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835"/>
        <w:gridCol w:w="433"/>
        <w:gridCol w:w="2127"/>
        <w:gridCol w:w="2976"/>
        <w:gridCol w:w="2402"/>
      </w:tblGrid>
      <w:tr w:rsidR="001109F1" w:rsidRPr="001109F1" w:rsidTr="007257E2">
        <w:trPr>
          <w:trHeight w:val="1275"/>
        </w:trPr>
        <w:tc>
          <w:tcPr>
            <w:tcW w:w="9773" w:type="dxa"/>
            <w:gridSpan w:val="5"/>
          </w:tcPr>
          <w:p w:rsidR="001109F1" w:rsidRPr="001109F1" w:rsidRDefault="001109F1" w:rsidP="001109F1">
            <w:pPr>
              <w:ind w:right="-1"/>
              <w:jc w:val="center"/>
              <w:rPr>
                <w:sz w:val="4"/>
              </w:rPr>
            </w:pPr>
            <w:r w:rsidRPr="001109F1">
              <w:rPr>
                <w:noProof/>
                <w:sz w:val="4"/>
              </w:rPr>
              <w:drawing>
                <wp:inline distT="0" distB="0" distL="0" distR="0">
                  <wp:extent cx="6191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828675"/>
                          </a:xfrm>
                          <a:prstGeom prst="rect">
                            <a:avLst/>
                          </a:prstGeom>
                          <a:noFill/>
                        </pic:spPr>
                      </pic:pic>
                    </a:graphicData>
                  </a:graphic>
                </wp:inline>
              </w:drawing>
            </w:r>
          </w:p>
        </w:tc>
      </w:tr>
      <w:tr w:rsidR="001109F1" w:rsidRPr="001109F1" w:rsidTr="007257E2">
        <w:trPr>
          <w:cantSplit/>
          <w:trHeight w:val="570"/>
        </w:trPr>
        <w:tc>
          <w:tcPr>
            <w:tcW w:w="9773" w:type="dxa"/>
            <w:gridSpan w:val="5"/>
          </w:tcPr>
          <w:p w:rsidR="001109F1" w:rsidRPr="001109F1" w:rsidRDefault="001109F1" w:rsidP="001109F1">
            <w:pPr>
              <w:ind w:right="-1"/>
              <w:jc w:val="center"/>
              <w:rPr>
                <w:sz w:val="28"/>
              </w:rPr>
            </w:pPr>
            <w:r w:rsidRPr="001109F1">
              <w:rPr>
                <w:sz w:val="28"/>
              </w:rPr>
              <w:t>Администрация Лукояновского муниципального округа</w:t>
            </w:r>
          </w:p>
          <w:p w:rsidR="001109F1" w:rsidRPr="001109F1" w:rsidRDefault="001109F1" w:rsidP="001109F1">
            <w:pPr>
              <w:keepNext/>
              <w:ind w:right="-1"/>
              <w:jc w:val="center"/>
              <w:outlineLvl w:val="1"/>
              <w:rPr>
                <w:sz w:val="28"/>
              </w:rPr>
            </w:pPr>
            <w:r w:rsidRPr="001109F1">
              <w:rPr>
                <w:sz w:val="28"/>
              </w:rPr>
              <w:t>Нижегородской области</w:t>
            </w:r>
          </w:p>
        </w:tc>
      </w:tr>
      <w:tr w:rsidR="001109F1" w:rsidRPr="001109F1" w:rsidTr="007257E2">
        <w:trPr>
          <w:cantSplit/>
          <w:trHeight w:val="125"/>
        </w:trPr>
        <w:tc>
          <w:tcPr>
            <w:tcW w:w="9773" w:type="dxa"/>
            <w:gridSpan w:val="5"/>
          </w:tcPr>
          <w:p w:rsidR="001109F1" w:rsidRPr="001109F1" w:rsidRDefault="001109F1" w:rsidP="001109F1">
            <w:pPr>
              <w:jc w:val="center"/>
              <w:rPr>
                <w:sz w:val="28"/>
                <w:szCs w:val="28"/>
              </w:rPr>
            </w:pPr>
            <w:r w:rsidRPr="001109F1">
              <w:rPr>
                <w:caps/>
                <w:sz w:val="36"/>
                <w:szCs w:val="36"/>
              </w:rPr>
              <w:t>постановление</w:t>
            </w:r>
          </w:p>
          <w:p w:rsidR="001109F1" w:rsidRPr="001109F1" w:rsidRDefault="001109F1" w:rsidP="001109F1">
            <w:pPr>
              <w:jc w:val="center"/>
              <w:rPr>
                <w:sz w:val="28"/>
                <w:szCs w:val="28"/>
              </w:rPr>
            </w:pPr>
            <w:r w:rsidRPr="001109F1">
              <w:rPr>
                <w:sz w:val="28"/>
                <w:szCs w:val="28"/>
              </w:rPr>
              <w:t xml:space="preserve"> </w:t>
            </w:r>
          </w:p>
          <w:p w:rsidR="001109F1" w:rsidRPr="001109F1" w:rsidRDefault="001109F1" w:rsidP="001109F1">
            <w:pPr>
              <w:jc w:val="center"/>
              <w:rPr>
                <w:sz w:val="28"/>
                <w:szCs w:val="28"/>
              </w:rPr>
            </w:pPr>
            <w:r w:rsidRPr="001109F1">
              <w:rPr>
                <w:sz w:val="28"/>
                <w:szCs w:val="28"/>
              </w:rPr>
              <w:t xml:space="preserve"> </w:t>
            </w:r>
          </w:p>
        </w:tc>
      </w:tr>
      <w:tr w:rsidR="001109F1" w:rsidRPr="001109F1" w:rsidTr="007257E2">
        <w:tblPrEx>
          <w:tblCellMar>
            <w:left w:w="108" w:type="dxa"/>
            <w:right w:w="108" w:type="dxa"/>
          </w:tblCellMar>
        </w:tblPrEx>
        <w:trPr>
          <w:cantSplit/>
          <w:trHeight w:val="257"/>
        </w:trPr>
        <w:tc>
          <w:tcPr>
            <w:tcW w:w="1835" w:type="dxa"/>
            <w:tcBorders>
              <w:bottom w:val="single" w:sz="6" w:space="0" w:color="auto"/>
            </w:tcBorders>
            <w:vAlign w:val="bottom"/>
          </w:tcPr>
          <w:p w:rsidR="001109F1" w:rsidRPr="001109F1" w:rsidRDefault="00135D12" w:rsidP="001109F1">
            <w:pPr>
              <w:ind w:right="-1"/>
              <w:jc w:val="right"/>
              <w:rPr>
                <w:rFonts w:ascii="Arial" w:hAnsi="Arial"/>
                <w:position w:val="-16"/>
                <w:sz w:val="26"/>
              </w:rPr>
            </w:pPr>
            <w:r>
              <w:rPr>
                <w:rFonts w:ascii="Arial" w:hAnsi="Arial"/>
                <w:position w:val="-16"/>
                <w:sz w:val="26"/>
              </w:rPr>
              <w:t>05.04.2024</w:t>
            </w:r>
          </w:p>
        </w:tc>
        <w:tc>
          <w:tcPr>
            <w:tcW w:w="433" w:type="dxa"/>
            <w:tcBorders>
              <w:bottom w:val="single" w:sz="6" w:space="0" w:color="auto"/>
            </w:tcBorders>
            <w:vAlign w:val="bottom"/>
          </w:tcPr>
          <w:p w:rsidR="001109F1" w:rsidRPr="001109F1" w:rsidRDefault="001109F1" w:rsidP="001109F1">
            <w:pPr>
              <w:ind w:right="-1"/>
              <w:rPr>
                <w:rFonts w:ascii="Arial" w:hAnsi="Arial"/>
                <w:position w:val="-16"/>
                <w:sz w:val="26"/>
              </w:rPr>
            </w:pPr>
          </w:p>
        </w:tc>
        <w:tc>
          <w:tcPr>
            <w:tcW w:w="5103" w:type="dxa"/>
            <w:gridSpan w:val="2"/>
            <w:vAlign w:val="bottom"/>
          </w:tcPr>
          <w:p w:rsidR="001109F1" w:rsidRPr="001109F1" w:rsidRDefault="001109F1" w:rsidP="001109F1">
            <w:pPr>
              <w:ind w:right="-1"/>
              <w:jc w:val="right"/>
              <w:rPr>
                <w:sz w:val="28"/>
              </w:rPr>
            </w:pPr>
            <w:r w:rsidRPr="001109F1">
              <w:rPr>
                <w:sz w:val="28"/>
              </w:rPr>
              <w:t>№</w:t>
            </w:r>
          </w:p>
        </w:tc>
        <w:tc>
          <w:tcPr>
            <w:tcW w:w="2402" w:type="dxa"/>
            <w:tcBorders>
              <w:bottom w:val="single" w:sz="6" w:space="0" w:color="auto"/>
            </w:tcBorders>
            <w:vAlign w:val="bottom"/>
          </w:tcPr>
          <w:p w:rsidR="001109F1" w:rsidRPr="001109F1" w:rsidRDefault="00135D12" w:rsidP="001109F1">
            <w:pPr>
              <w:ind w:right="-1" w:hanging="108"/>
              <w:jc w:val="center"/>
              <w:rPr>
                <w:rFonts w:ascii="Arial" w:hAnsi="Arial"/>
                <w:sz w:val="26"/>
              </w:rPr>
            </w:pPr>
            <w:r>
              <w:rPr>
                <w:rFonts w:ascii="Arial" w:hAnsi="Arial"/>
                <w:sz w:val="26"/>
              </w:rPr>
              <w:t>316-п</w:t>
            </w:r>
          </w:p>
        </w:tc>
      </w:tr>
      <w:tr w:rsidR="001109F1" w:rsidRPr="001109F1" w:rsidTr="007257E2">
        <w:trPr>
          <w:trHeight w:val="728"/>
        </w:trPr>
        <w:tc>
          <w:tcPr>
            <w:tcW w:w="9773" w:type="dxa"/>
            <w:gridSpan w:val="5"/>
          </w:tcPr>
          <w:p w:rsidR="001109F1" w:rsidRPr="001109F1" w:rsidRDefault="001109F1" w:rsidP="001109F1">
            <w:pPr>
              <w:ind w:right="-1"/>
              <w:jc w:val="center"/>
              <w:rPr>
                <w:sz w:val="28"/>
                <w:szCs w:val="28"/>
              </w:rPr>
            </w:pPr>
          </w:p>
          <w:p w:rsidR="001109F1" w:rsidRPr="001109F1" w:rsidRDefault="001109F1" w:rsidP="001109F1">
            <w:pPr>
              <w:ind w:right="-1"/>
              <w:jc w:val="center"/>
              <w:rPr>
                <w:sz w:val="28"/>
                <w:szCs w:val="28"/>
              </w:rPr>
            </w:pPr>
          </w:p>
          <w:p w:rsidR="001109F1" w:rsidRPr="001109F1" w:rsidRDefault="001109F1" w:rsidP="001109F1">
            <w:pPr>
              <w:ind w:right="-1"/>
              <w:jc w:val="center"/>
              <w:rPr>
                <w:b/>
                <w:sz w:val="28"/>
                <w:szCs w:val="28"/>
              </w:rPr>
            </w:pPr>
            <w:r w:rsidRPr="001109F1">
              <w:rPr>
                <w:b/>
                <w:sz w:val="28"/>
                <w:szCs w:val="28"/>
              </w:rPr>
              <w:t>Об утверждении схемы водоснабжения и водоотведения Лукояновского муниципального округа Нижегородской области</w:t>
            </w:r>
          </w:p>
          <w:p w:rsidR="001109F1" w:rsidRPr="001109F1" w:rsidRDefault="001109F1" w:rsidP="001109F1">
            <w:pPr>
              <w:ind w:right="-1"/>
              <w:jc w:val="center"/>
              <w:rPr>
                <w:sz w:val="28"/>
                <w:szCs w:val="28"/>
              </w:rPr>
            </w:pPr>
            <w:r w:rsidRPr="001109F1">
              <w:rPr>
                <w:sz w:val="28"/>
                <w:szCs w:val="28"/>
              </w:rPr>
              <w:t xml:space="preserve"> </w:t>
            </w:r>
          </w:p>
        </w:tc>
      </w:tr>
      <w:tr w:rsidR="001109F1" w:rsidRPr="001109F1" w:rsidTr="007257E2">
        <w:trPr>
          <w:trHeight w:val="80"/>
        </w:trPr>
        <w:tc>
          <w:tcPr>
            <w:tcW w:w="4395" w:type="dxa"/>
            <w:gridSpan w:val="3"/>
          </w:tcPr>
          <w:p w:rsidR="001109F1" w:rsidRPr="001109F1" w:rsidRDefault="001109F1" w:rsidP="001109F1">
            <w:pPr>
              <w:ind w:right="-1"/>
              <w:jc w:val="center"/>
              <w:rPr>
                <w:sz w:val="26"/>
                <w:szCs w:val="26"/>
              </w:rPr>
            </w:pPr>
          </w:p>
        </w:tc>
        <w:tc>
          <w:tcPr>
            <w:tcW w:w="5378" w:type="dxa"/>
            <w:gridSpan w:val="2"/>
          </w:tcPr>
          <w:p w:rsidR="001109F1" w:rsidRPr="001109F1" w:rsidRDefault="001109F1" w:rsidP="001109F1">
            <w:pPr>
              <w:ind w:left="142" w:right="-1"/>
              <w:jc w:val="both"/>
              <w:rPr>
                <w:sz w:val="24"/>
                <w:szCs w:val="24"/>
              </w:rPr>
            </w:pPr>
          </w:p>
        </w:tc>
      </w:tr>
      <w:tr w:rsidR="001109F1" w:rsidRPr="001109F1" w:rsidTr="007257E2">
        <w:trPr>
          <w:trHeight w:val="427"/>
        </w:trPr>
        <w:tc>
          <w:tcPr>
            <w:tcW w:w="9773" w:type="dxa"/>
            <w:gridSpan w:val="5"/>
          </w:tcPr>
          <w:p w:rsidR="001109F1" w:rsidRPr="001109F1" w:rsidRDefault="001109F1" w:rsidP="001109F1">
            <w:pPr>
              <w:ind w:right="-1"/>
              <w:jc w:val="center"/>
              <w:rPr>
                <w:sz w:val="28"/>
                <w:szCs w:val="28"/>
              </w:rPr>
            </w:pPr>
          </w:p>
        </w:tc>
      </w:tr>
    </w:tbl>
    <w:p w:rsidR="001109F1" w:rsidRPr="001109F1" w:rsidRDefault="001109F1" w:rsidP="001109F1">
      <w:pPr>
        <w:spacing w:line="360" w:lineRule="auto"/>
        <w:ind w:firstLine="709"/>
        <w:jc w:val="both"/>
        <w:rPr>
          <w:b/>
          <w:sz w:val="28"/>
          <w:szCs w:val="28"/>
        </w:rPr>
      </w:pPr>
      <w:r w:rsidRPr="001109F1">
        <w:rPr>
          <w:sz w:val="28"/>
          <w:szCs w:val="28"/>
        </w:rPr>
        <w:t xml:space="preserve">В соответствии со статьёй 38 </w:t>
      </w:r>
      <w:r w:rsidRPr="001109F1">
        <w:t xml:space="preserve"> </w:t>
      </w:r>
      <w:r w:rsidRPr="001109F1">
        <w:rPr>
          <w:sz w:val="28"/>
          <w:szCs w:val="28"/>
        </w:rPr>
        <w:t xml:space="preserve">Федерального закона от 07.12.2011 № 416-ФЗ «О водоснабжении и водоотведении» Администрация Лукояновского муниципального округа Нижегородской области </w:t>
      </w:r>
      <w:r w:rsidRPr="001109F1">
        <w:rPr>
          <w:b/>
          <w:spacing w:val="20"/>
          <w:sz w:val="28"/>
          <w:szCs w:val="28"/>
        </w:rPr>
        <w:t>постановляет:</w:t>
      </w:r>
    </w:p>
    <w:p w:rsidR="001109F1" w:rsidRPr="001109F1" w:rsidRDefault="00472A34" w:rsidP="001109F1">
      <w:pPr>
        <w:spacing w:line="360" w:lineRule="auto"/>
        <w:ind w:firstLine="709"/>
        <w:jc w:val="both"/>
        <w:rPr>
          <w:b/>
          <w:sz w:val="28"/>
          <w:szCs w:val="28"/>
        </w:rPr>
      </w:pPr>
      <w:r>
        <w:rPr>
          <w:sz w:val="28"/>
          <w:szCs w:val="28"/>
        </w:rPr>
        <w:t>1. Утвердить схему</w:t>
      </w:r>
      <w:r w:rsidR="001109F1" w:rsidRPr="001109F1">
        <w:rPr>
          <w:sz w:val="28"/>
          <w:szCs w:val="28"/>
        </w:rPr>
        <w:t xml:space="preserve"> водоснабжения и водоотведения Лукояновского муниципального округа Нижегородской области</w:t>
      </w:r>
      <w:r>
        <w:rPr>
          <w:sz w:val="28"/>
          <w:szCs w:val="28"/>
        </w:rPr>
        <w:t xml:space="preserve"> 2025 – 2034гг.</w:t>
      </w:r>
      <w:r w:rsidR="001109F1" w:rsidRPr="001109F1">
        <w:rPr>
          <w:sz w:val="28"/>
          <w:szCs w:val="28"/>
        </w:rPr>
        <w:t xml:space="preserve"> согласно приложению к настоящему постановлению.</w:t>
      </w:r>
    </w:p>
    <w:p w:rsidR="001109F1" w:rsidRPr="001109F1" w:rsidRDefault="001109F1" w:rsidP="001109F1">
      <w:pPr>
        <w:spacing w:line="360" w:lineRule="auto"/>
        <w:ind w:firstLine="709"/>
        <w:jc w:val="both"/>
        <w:rPr>
          <w:sz w:val="28"/>
          <w:szCs w:val="28"/>
        </w:rPr>
      </w:pPr>
      <w:r w:rsidRPr="001109F1">
        <w:rPr>
          <w:sz w:val="28"/>
          <w:szCs w:val="28"/>
        </w:rPr>
        <w:t>2.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Евгения Владимировича Голощапова.</w:t>
      </w:r>
    </w:p>
    <w:p w:rsidR="001109F1" w:rsidRPr="001109F1" w:rsidRDefault="001109F1" w:rsidP="001109F1">
      <w:pPr>
        <w:spacing w:line="360" w:lineRule="auto"/>
        <w:ind w:left="720" w:right="-1" w:firstLine="709"/>
        <w:jc w:val="both"/>
        <w:rPr>
          <w:sz w:val="28"/>
          <w:szCs w:val="28"/>
        </w:rPr>
      </w:pPr>
    </w:p>
    <w:p w:rsidR="001109F1" w:rsidRPr="001109F1" w:rsidRDefault="001109F1" w:rsidP="001109F1">
      <w:pPr>
        <w:ind w:left="720" w:right="-1"/>
        <w:jc w:val="both"/>
        <w:rPr>
          <w:sz w:val="28"/>
          <w:szCs w:val="28"/>
        </w:rPr>
      </w:pPr>
    </w:p>
    <w:p w:rsidR="001109F1" w:rsidRPr="001109F1" w:rsidRDefault="001109F1" w:rsidP="001109F1">
      <w:pPr>
        <w:ind w:left="720" w:right="-1"/>
        <w:jc w:val="both"/>
        <w:rPr>
          <w:sz w:val="28"/>
          <w:szCs w:val="28"/>
        </w:rPr>
      </w:pPr>
    </w:p>
    <w:tbl>
      <w:tblPr>
        <w:tblW w:w="10028" w:type="dxa"/>
        <w:tblLook w:val="01E0" w:firstRow="1" w:lastRow="1" w:firstColumn="1" w:lastColumn="1" w:noHBand="0" w:noVBand="0"/>
      </w:tblPr>
      <w:tblGrid>
        <w:gridCol w:w="5070"/>
        <w:gridCol w:w="2409"/>
        <w:gridCol w:w="2549"/>
      </w:tblGrid>
      <w:tr w:rsidR="001109F1" w:rsidRPr="001109F1" w:rsidTr="007257E2">
        <w:tc>
          <w:tcPr>
            <w:tcW w:w="5070" w:type="dxa"/>
          </w:tcPr>
          <w:p w:rsidR="001109F1" w:rsidRPr="001109F1" w:rsidRDefault="001109F1" w:rsidP="001109F1">
            <w:pPr>
              <w:ind w:right="-1"/>
              <w:jc w:val="both"/>
              <w:rPr>
                <w:sz w:val="28"/>
                <w:szCs w:val="28"/>
              </w:rPr>
            </w:pPr>
            <w:r w:rsidRPr="001109F1">
              <w:rPr>
                <w:sz w:val="28"/>
                <w:szCs w:val="28"/>
              </w:rPr>
              <w:t>Глава местного самоуправления</w:t>
            </w:r>
          </w:p>
        </w:tc>
        <w:tc>
          <w:tcPr>
            <w:tcW w:w="2409" w:type="dxa"/>
          </w:tcPr>
          <w:p w:rsidR="001109F1" w:rsidRPr="001109F1" w:rsidRDefault="001109F1" w:rsidP="001109F1">
            <w:pPr>
              <w:ind w:right="-1"/>
              <w:jc w:val="both"/>
              <w:rPr>
                <w:sz w:val="28"/>
                <w:szCs w:val="28"/>
              </w:rPr>
            </w:pPr>
          </w:p>
        </w:tc>
        <w:tc>
          <w:tcPr>
            <w:tcW w:w="2549" w:type="dxa"/>
          </w:tcPr>
          <w:p w:rsidR="001109F1" w:rsidRPr="001109F1" w:rsidRDefault="001109F1" w:rsidP="001109F1">
            <w:pPr>
              <w:ind w:left="-108" w:right="173" w:firstLine="108"/>
              <w:jc w:val="right"/>
              <w:rPr>
                <w:sz w:val="28"/>
                <w:szCs w:val="28"/>
              </w:rPr>
            </w:pPr>
            <w:r w:rsidRPr="001109F1">
              <w:rPr>
                <w:sz w:val="28"/>
                <w:szCs w:val="28"/>
              </w:rPr>
              <w:t>С.Н. Малышев</w:t>
            </w:r>
          </w:p>
        </w:tc>
      </w:tr>
    </w:tbl>
    <w:p w:rsidR="00C07698" w:rsidRPr="00AD6071" w:rsidRDefault="001109F1" w:rsidP="00C07698">
      <w:pPr>
        <w:jc w:val="center"/>
        <w:rPr>
          <w:sz w:val="28"/>
          <w:szCs w:val="28"/>
        </w:rPr>
      </w:pPr>
      <w:r w:rsidRPr="001109F1">
        <w:rPr>
          <w:sz w:val="28"/>
        </w:rPr>
        <w:br w:type="page"/>
      </w:r>
    </w:p>
    <w:p w:rsidR="00C07698" w:rsidRPr="007420B7" w:rsidRDefault="00C07698" w:rsidP="00C07698">
      <w:pPr>
        <w:pStyle w:val="ConsPlusNormal"/>
        <w:jc w:val="center"/>
        <w:outlineLvl w:val="0"/>
        <w:rPr>
          <w:rFonts w:ascii="Times New Roman" w:hAnsi="Times New Roman" w:cs="Times New Roman"/>
          <w:sz w:val="28"/>
          <w:szCs w:val="28"/>
        </w:rPr>
      </w:pPr>
      <w:bookmarkStart w:id="0" w:name="Par1"/>
      <w:bookmarkStart w:id="1" w:name="Par22"/>
      <w:bookmarkEnd w:id="0"/>
      <w:bookmarkEnd w:id="1"/>
      <w:r>
        <w:rPr>
          <w:rFonts w:ascii="Times New Roman" w:hAnsi="Times New Roman" w:cs="Times New Roman"/>
          <w:sz w:val="28"/>
          <w:szCs w:val="28"/>
        </w:rPr>
        <w:lastRenderedPageBreak/>
        <w:t xml:space="preserve">                                                      Приложение </w:t>
      </w:r>
    </w:p>
    <w:p w:rsidR="00C07698" w:rsidRPr="007420B7" w:rsidRDefault="00C07698" w:rsidP="00C07698">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7420B7">
        <w:rPr>
          <w:rFonts w:ascii="Times New Roman" w:hAnsi="Times New Roman" w:cs="Times New Roman"/>
          <w:sz w:val="28"/>
          <w:szCs w:val="28"/>
        </w:rPr>
        <w:t>к постановлению</w:t>
      </w:r>
    </w:p>
    <w:p w:rsidR="00C07698" w:rsidRPr="007420B7" w:rsidRDefault="00C07698" w:rsidP="00C07698">
      <w:pPr>
        <w:pStyle w:val="ConsPlusNormal"/>
        <w:jc w:val="right"/>
        <w:rPr>
          <w:rFonts w:ascii="Times New Roman" w:hAnsi="Times New Roman" w:cs="Times New Roman"/>
          <w:sz w:val="28"/>
          <w:szCs w:val="28"/>
        </w:rPr>
      </w:pPr>
      <w:r w:rsidRPr="007420B7">
        <w:rPr>
          <w:rFonts w:ascii="Times New Roman" w:hAnsi="Times New Roman" w:cs="Times New Roman"/>
          <w:sz w:val="28"/>
          <w:szCs w:val="28"/>
        </w:rPr>
        <w:t xml:space="preserve">администрации Лукояновского </w:t>
      </w:r>
    </w:p>
    <w:p w:rsidR="00C07698" w:rsidRDefault="00C07698" w:rsidP="00C0769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муниципального округа</w:t>
      </w:r>
    </w:p>
    <w:p w:rsidR="00C07698" w:rsidRPr="007420B7" w:rsidRDefault="00C07698" w:rsidP="00C0769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 </w:t>
      </w:r>
      <w:r>
        <w:rPr>
          <w:rFonts w:ascii="Times New Roman" w:hAnsi="Times New Roman" w:cs="Times New Roman"/>
          <w:sz w:val="28"/>
          <w:szCs w:val="28"/>
          <w:lang w:val="en-US"/>
        </w:rPr>
        <w:t>05</w:t>
      </w:r>
      <w:r>
        <w:rPr>
          <w:rFonts w:ascii="Times New Roman" w:hAnsi="Times New Roman" w:cs="Times New Roman"/>
          <w:sz w:val="28"/>
          <w:szCs w:val="28"/>
        </w:rPr>
        <w:t>.04.2024</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rPr>
        <w:t xml:space="preserve"> 316-п</w:t>
      </w:r>
      <w:bookmarkStart w:id="2" w:name="_GoBack"/>
      <w:bookmarkEnd w:id="2"/>
    </w:p>
    <w:p w:rsidR="00C07698" w:rsidRPr="009B0F0C" w:rsidRDefault="00C07698" w:rsidP="00C07698">
      <w:pPr>
        <w:jc w:val="center"/>
        <w:rPr>
          <w:sz w:val="72"/>
          <w:szCs w:val="72"/>
        </w:rPr>
      </w:pPr>
    </w:p>
    <w:p w:rsidR="00C07698" w:rsidRDefault="00C07698" w:rsidP="00C07698">
      <w:pPr>
        <w:jc w:val="center"/>
        <w:rPr>
          <w:b/>
          <w:sz w:val="56"/>
          <w:szCs w:val="56"/>
        </w:rPr>
      </w:pPr>
    </w:p>
    <w:p w:rsidR="00C07698" w:rsidRDefault="00C07698" w:rsidP="00C07698">
      <w:pPr>
        <w:jc w:val="center"/>
        <w:rPr>
          <w:b/>
          <w:sz w:val="56"/>
          <w:szCs w:val="56"/>
        </w:rPr>
      </w:pPr>
    </w:p>
    <w:p w:rsidR="00C07698" w:rsidRDefault="00C07698" w:rsidP="00C07698">
      <w:pPr>
        <w:jc w:val="center"/>
        <w:rPr>
          <w:b/>
          <w:sz w:val="56"/>
          <w:szCs w:val="56"/>
        </w:rPr>
      </w:pPr>
    </w:p>
    <w:p w:rsidR="00C07698" w:rsidRDefault="00C07698" w:rsidP="00C07698">
      <w:pPr>
        <w:jc w:val="center"/>
        <w:rPr>
          <w:b/>
          <w:sz w:val="56"/>
          <w:szCs w:val="56"/>
        </w:rPr>
      </w:pPr>
    </w:p>
    <w:p w:rsidR="00C07698" w:rsidRPr="009B0F0C" w:rsidRDefault="00C07698" w:rsidP="00C07698">
      <w:pPr>
        <w:jc w:val="center"/>
        <w:rPr>
          <w:b/>
          <w:sz w:val="56"/>
          <w:szCs w:val="56"/>
        </w:rPr>
      </w:pPr>
      <w:r w:rsidRPr="009B0F0C">
        <w:rPr>
          <w:b/>
          <w:sz w:val="56"/>
          <w:szCs w:val="56"/>
        </w:rPr>
        <w:t xml:space="preserve">Схема водоснабжения и водоотведения Лукояновского муниципального округа Нижегородской области </w:t>
      </w:r>
    </w:p>
    <w:p w:rsidR="00C07698" w:rsidRDefault="00C07698" w:rsidP="00C07698">
      <w:pPr>
        <w:jc w:val="center"/>
        <w:rPr>
          <w:b/>
          <w:sz w:val="56"/>
          <w:szCs w:val="56"/>
        </w:rPr>
      </w:pPr>
      <w:r w:rsidRPr="009B0F0C">
        <w:rPr>
          <w:b/>
          <w:sz w:val="56"/>
          <w:szCs w:val="56"/>
        </w:rPr>
        <w:t>2025 – 2034гг.</w:t>
      </w:r>
    </w:p>
    <w:p w:rsidR="00C07698" w:rsidRDefault="00C07698" w:rsidP="00C07698">
      <w:pPr>
        <w:jc w:val="center"/>
        <w:rPr>
          <w:b/>
          <w:sz w:val="56"/>
          <w:szCs w:val="56"/>
        </w:rPr>
      </w:pPr>
    </w:p>
    <w:p w:rsidR="00C07698" w:rsidRDefault="00C07698" w:rsidP="00C07698">
      <w:pPr>
        <w:jc w:val="center"/>
        <w:rPr>
          <w:b/>
          <w:sz w:val="56"/>
          <w:szCs w:val="56"/>
        </w:rPr>
      </w:pPr>
    </w:p>
    <w:p w:rsidR="00C07698" w:rsidRDefault="00C07698" w:rsidP="00C07698">
      <w:pPr>
        <w:jc w:val="center"/>
        <w:rPr>
          <w:b/>
          <w:sz w:val="56"/>
          <w:szCs w:val="56"/>
        </w:rPr>
      </w:pPr>
    </w:p>
    <w:p w:rsidR="00C07698" w:rsidRDefault="00C07698" w:rsidP="00C07698">
      <w:pPr>
        <w:jc w:val="center"/>
        <w:rPr>
          <w:b/>
          <w:sz w:val="56"/>
          <w:szCs w:val="56"/>
        </w:rPr>
      </w:pPr>
    </w:p>
    <w:p w:rsidR="00C07698" w:rsidRDefault="00C07698" w:rsidP="00C07698">
      <w:pPr>
        <w:jc w:val="center"/>
        <w:rPr>
          <w:b/>
          <w:sz w:val="56"/>
          <w:szCs w:val="56"/>
        </w:rPr>
      </w:pPr>
    </w:p>
    <w:p w:rsidR="00C07698" w:rsidRDefault="00C07698" w:rsidP="00C07698">
      <w:pPr>
        <w:jc w:val="center"/>
        <w:rPr>
          <w:b/>
          <w:sz w:val="56"/>
          <w:szCs w:val="56"/>
        </w:rPr>
      </w:pPr>
    </w:p>
    <w:p w:rsidR="00C07698" w:rsidRPr="009B0F0C" w:rsidRDefault="00C07698" w:rsidP="00C07698">
      <w:pPr>
        <w:jc w:val="center"/>
        <w:rPr>
          <w:b/>
          <w:sz w:val="56"/>
          <w:szCs w:val="56"/>
        </w:rPr>
      </w:pPr>
    </w:p>
    <w:p w:rsidR="00C07698" w:rsidRDefault="00C07698" w:rsidP="00C07698">
      <w:pPr>
        <w:jc w:val="center"/>
        <w:rPr>
          <w:sz w:val="24"/>
          <w:szCs w:val="24"/>
        </w:rPr>
      </w:pPr>
      <w:r w:rsidRPr="009B0F0C">
        <w:rPr>
          <w:sz w:val="24"/>
          <w:szCs w:val="24"/>
        </w:rPr>
        <w:t>г. Лукоянов 2024г.</w:t>
      </w:r>
    </w:p>
    <w:p w:rsidR="00C07698" w:rsidRPr="009B0F0C" w:rsidRDefault="00C07698" w:rsidP="00C07698">
      <w:pPr>
        <w:rPr>
          <w:b/>
          <w:sz w:val="24"/>
          <w:szCs w:val="24"/>
        </w:rPr>
      </w:pPr>
      <w:r w:rsidRPr="009B0F0C">
        <w:rPr>
          <w:b/>
          <w:sz w:val="24"/>
          <w:szCs w:val="24"/>
        </w:rPr>
        <w:br w:type="page"/>
      </w:r>
    </w:p>
    <w:p w:rsidR="00C07698" w:rsidRPr="009B0F0C" w:rsidRDefault="00C07698" w:rsidP="00C07698">
      <w:pPr>
        <w:rPr>
          <w:sz w:val="24"/>
          <w:szCs w:val="24"/>
        </w:rPr>
      </w:pPr>
    </w:p>
    <w:p w:rsidR="00C07698" w:rsidRPr="009B0F0C" w:rsidRDefault="00C07698" w:rsidP="00C07698">
      <w:pPr>
        <w:pStyle w:val="Default"/>
        <w:jc w:val="center"/>
        <w:rPr>
          <w:sz w:val="28"/>
          <w:szCs w:val="28"/>
        </w:rPr>
      </w:pPr>
      <w:r w:rsidRPr="009B0F0C">
        <w:rPr>
          <w:b/>
          <w:bCs/>
          <w:sz w:val="28"/>
          <w:szCs w:val="28"/>
        </w:rPr>
        <w:t>Нормативные ссылки</w:t>
      </w:r>
    </w:p>
    <w:p w:rsidR="00C07698" w:rsidRPr="009B0F0C" w:rsidRDefault="00C07698" w:rsidP="00C07698">
      <w:pPr>
        <w:pStyle w:val="Default"/>
        <w:ind w:firstLine="567"/>
        <w:jc w:val="both"/>
        <w:rPr>
          <w:sz w:val="28"/>
          <w:szCs w:val="28"/>
        </w:rPr>
      </w:pPr>
      <w:r w:rsidRPr="009B0F0C">
        <w:rPr>
          <w:sz w:val="28"/>
          <w:szCs w:val="28"/>
        </w:rPr>
        <w:t xml:space="preserve">1. Постановление Правительства РФ от 5 сентября 2013 г. № 782 «О схемах водоснабжения и водоотведения». </w:t>
      </w:r>
    </w:p>
    <w:p w:rsidR="00C07698" w:rsidRPr="009B0F0C" w:rsidRDefault="00C07698" w:rsidP="00C07698">
      <w:pPr>
        <w:pStyle w:val="Default"/>
        <w:ind w:firstLine="567"/>
        <w:jc w:val="both"/>
        <w:rPr>
          <w:sz w:val="28"/>
          <w:szCs w:val="28"/>
        </w:rPr>
      </w:pPr>
      <w:r w:rsidRPr="009B0F0C">
        <w:rPr>
          <w:sz w:val="28"/>
          <w:szCs w:val="28"/>
        </w:rPr>
        <w:t xml:space="preserve">2. Приказ Министерства строительства и жилищно-коммунального хозяйства РФ от 17 октября 2014 г. № 640/пр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 </w:t>
      </w:r>
    </w:p>
    <w:p w:rsidR="00C07698" w:rsidRPr="009B0F0C" w:rsidRDefault="00C07698" w:rsidP="00C07698">
      <w:pPr>
        <w:pStyle w:val="Default"/>
        <w:ind w:firstLine="567"/>
        <w:jc w:val="both"/>
        <w:rPr>
          <w:sz w:val="28"/>
          <w:szCs w:val="28"/>
        </w:rPr>
      </w:pPr>
      <w:r w:rsidRPr="009B0F0C">
        <w:rPr>
          <w:sz w:val="28"/>
          <w:szCs w:val="28"/>
        </w:rPr>
        <w:t xml:space="preserve">3. Федеральный закон от 7 декабря 2011 г. № 416-ФЗ «О водоснабжении и водоотведении» </w:t>
      </w:r>
    </w:p>
    <w:p w:rsidR="00C07698" w:rsidRPr="009B0F0C" w:rsidRDefault="00C07698" w:rsidP="00C07698">
      <w:pPr>
        <w:ind w:firstLine="567"/>
        <w:jc w:val="both"/>
        <w:rPr>
          <w:b/>
          <w:sz w:val="24"/>
          <w:szCs w:val="24"/>
        </w:rPr>
      </w:pPr>
      <w:r w:rsidRPr="009B0F0C">
        <w:rPr>
          <w:sz w:val="28"/>
          <w:szCs w:val="28"/>
        </w:rPr>
        <w:t>4. СП 31.13330.2012 Водоснабжение. Наружные сети и сооружения. Актуализированная редакция СНиП 2.04.02-84.</w:t>
      </w:r>
    </w:p>
    <w:p w:rsidR="00C07698" w:rsidRDefault="00C07698" w:rsidP="00C07698">
      <w:pPr>
        <w:rPr>
          <w:b/>
          <w:bCs/>
          <w:color w:val="000000"/>
          <w:sz w:val="32"/>
          <w:szCs w:val="32"/>
        </w:rPr>
      </w:pPr>
      <w:r>
        <w:rPr>
          <w:b/>
          <w:bCs/>
          <w:sz w:val="32"/>
          <w:szCs w:val="32"/>
        </w:rPr>
        <w:br w:type="page"/>
      </w:r>
    </w:p>
    <w:p w:rsidR="00C07698" w:rsidRDefault="00C07698" w:rsidP="00C07698">
      <w:pPr>
        <w:pStyle w:val="Default"/>
        <w:jc w:val="center"/>
        <w:rPr>
          <w:b/>
          <w:bCs/>
          <w:sz w:val="32"/>
          <w:szCs w:val="32"/>
        </w:rPr>
      </w:pPr>
      <w:r w:rsidRPr="009B0F0C">
        <w:rPr>
          <w:b/>
          <w:bCs/>
          <w:sz w:val="32"/>
          <w:szCs w:val="32"/>
        </w:rPr>
        <w:lastRenderedPageBreak/>
        <w:t>Оглавление</w:t>
      </w:r>
    </w:p>
    <w:p w:rsidR="00C07698" w:rsidRPr="009B0F0C" w:rsidRDefault="00C07698" w:rsidP="00C07698">
      <w:pPr>
        <w:pStyle w:val="Default"/>
        <w:jc w:val="center"/>
        <w:rPr>
          <w:b/>
          <w:bCs/>
          <w:sz w:val="32"/>
          <w:szCs w:val="32"/>
        </w:rPr>
      </w:pPr>
    </w:p>
    <w:sdt>
      <w:sdtPr>
        <w:rPr>
          <w:rFonts w:ascii="Times New Roman" w:eastAsiaTheme="minorEastAsia" w:hAnsi="Times New Roman" w:cs="Times New Roman"/>
          <w:color w:val="auto"/>
          <w:sz w:val="28"/>
          <w:szCs w:val="28"/>
        </w:rPr>
        <w:id w:val="2015954234"/>
        <w:docPartObj>
          <w:docPartGallery w:val="Table of Contents"/>
          <w:docPartUnique/>
        </w:docPartObj>
      </w:sdtPr>
      <w:sdtEndPr>
        <w:rPr>
          <w:rFonts w:eastAsia="Times New Roman"/>
          <w:b/>
          <w:bCs/>
          <w:sz w:val="20"/>
          <w:szCs w:val="20"/>
          <w:lang w:eastAsia="ru-RU"/>
        </w:rPr>
      </w:sdtEndPr>
      <w:sdtContent>
        <w:p w:rsidR="00C07698" w:rsidRPr="004456B8" w:rsidRDefault="00C07698" w:rsidP="00C07698">
          <w:pPr>
            <w:pStyle w:val="aff0"/>
            <w:rPr>
              <w:rFonts w:ascii="Times New Roman" w:hAnsi="Times New Roman" w:cs="Times New Roman"/>
              <w:sz w:val="28"/>
              <w:szCs w:val="28"/>
            </w:rPr>
          </w:pPr>
        </w:p>
        <w:p w:rsidR="00C07698" w:rsidRPr="004456B8" w:rsidRDefault="00C07698" w:rsidP="00C07698">
          <w:pPr>
            <w:pStyle w:val="23"/>
            <w:tabs>
              <w:tab w:val="left" w:pos="851"/>
            </w:tabs>
            <w:rPr>
              <w:rFonts w:ascii="Times New Roman" w:hAnsi="Times New Roman" w:cs="Times New Roman"/>
              <w:noProof/>
              <w:sz w:val="28"/>
              <w:szCs w:val="28"/>
              <w:lang w:eastAsia="ru-RU"/>
            </w:rPr>
          </w:pPr>
          <w:r w:rsidRPr="004456B8">
            <w:rPr>
              <w:rFonts w:ascii="Times New Roman" w:hAnsi="Times New Roman" w:cs="Times New Roman"/>
              <w:b/>
              <w:bCs/>
              <w:sz w:val="28"/>
              <w:szCs w:val="28"/>
            </w:rPr>
            <w:fldChar w:fldCharType="begin"/>
          </w:r>
          <w:r w:rsidRPr="004456B8">
            <w:rPr>
              <w:rFonts w:ascii="Times New Roman" w:hAnsi="Times New Roman" w:cs="Times New Roman"/>
              <w:b/>
              <w:bCs/>
              <w:sz w:val="28"/>
              <w:szCs w:val="28"/>
            </w:rPr>
            <w:instrText xml:space="preserve"> TOC \o "1-3" \h \z \u </w:instrText>
          </w:r>
          <w:r w:rsidRPr="004456B8">
            <w:rPr>
              <w:rFonts w:ascii="Times New Roman" w:hAnsi="Times New Roman" w:cs="Times New Roman"/>
              <w:b/>
              <w:bCs/>
              <w:sz w:val="28"/>
              <w:szCs w:val="28"/>
            </w:rPr>
            <w:fldChar w:fldCharType="separate"/>
          </w:r>
          <w:hyperlink w:anchor="_Toc158811027" w:history="1">
            <w:r w:rsidRPr="004456B8">
              <w:rPr>
                <w:rStyle w:val="aff2"/>
                <w:rFonts w:ascii="Times New Roman" w:hAnsi="Times New Roman" w:cs="Times New Roman"/>
                <w:b/>
                <w:noProof/>
                <w:sz w:val="28"/>
                <w:szCs w:val="28"/>
              </w:rPr>
              <w:t>1.</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Определения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_Toc158811027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28" w:history="1">
            <w:r w:rsidRPr="004456B8">
              <w:rPr>
                <w:rStyle w:val="aff2"/>
                <w:rFonts w:ascii="Times New Roman" w:hAnsi="Times New Roman" w:cs="Times New Roman"/>
                <w:b/>
                <w:noProof/>
                <w:sz w:val="28"/>
                <w:szCs w:val="28"/>
              </w:rPr>
              <w:t>2.</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Характеристики основных показателей качества хозяйственно-питьевой воды:</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_Toc158811028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29" w:history="1">
            <w:r w:rsidRPr="004456B8">
              <w:rPr>
                <w:rStyle w:val="aff2"/>
                <w:rFonts w:ascii="Times New Roman" w:hAnsi="Times New Roman" w:cs="Times New Roman"/>
                <w:b/>
                <w:noProof/>
                <w:sz w:val="28"/>
                <w:szCs w:val="28"/>
              </w:rPr>
              <w:t>3.</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Введение</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_Toc158811029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0" w:history="1">
            <w:r w:rsidRPr="004456B8">
              <w:rPr>
                <w:rStyle w:val="aff2"/>
                <w:rFonts w:ascii="Times New Roman" w:hAnsi="Times New Roman" w:cs="Times New Roman"/>
                <w:b/>
                <w:noProof/>
                <w:sz w:val="28"/>
                <w:szCs w:val="28"/>
              </w:rPr>
              <w:t>4.</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Паспорт схемы</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_Toc158811030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1" w:history="1">
            <w:r w:rsidRPr="004456B8">
              <w:rPr>
                <w:rStyle w:val="aff2"/>
                <w:rFonts w:ascii="Times New Roman" w:hAnsi="Times New Roman" w:cs="Times New Roman"/>
                <w:b/>
                <w:noProof/>
                <w:sz w:val="28"/>
                <w:szCs w:val="28"/>
              </w:rPr>
              <w:t>5.</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СХЕМА ВОДОСНАБЖЕНИЯ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_Toc158811031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2" w:history="1">
            <w:r w:rsidRPr="004456B8">
              <w:rPr>
                <w:rStyle w:val="aff2"/>
                <w:rFonts w:ascii="Times New Roman" w:hAnsi="Times New Roman" w:cs="Times New Roman"/>
                <w:b/>
                <w:noProof/>
                <w:sz w:val="28"/>
                <w:szCs w:val="28"/>
              </w:rPr>
              <w:t>5.1.Технико-экономическое состояние централизованных систем водоснабжения Лукояновского муниципального округа</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_Toc158811032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3" w:history="1">
            <w:r w:rsidRPr="004456B8">
              <w:rPr>
                <w:rStyle w:val="aff2"/>
                <w:rFonts w:ascii="Times New Roman" w:hAnsi="Times New Roman" w:cs="Times New Roman"/>
                <w:b/>
                <w:noProof/>
                <w:sz w:val="28"/>
                <w:szCs w:val="28"/>
              </w:rPr>
              <w:t>5.1.1.</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Характеристика Лукояновского муниципального округа.</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_Toc158811033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4" w:history="1">
            <w:r w:rsidRPr="004456B8">
              <w:rPr>
                <w:rStyle w:val="aff2"/>
                <w:rFonts w:ascii="Times New Roman" w:hAnsi="Times New Roman" w:cs="Times New Roman"/>
                <w:b/>
                <w:noProof/>
                <w:sz w:val="28"/>
                <w:szCs w:val="28"/>
              </w:rPr>
              <w:t>5.1.2.</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Существующее положение водоснабжения округа.</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_Toc158811034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5" w:history="1">
            <w:r w:rsidRPr="004456B8">
              <w:rPr>
                <w:rStyle w:val="aff2"/>
                <w:rFonts w:ascii="Times New Roman" w:hAnsi="Times New Roman" w:cs="Times New Roman"/>
                <w:b/>
                <w:noProof/>
                <w:sz w:val="28"/>
                <w:szCs w:val="28"/>
              </w:rPr>
              <w:t>5.1.3.</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Описание технологических зон водоснабжения, (территорий, на которых водоснабжение осуществляется с использованием централизованных и нецентрализованных систем холодного водоснабжения).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_Toc158811035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6" w:history="1">
            <w:r w:rsidRPr="004456B8">
              <w:rPr>
                <w:rStyle w:val="aff2"/>
                <w:rFonts w:ascii="Times New Roman" w:hAnsi="Times New Roman" w:cs="Times New Roman"/>
                <w:b/>
                <w:noProof/>
                <w:sz w:val="28"/>
                <w:szCs w:val="28"/>
              </w:rPr>
              <w:t>5.1.4.</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Населенные пункты с централизованным водоснабжением Лукояновского муниципального округа.</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_Toc158811036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7" w:history="1">
            <w:r w:rsidRPr="004456B8">
              <w:rPr>
                <w:rStyle w:val="aff2"/>
                <w:rFonts w:ascii="Times New Roman" w:hAnsi="Times New Roman" w:cs="Times New Roman"/>
                <w:b/>
                <w:noProof/>
                <w:sz w:val="28"/>
                <w:szCs w:val="28"/>
              </w:rPr>
              <w:t>5.1.5.</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Населенные пункты не имеющие централизованного водоснабжения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_Toc158811037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8" w:history="1">
            <w:r w:rsidRPr="004456B8">
              <w:rPr>
                <w:rStyle w:val="aff2"/>
                <w:rFonts w:ascii="Times New Roman" w:hAnsi="Times New Roman" w:cs="Times New Roman"/>
                <w:b/>
                <w:noProof/>
                <w:sz w:val="28"/>
                <w:szCs w:val="28"/>
              </w:rPr>
              <w:t>5.1.6.</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Описание результатов технического обследования централизованных систем водоснабжения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_Toc158811038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39" w:history="1">
            <w:r w:rsidRPr="004456B8">
              <w:rPr>
                <w:rStyle w:val="aff2"/>
                <w:rFonts w:ascii="Times New Roman" w:hAnsi="Times New Roman" w:cs="Times New Roman"/>
                <w:b/>
                <w:noProof/>
                <w:sz w:val="28"/>
                <w:szCs w:val="28"/>
              </w:rPr>
              <w:t>5.1.7.</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Характеристика существующих водопроводных сетей</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_Toc158811039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0" w:history="1">
            <w:r w:rsidRPr="004456B8">
              <w:rPr>
                <w:rStyle w:val="aff2"/>
                <w:rFonts w:ascii="Times New Roman" w:hAnsi="Times New Roman" w:cs="Times New Roman"/>
                <w:b/>
                <w:noProof/>
                <w:sz w:val="28"/>
                <w:szCs w:val="28"/>
              </w:rPr>
              <w:t>5.2. Баланс водоснабжения и потребления питьевой, технической воды. 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_Toc158811040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1" w:history="1">
            <w:r w:rsidRPr="004456B8">
              <w:rPr>
                <w:rStyle w:val="aff2"/>
                <w:rFonts w:ascii="Times New Roman" w:hAnsi="Times New Roman" w:cs="Times New Roman"/>
                <w:b/>
                <w:noProof/>
                <w:sz w:val="28"/>
                <w:szCs w:val="28"/>
              </w:rPr>
              <w:t>5.2.1.</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Нормы потребления воды для населения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_Toc158811041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2" w:history="1">
            <w:r w:rsidRPr="004456B8">
              <w:rPr>
                <w:rStyle w:val="aff2"/>
                <w:rFonts w:ascii="Times New Roman" w:hAnsi="Times New Roman" w:cs="Times New Roman"/>
                <w:b/>
                <w:noProof/>
                <w:sz w:val="28"/>
                <w:szCs w:val="28"/>
              </w:rPr>
              <w:t>5.2.2.</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Норматив потребления воды на полив приусадебных участков</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_Toc158811042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3" w:history="1">
            <w:r w:rsidRPr="004456B8">
              <w:rPr>
                <w:rStyle w:val="aff2"/>
                <w:rFonts w:ascii="Times New Roman" w:hAnsi="Times New Roman" w:cs="Times New Roman"/>
                <w:b/>
                <w:noProof/>
                <w:sz w:val="28"/>
                <w:szCs w:val="28"/>
              </w:rPr>
              <w:t>5.2.3.</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Тариф установленный РСТ на водопотребление</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_Toc158811043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4" w:history="1">
            <w:r w:rsidRPr="004456B8">
              <w:rPr>
                <w:rStyle w:val="aff2"/>
                <w:rFonts w:ascii="Times New Roman" w:hAnsi="Times New Roman" w:cs="Times New Roman"/>
                <w:b/>
                <w:noProof/>
                <w:sz w:val="28"/>
                <w:szCs w:val="28"/>
              </w:rPr>
              <w:t>5.2.4.</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Технико экономические показатели подачи и реализации воды при её производстве и транспортировке</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_Toc158811044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5" w:history="1">
            <w:r w:rsidRPr="004456B8">
              <w:rPr>
                <w:rStyle w:val="aff2"/>
                <w:rFonts w:ascii="Times New Roman" w:hAnsi="Times New Roman" w:cs="Times New Roman"/>
                <w:b/>
                <w:noProof/>
                <w:sz w:val="28"/>
                <w:szCs w:val="28"/>
              </w:rPr>
              <w:t>5.2.5.</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Описание существующей системы коммерческого учета питьевой воды и планов по установке приборов учета</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_Toc158811045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6" w:history="1">
            <w:r w:rsidRPr="004456B8">
              <w:rPr>
                <w:rStyle w:val="aff2"/>
                <w:rFonts w:ascii="Times New Roman" w:hAnsi="Times New Roman" w:cs="Times New Roman"/>
                <w:b/>
                <w:noProof/>
                <w:sz w:val="28"/>
                <w:szCs w:val="28"/>
              </w:rPr>
              <w:t>5.2.6.</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Оснащенность населения приборами учета</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_Toc158811046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7" w:history="1">
            <w:r w:rsidRPr="004456B8">
              <w:rPr>
                <w:rStyle w:val="aff2"/>
                <w:rFonts w:ascii="Times New Roman" w:hAnsi="Times New Roman" w:cs="Times New Roman"/>
                <w:b/>
                <w:noProof/>
                <w:sz w:val="28"/>
                <w:szCs w:val="28"/>
              </w:rPr>
              <w:t>5.2.7.</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Проблемные вопросы отрасли водоснабжения Лукояновского муниципального округа.</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_Toc158811047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8" w:history="1">
            <w:r w:rsidRPr="004456B8">
              <w:rPr>
                <w:rStyle w:val="aff2"/>
                <w:rFonts w:ascii="Times New Roman" w:hAnsi="Times New Roman" w:cs="Times New Roman"/>
                <w:b/>
                <w:noProof/>
                <w:sz w:val="28"/>
                <w:szCs w:val="28"/>
              </w:rPr>
              <w:t>5.3. Направления развития централизованных систем водоснабжения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_Toc158811048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49" w:history="1">
            <w:r w:rsidRPr="004456B8">
              <w:rPr>
                <w:rStyle w:val="aff2"/>
                <w:rFonts w:ascii="Times New Roman" w:hAnsi="Times New Roman" w:cs="Times New Roman"/>
                <w:b/>
                <w:noProof/>
                <w:sz w:val="28"/>
                <w:szCs w:val="28"/>
              </w:rPr>
              <w:t>5.3.1.</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Основные направления, принципы, задачи и плановые значения показателей развития централизованных систем водоснабжения.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_Toc158811049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50" w:history="1">
            <w:r w:rsidRPr="004456B8">
              <w:rPr>
                <w:rStyle w:val="aff2"/>
                <w:rFonts w:ascii="Times New Roman" w:hAnsi="Times New Roman" w:cs="Times New Roman"/>
                <w:b/>
                <w:noProof/>
                <w:sz w:val="28"/>
                <w:szCs w:val="28"/>
              </w:rPr>
              <w:t>5.3.2.</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Целевые показатели.</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_Toc158811050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35</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51" w:history="1">
            <w:r w:rsidRPr="004456B8">
              <w:rPr>
                <w:rStyle w:val="aff2"/>
                <w:rFonts w:ascii="Times New Roman" w:hAnsi="Times New Roman" w:cs="Times New Roman"/>
                <w:b/>
                <w:noProof/>
                <w:sz w:val="28"/>
                <w:szCs w:val="28"/>
              </w:rPr>
              <w:t>5.3.3.</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Показатели эффективности использования ресурсов, в том числе сокращения потерь воды при транспортировке</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_Toc158811051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36</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52" w:history="1">
            <w:r w:rsidRPr="004456B8">
              <w:rPr>
                <w:rStyle w:val="aff2"/>
                <w:rFonts w:ascii="Times New Roman" w:hAnsi="Times New Roman" w:cs="Times New Roman"/>
                <w:b/>
                <w:noProof/>
                <w:sz w:val="28"/>
                <w:szCs w:val="28"/>
              </w:rPr>
              <w:t>5.3.4.</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Реализация мероприятий, предлагаемых в данной схеме водоснабжения позволит обеспечить:</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_Toc158811052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36</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53" w:history="1">
            <w:r w:rsidRPr="004456B8">
              <w:rPr>
                <w:rStyle w:val="aff2"/>
                <w:rFonts w:ascii="Times New Roman" w:hAnsi="Times New Roman" w:cs="Times New Roman"/>
                <w:b/>
                <w:noProof/>
                <w:sz w:val="28"/>
                <w:szCs w:val="28"/>
              </w:rPr>
              <w:t>5.3.5.</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Расходы воды на наружное пожаротушение</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_Toc158811053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37</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54" w:history="1">
            <w:r w:rsidRPr="004456B8">
              <w:rPr>
                <w:rStyle w:val="aff2"/>
                <w:rFonts w:ascii="Times New Roman" w:hAnsi="Times New Roman" w:cs="Times New Roman"/>
                <w:b/>
                <w:noProof/>
                <w:sz w:val="28"/>
                <w:szCs w:val="28"/>
              </w:rPr>
              <w:t>5.3.6.</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Предложения по строительству, реконструкции и модернизации объектов централизованных систем водоснабжения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_Toc158811054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37</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55" w:history="1">
            <w:r w:rsidRPr="004456B8">
              <w:rPr>
                <w:rStyle w:val="aff2"/>
                <w:rFonts w:ascii="Times New Roman" w:hAnsi="Times New Roman" w:cs="Times New Roman"/>
                <w:b/>
                <w:noProof/>
                <w:sz w:val="28"/>
                <w:szCs w:val="28"/>
              </w:rPr>
              <w:t>5.3.7.</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Основные направления, принципы, задачи и целевые показатели развития централизованных систем водоснабжения Лукояновского муниципального округа.</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_Toc158811055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56" w:history="1">
            <w:r w:rsidRPr="004456B8">
              <w:rPr>
                <w:rStyle w:val="aff2"/>
                <w:rFonts w:ascii="Times New Roman" w:hAnsi="Times New Roman" w:cs="Times New Roman"/>
                <w:b/>
                <w:noProof/>
                <w:sz w:val="28"/>
                <w:szCs w:val="28"/>
              </w:rPr>
              <w:t>5.3.8.</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Экологические аспекты мероприятий по строительству, реконструкции и модернизации объектов централизованных систем водоснабжения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_Toc158811056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39</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57" w:history="1">
            <w:r w:rsidRPr="004456B8">
              <w:rPr>
                <w:rStyle w:val="aff2"/>
                <w:rFonts w:ascii="Times New Roman" w:hAnsi="Times New Roman" w:cs="Times New Roman"/>
                <w:b/>
                <w:noProof/>
                <w:sz w:val="28"/>
                <w:szCs w:val="28"/>
              </w:rPr>
              <w:t>5.3.9.</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_Toc158811057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40</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 w:val="left" w:pos="1100"/>
            </w:tabs>
            <w:rPr>
              <w:rFonts w:ascii="Times New Roman" w:hAnsi="Times New Roman" w:cs="Times New Roman"/>
              <w:noProof/>
              <w:sz w:val="28"/>
              <w:szCs w:val="28"/>
              <w:lang w:eastAsia="ru-RU"/>
            </w:rPr>
          </w:pPr>
          <w:hyperlink w:anchor="_Toc158811058" w:history="1">
            <w:r w:rsidRPr="004456B8">
              <w:rPr>
                <w:rStyle w:val="aff2"/>
                <w:rFonts w:ascii="Times New Roman" w:hAnsi="Times New Roman" w:cs="Times New Roman"/>
                <w:b/>
                <w:noProof/>
                <w:sz w:val="28"/>
                <w:szCs w:val="28"/>
              </w:rPr>
              <w:t>5.3.10.</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Перечень основных мероприятий по реализации схемы водоснабжения.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_Toc158811058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40</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 w:val="left" w:pos="1100"/>
            </w:tabs>
            <w:rPr>
              <w:rFonts w:ascii="Times New Roman" w:hAnsi="Times New Roman" w:cs="Times New Roman"/>
              <w:noProof/>
              <w:sz w:val="28"/>
              <w:szCs w:val="28"/>
              <w:lang w:eastAsia="ru-RU"/>
            </w:rPr>
          </w:pPr>
          <w:hyperlink w:anchor="_Toc158811059" w:history="1">
            <w:r w:rsidRPr="004456B8">
              <w:rPr>
                <w:rStyle w:val="aff2"/>
                <w:rFonts w:ascii="Times New Roman" w:hAnsi="Times New Roman" w:cs="Times New Roman"/>
                <w:b/>
                <w:noProof/>
                <w:sz w:val="28"/>
                <w:szCs w:val="28"/>
              </w:rPr>
              <w:t>5.3.11.</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Развития централизованных систем водоснабжения в зависимости от развития поселения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_Toc158811059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40</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 w:val="left" w:pos="1100"/>
            </w:tabs>
            <w:rPr>
              <w:rFonts w:ascii="Times New Roman" w:hAnsi="Times New Roman" w:cs="Times New Roman"/>
              <w:noProof/>
              <w:sz w:val="28"/>
              <w:szCs w:val="28"/>
              <w:lang w:eastAsia="ru-RU"/>
            </w:rPr>
          </w:pPr>
          <w:hyperlink w:anchor="_Toc158811060" w:history="1">
            <w:r w:rsidRPr="004456B8">
              <w:rPr>
                <w:rStyle w:val="aff2"/>
                <w:rFonts w:ascii="Times New Roman" w:hAnsi="Times New Roman" w:cs="Times New Roman"/>
                <w:b/>
                <w:noProof/>
                <w:sz w:val="28"/>
                <w:szCs w:val="28"/>
              </w:rPr>
              <w:t>5.3.12.</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Прогнозируемый баланс потребления воды</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_Toc158811060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41</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61" w:history="1">
            <w:r w:rsidRPr="004456B8">
              <w:rPr>
                <w:rStyle w:val="aff2"/>
                <w:rFonts w:ascii="Times New Roman" w:hAnsi="Times New Roman" w:cs="Times New Roman"/>
                <w:b/>
                <w:noProof/>
                <w:sz w:val="28"/>
                <w:szCs w:val="28"/>
              </w:rPr>
              <w:t>6.</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СХЕМА ВОДООТВЕДЕНИЯ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_Toc158811061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62" w:history="1">
            <w:r w:rsidRPr="004456B8">
              <w:rPr>
                <w:rStyle w:val="aff2"/>
                <w:rFonts w:ascii="Times New Roman" w:hAnsi="Times New Roman" w:cs="Times New Roman"/>
                <w:b/>
                <w:noProof/>
                <w:sz w:val="28"/>
                <w:szCs w:val="28"/>
              </w:rPr>
              <w:t>6.1.</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Описание состояния и функционирования очистных сооружений и канализационных коллекторов и сетей.</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_Toc158811062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63" w:history="1">
            <w:r w:rsidRPr="004456B8">
              <w:rPr>
                <w:rStyle w:val="aff2"/>
                <w:rFonts w:ascii="Times New Roman" w:hAnsi="Times New Roman" w:cs="Times New Roman"/>
                <w:b/>
                <w:noProof/>
                <w:sz w:val="28"/>
                <w:szCs w:val="28"/>
              </w:rPr>
              <w:t>6.2.</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Описание технологических зон водоотведения, зон централизованного и не централизованного водоотведения и перечень централизованных систем водоотведения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_Toc158811063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64" w:history="1">
            <w:r w:rsidRPr="004456B8">
              <w:rPr>
                <w:rStyle w:val="aff2"/>
                <w:rFonts w:ascii="Times New Roman" w:hAnsi="Times New Roman" w:cs="Times New Roman"/>
                <w:b/>
                <w:noProof/>
                <w:sz w:val="28"/>
                <w:szCs w:val="28"/>
              </w:rPr>
              <w:t>6.3.</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Объекты централизованной системы водоотведения г. Лукоянов</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_Toc158811064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45</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65" w:history="1">
            <w:r w:rsidRPr="004456B8">
              <w:rPr>
                <w:rStyle w:val="aff2"/>
                <w:rFonts w:ascii="Times New Roman" w:hAnsi="Times New Roman" w:cs="Times New Roman"/>
                <w:b/>
                <w:noProof/>
                <w:sz w:val="28"/>
                <w:szCs w:val="28"/>
              </w:rPr>
              <w:t>6.4.</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Сведения об оснащенности зданий, строений, сооружений приборами учета принимаемых сточных вод.</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_Toc158811065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49</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66" w:history="1">
            <w:r w:rsidRPr="004456B8">
              <w:rPr>
                <w:rStyle w:val="aff2"/>
                <w:rFonts w:ascii="Times New Roman" w:hAnsi="Times New Roman" w:cs="Times New Roman"/>
                <w:b/>
                <w:noProof/>
                <w:sz w:val="28"/>
                <w:szCs w:val="28"/>
              </w:rPr>
              <w:t>6.5.</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Баланс поступления сточных вод в централизованную систему водоотведения.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_Toc158811066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49</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67" w:history="1">
            <w:r w:rsidRPr="004456B8">
              <w:rPr>
                <w:rStyle w:val="aff2"/>
                <w:rFonts w:ascii="Times New Roman" w:hAnsi="Times New Roman" w:cs="Times New Roman"/>
                <w:b/>
                <w:noProof/>
                <w:sz w:val="28"/>
                <w:szCs w:val="28"/>
              </w:rPr>
              <w:t>6.6.</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Анализ резервов производственных мощностей очистных сооружений системы водоотведения и возможности расширения зоны их действия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_Toc158811067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50</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68" w:history="1">
            <w:r w:rsidRPr="004456B8">
              <w:rPr>
                <w:rStyle w:val="aff2"/>
                <w:rFonts w:ascii="Times New Roman" w:hAnsi="Times New Roman" w:cs="Times New Roman"/>
                <w:b/>
                <w:noProof/>
                <w:sz w:val="28"/>
                <w:szCs w:val="28"/>
              </w:rPr>
              <w:t>6.7.</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Целевые показатели развития централизованной системы водоотведения.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_Toc158811068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50</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69" w:history="1">
            <w:r w:rsidRPr="004456B8">
              <w:rPr>
                <w:rStyle w:val="aff2"/>
                <w:rFonts w:ascii="Times New Roman" w:hAnsi="Times New Roman" w:cs="Times New Roman"/>
                <w:b/>
                <w:noProof/>
                <w:sz w:val="28"/>
                <w:szCs w:val="28"/>
              </w:rPr>
              <w:t>6.8.</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Расчет требуемой мощности очистных сооружений исходя из данных о расчетном расходе сточных вод.</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_Toc158811069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51</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70" w:history="1">
            <w:r w:rsidRPr="004456B8">
              <w:rPr>
                <w:rStyle w:val="aff2"/>
                <w:rFonts w:ascii="Times New Roman" w:hAnsi="Times New Roman" w:cs="Times New Roman"/>
                <w:b/>
                <w:noProof/>
                <w:sz w:val="28"/>
                <w:szCs w:val="28"/>
              </w:rPr>
              <w:t>6.9.</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Оценка потребности в капитальных вложениях в строительство объектов централизованной системы водоотведения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_Toc158811070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52</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71" w:history="1">
            <w:r w:rsidRPr="004456B8">
              <w:rPr>
                <w:rStyle w:val="aff2"/>
                <w:rFonts w:ascii="Times New Roman" w:hAnsi="Times New Roman" w:cs="Times New Roman"/>
                <w:b/>
                <w:noProof/>
                <w:sz w:val="28"/>
                <w:szCs w:val="28"/>
              </w:rPr>
              <w:t>6.10.</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Границы и характеристики охранных зон сетей и сооружений централизованной системы водоотведения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_Toc158811071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52</w:t>
            </w:r>
            <w:r w:rsidRPr="004456B8">
              <w:rPr>
                <w:rFonts w:ascii="Times New Roman" w:hAnsi="Times New Roman" w:cs="Times New Roman"/>
                <w:noProof/>
                <w:webHidden/>
                <w:sz w:val="28"/>
                <w:szCs w:val="28"/>
              </w:rPr>
              <w:fldChar w:fldCharType="end"/>
            </w:r>
          </w:hyperlink>
        </w:p>
        <w:p w:rsidR="00C07698" w:rsidRPr="004456B8" w:rsidRDefault="00C07698" w:rsidP="00C07698">
          <w:pPr>
            <w:pStyle w:val="23"/>
            <w:tabs>
              <w:tab w:val="left" w:pos="851"/>
            </w:tabs>
            <w:rPr>
              <w:rFonts w:ascii="Times New Roman" w:hAnsi="Times New Roman" w:cs="Times New Roman"/>
              <w:noProof/>
              <w:sz w:val="28"/>
              <w:szCs w:val="28"/>
              <w:lang w:eastAsia="ru-RU"/>
            </w:rPr>
          </w:pPr>
          <w:hyperlink w:anchor="_Toc158811072" w:history="1">
            <w:r w:rsidRPr="004456B8">
              <w:rPr>
                <w:rStyle w:val="aff2"/>
                <w:rFonts w:ascii="Times New Roman" w:hAnsi="Times New Roman" w:cs="Times New Roman"/>
                <w:b/>
                <w:noProof/>
                <w:sz w:val="28"/>
                <w:szCs w:val="28"/>
              </w:rPr>
              <w:t>6.11.</w:t>
            </w:r>
            <w:r w:rsidRPr="004456B8">
              <w:rPr>
                <w:rFonts w:ascii="Times New Roman" w:hAnsi="Times New Roman" w:cs="Times New Roman"/>
                <w:noProof/>
                <w:sz w:val="28"/>
                <w:szCs w:val="28"/>
                <w:lang w:eastAsia="ru-RU"/>
              </w:rPr>
              <w:tab/>
            </w:r>
            <w:r w:rsidRPr="004456B8">
              <w:rPr>
                <w:rStyle w:val="aff2"/>
                <w:rFonts w:ascii="Times New Roman" w:hAnsi="Times New Roman" w:cs="Times New Roman"/>
                <w:b/>
                <w:noProof/>
                <w:sz w:val="28"/>
                <w:szCs w:val="28"/>
              </w:rPr>
              <w:t>Перечень выявленных бесхозяйных объектов централизованной системы водоотведения.</w:t>
            </w:r>
            <w:r w:rsidRPr="004456B8">
              <w:rPr>
                <w:rFonts w:ascii="Times New Roman" w:hAnsi="Times New Roman" w:cs="Times New Roman"/>
                <w:noProof/>
                <w:webHidden/>
                <w:sz w:val="28"/>
                <w:szCs w:val="28"/>
              </w:rPr>
              <w:tab/>
            </w:r>
            <w:r w:rsidRPr="004456B8">
              <w:rPr>
                <w:rFonts w:ascii="Times New Roman" w:hAnsi="Times New Roman" w:cs="Times New Roman"/>
                <w:noProof/>
                <w:webHidden/>
                <w:sz w:val="28"/>
                <w:szCs w:val="28"/>
              </w:rPr>
              <w:fldChar w:fldCharType="begin"/>
            </w:r>
            <w:r w:rsidRPr="004456B8">
              <w:rPr>
                <w:rFonts w:ascii="Times New Roman" w:hAnsi="Times New Roman" w:cs="Times New Roman"/>
                <w:noProof/>
                <w:webHidden/>
                <w:sz w:val="28"/>
                <w:szCs w:val="28"/>
              </w:rPr>
              <w:instrText xml:space="preserve"> PAGEREF _Toc158811072 \h </w:instrText>
            </w:r>
            <w:r w:rsidRPr="004456B8">
              <w:rPr>
                <w:rFonts w:ascii="Times New Roman" w:hAnsi="Times New Roman" w:cs="Times New Roman"/>
                <w:noProof/>
                <w:webHidden/>
                <w:sz w:val="28"/>
                <w:szCs w:val="28"/>
              </w:rPr>
            </w:r>
            <w:r w:rsidRPr="004456B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54</w:t>
            </w:r>
            <w:r w:rsidRPr="004456B8">
              <w:rPr>
                <w:rFonts w:ascii="Times New Roman" w:hAnsi="Times New Roman" w:cs="Times New Roman"/>
                <w:noProof/>
                <w:webHidden/>
                <w:sz w:val="28"/>
                <w:szCs w:val="28"/>
              </w:rPr>
              <w:fldChar w:fldCharType="end"/>
            </w:r>
          </w:hyperlink>
        </w:p>
        <w:p w:rsidR="00C07698" w:rsidRDefault="00C07698" w:rsidP="00C07698">
          <w:pPr>
            <w:tabs>
              <w:tab w:val="left" w:pos="993"/>
            </w:tabs>
          </w:pPr>
          <w:r w:rsidRPr="004456B8">
            <w:rPr>
              <w:b/>
              <w:bCs/>
              <w:sz w:val="28"/>
              <w:szCs w:val="28"/>
            </w:rPr>
            <w:fldChar w:fldCharType="end"/>
          </w:r>
        </w:p>
      </w:sdtContent>
    </w:sdt>
    <w:p w:rsidR="00C07698" w:rsidRDefault="00C07698" w:rsidP="00C07698">
      <w:pPr>
        <w:ind w:right="111"/>
        <w:rPr>
          <w:color w:val="111111"/>
          <w:sz w:val="28"/>
          <w:szCs w:val="28"/>
        </w:rPr>
      </w:pPr>
    </w:p>
    <w:p w:rsidR="00C07698" w:rsidRDefault="00C07698" w:rsidP="00C07698">
      <w:pPr>
        <w:rPr>
          <w:color w:val="111111"/>
          <w:sz w:val="28"/>
          <w:szCs w:val="28"/>
        </w:rPr>
      </w:pPr>
      <w:r>
        <w:rPr>
          <w:color w:val="111111"/>
          <w:sz w:val="28"/>
          <w:szCs w:val="28"/>
        </w:rPr>
        <w:br w:type="page"/>
      </w:r>
    </w:p>
    <w:p w:rsidR="00C07698" w:rsidRPr="009B0F0C" w:rsidRDefault="00C07698" w:rsidP="00C07698">
      <w:pPr>
        <w:ind w:right="111"/>
        <w:rPr>
          <w:sz w:val="28"/>
          <w:szCs w:val="28"/>
        </w:rPr>
      </w:pPr>
    </w:p>
    <w:p w:rsidR="00C07698" w:rsidRPr="0016437B" w:rsidRDefault="00C07698" w:rsidP="00C07698">
      <w:pPr>
        <w:pStyle w:val="2"/>
        <w:numPr>
          <w:ilvl w:val="0"/>
          <w:numId w:val="41"/>
        </w:numPr>
        <w:spacing w:before="240" w:after="120"/>
        <w:rPr>
          <w:rFonts w:ascii="Times New Roman" w:hAnsi="Times New Roman"/>
          <w:b/>
          <w:spacing w:val="0"/>
          <w:sz w:val="28"/>
          <w:szCs w:val="28"/>
        </w:rPr>
      </w:pPr>
      <w:bookmarkStart w:id="3" w:name="_Toc158811027"/>
      <w:r w:rsidRPr="0016437B">
        <w:rPr>
          <w:rFonts w:ascii="Times New Roman" w:hAnsi="Times New Roman"/>
          <w:b/>
          <w:spacing w:val="0"/>
          <w:sz w:val="28"/>
          <w:szCs w:val="28"/>
        </w:rPr>
        <w:t>Определения</w:t>
      </w:r>
      <w:bookmarkEnd w:id="3"/>
      <w:r w:rsidRPr="0016437B">
        <w:rPr>
          <w:rFonts w:ascii="Times New Roman" w:hAnsi="Times New Roman"/>
          <w:b/>
          <w:spacing w:val="0"/>
          <w:sz w:val="28"/>
          <w:szCs w:val="28"/>
        </w:rPr>
        <w:t xml:space="preserve"> </w:t>
      </w:r>
    </w:p>
    <w:p w:rsidR="00C07698" w:rsidRPr="009B0F0C" w:rsidRDefault="00C07698" w:rsidP="00C07698">
      <w:pPr>
        <w:pStyle w:val="Default"/>
        <w:ind w:firstLine="567"/>
        <w:jc w:val="both"/>
        <w:rPr>
          <w:sz w:val="28"/>
          <w:szCs w:val="28"/>
        </w:rPr>
      </w:pPr>
      <w:r w:rsidRPr="009B0F0C">
        <w:rPr>
          <w:b/>
          <w:sz w:val="28"/>
          <w:szCs w:val="28"/>
        </w:rPr>
        <w:t>Схема водоснабжения и водоотведения</w:t>
      </w:r>
      <w:r w:rsidRPr="009B0F0C">
        <w:rPr>
          <w:sz w:val="28"/>
          <w:szCs w:val="28"/>
        </w:rPr>
        <w:t xml:space="preserve">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централизованных систем холодного водоснабжения и (или) водоотведения и направлений их развития. </w:t>
      </w:r>
    </w:p>
    <w:p w:rsidR="00C07698" w:rsidRPr="009B0F0C" w:rsidRDefault="00C07698" w:rsidP="00C07698">
      <w:pPr>
        <w:pStyle w:val="Default"/>
        <w:ind w:firstLine="567"/>
        <w:jc w:val="both"/>
        <w:rPr>
          <w:sz w:val="28"/>
          <w:szCs w:val="28"/>
        </w:rPr>
      </w:pPr>
      <w:r w:rsidRPr="009B0F0C">
        <w:rPr>
          <w:b/>
          <w:sz w:val="28"/>
          <w:szCs w:val="28"/>
        </w:rPr>
        <w:t>Технологическая зона водоснабжения</w:t>
      </w:r>
      <w:r w:rsidRPr="009B0F0C">
        <w:rPr>
          <w:sz w:val="28"/>
          <w:szCs w:val="28"/>
        </w:rPr>
        <w:t xml:space="preserve">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 </w:t>
      </w:r>
    </w:p>
    <w:p w:rsidR="00C07698" w:rsidRPr="009B0F0C" w:rsidRDefault="00C07698" w:rsidP="00C07698">
      <w:pPr>
        <w:pStyle w:val="Default"/>
        <w:ind w:firstLine="567"/>
        <w:jc w:val="both"/>
        <w:rPr>
          <w:sz w:val="28"/>
          <w:szCs w:val="28"/>
        </w:rPr>
      </w:pPr>
      <w:r w:rsidRPr="009B0F0C">
        <w:rPr>
          <w:b/>
          <w:sz w:val="28"/>
          <w:szCs w:val="28"/>
        </w:rPr>
        <w:t>Технологическая зона водоотведения</w:t>
      </w:r>
      <w:r w:rsidRPr="009B0F0C">
        <w:rPr>
          <w:sz w:val="28"/>
          <w:szCs w:val="28"/>
        </w:rPr>
        <w:t xml:space="preserve">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 </w:t>
      </w:r>
    </w:p>
    <w:p w:rsidR="00C07698" w:rsidRPr="009B0F0C" w:rsidRDefault="00C07698" w:rsidP="00C07698">
      <w:pPr>
        <w:pStyle w:val="Default"/>
        <w:ind w:firstLine="567"/>
        <w:jc w:val="both"/>
        <w:rPr>
          <w:sz w:val="28"/>
          <w:szCs w:val="28"/>
        </w:rPr>
      </w:pPr>
      <w:r w:rsidRPr="009B0F0C">
        <w:rPr>
          <w:b/>
          <w:sz w:val="28"/>
          <w:szCs w:val="28"/>
        </w:rPr>
        <w:t>Эксплуатационная зона</w:t>
      </w:r>
      <w:r w:rsidRPr="009B0F0C">
        <w:rPr>
          <w:sz w:val="28"/>
          <w:szCs w:val="28"/>
        </w:rPr>
        <w:t xml:space="preserve"> – зона эксплуатационной ответственности организации, осуществляющей холодное водоснабжение и (или) водоотведение, определенная по признаку обязанностей (ответственности) организации по эксплуатации централизованных систем водоснабжения и (или) водоотведения. </w:t>
      </w:r>
    </w:p>
    <w:p w:rsidR="00C07698" w:rsidRPr="009B0F0C" w:rsidRDefault="00C07698" w:rsidP="00C07698">
      <w:pPr>
        <w:pStyle w:val="Default"/>
        <w:ind w:firstLine="567"/>
        <w:jc w:val="both"/>
        <w:rPr>
          <w:sz w:val="28"/>
          <w:szCs w:val="28"/>
        </w:rPr>
      </w:pPr>
      <w:r w:rsidRPr="009B0F0C">
        <w:rPr>
          <w:b/>
          <w:sz w:val="28"/>
          <w:szCs w:val="28"/>
        </w:rPr>
        <w:t>Водоснабжение</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водоподготовка,</w:t>
      </w:r>
      <w:r w:rsidRPr="009B0F0C">
        <w:rPr>
          <w:spacing w:val="1"/>
          <w:sz w:val="28"/>
          <w:szCs w:val="28"/>
        </w:rPr>
        <w:t xml:space="preserve"> </w:t>
      </w:r>
      <w:r w:rsidRPr="009B0F0C">
        <w:rPr>
          <w:sz w:val="28"/>
          <w:szCs w:val="28"/>
        </w:rPr>
        <w:t>транспортировка</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подача</w:t>
      </w:r>
      <w:r w:rsidRPr="009B0F0C">
        <w:rPr>
          <w:spacing w:val="1"/>
          <w:sz w:val="28"/>
          <w:szCs w:val="28"/>
        </w:rPr>
        <w:t xml:space="preserve"> </w:t>
      </w:r>
      <w:r w:rsidRPr="009B0F0C">
        <w:rPr>
          <w:sz w:val="28"/>
          <w:szCs w:val="28"/>
        </w:rPr>
        <w:t>питьевой</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технической</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абонентам</w:t>
      </w:r>
      <w:r w:rsidRPr="009B0F0C">
        <w:rPr>
          <w:spacing w:val="1"/>
          <w:sz w:val="28"/>
          <w:szCs w:val="28"/>
        </w:rPr>
        <w:t xml:space="preserve"> </w:t>
      </w:r>
      <w:r w:rsidRPr="009B0F0C">
        <w:rPr>
          <w:sz w:val="28"/>
          <w:szCs w:val="28"/>
        </w:rPr>
        <w:t>с</w:t>
      </w:r>
      <w:r w:rsidRPr="009B0F0C">
        <w:rPr>
          <w:spacing w:val="1"/>
          <w:sz w:val="28"/>
          <w:szCs w:val="28"/>
        </w:rPr>
        <w:t xml:space="preserve"> </w:t>
      </w:r>
      <w:r w:rsidRPr="009B0F0C">
        <w:rPr>
          <w:sz w:val="28"/>
          <w:szCs w:val="28"/>
        </w:rPr>
        <w:t>использованием</w:t>
      </w:r>
      <w:r w:rsidRPr="009B0F0C">
        <w:rPr>
          <w:spacing w:val="1"/>
          <w:sz w:val="28"/>
          <w:szCs w:val="28"/>
        </w:rPr>
        <w:t xml:space="preserve"> </w:t>
      </w:r>
      <w:r w:rsidRPr="009B0F0C">
        <w:rPr>
          <w:sz w:val="28"/>
          <w:szCs w:val="28"/>
        </w:rPr>
        <w:t>централизованных</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нецентрализованных</w:t>
      </w:r>
      <w:r w:rsidRPr="009B0F0C">
        <w:rPr>
          <w:spacing w:val="1"/>
          <w:sz w:val="28"/>
          <w:szCs w:val="28"/>
        </w:rPr>
        <w:t xml:space="preserve"> </w:t>
      </w:r>
      <w:r w:rsidRPr="009B0F0C">
        <w:rPr>
          <w:sz w:val="28"/>
          <w:szCs w:val="28"/>
        </w:rPr>
        <w:t>систем</w:t>
      </w:r>
      <w:r w:rsidRPr="009B0F0C">
        <w:rPr>
          <w:spacing w:val="1"/>
          <w:sz w:val="28"/>
          <w:szCs w:val="28"/>
        </w:rPr>
        <w:t xml:space="preserve"> </w:t>
      </w:r>
      <w:r w:rsidRPr="009B0F0C">
        <w:rPr>
          <w:sz w:val="28"/>
          <w:szCs w:val="28"/>
        </w:rPr>
        <w:t>холодного</w:t>
      </w:r>
      <w:r w:rsidRPr="009B0F0C">
        <w:rPr>
          <w:spacing w:val="1"/>
          <w:sz w:val="28"/>
          <w:szCs w:val="28"/>
        </w:rPr>
        <w:t xml:space="preserve"> </w:t>
      </w:r>
      <w:r w:rsidRPr="009B0F0C">
        <w:rPr>
          <w:sz w:val="28"/>
          <w:szCs w:val="28"/>
        </w:rPr>
        <w:t>водоснабжения</w:t>
      </w:r>
      <w:r w:rsidRPr="009B0F0C">
        <w:rPr>
          <w:spacing w:val="1"/>
          <w:sz w:val="28"/>
          <w:szCs w:val="28"/>
        </w:rPr>
        <w:t xml:space="preserve"> </w:t>
      </w:r>
      <w:r w:rsidRPr="009B0F0C">
        <w:rPr>
          <w:sz w:val="28"/>
          <w:szCs w:val="28"/>
        </w:rPr>
        <w:t>(холодное</w:t>
      </w:r>
      <w:r w:rsidRPr="009B0F0C">
        <w:rPr>
          <w:spacing w:val="1"/>
          <w:sz w:val="28"/>
          <w:szCs w:val="28"/>
        </w:rPr>
        <w:t xml:space="preserve"> </w:t>
      </w:r>
      <w:r w:rsidRPr="009B0F0C">
        <w:rPr>
          <w:sz w:val="28"/>
          <w:szCs w:val="28"/>
        </w:rPr>
        <w:t>водоснабжение)</w:t>
      </w:r>
      <w:r w:rsidRPr="009B0F0C">
        <w:rPr>
          <w:spacing w:val="1"/>
          <w:sz w:val="28"/>
          <w:szCs w:val="28"/>
        </w:rPr>
        <w:t>.</w:t>
      </w:r>
    </w:p>
    <w:p w:rsidR="00C07698" w:rsidRPr="009B0F0C" w:rsidRDefault="00C07698" w:rsidP="00C07698">
      <w:pPr>
        <w:ind w:firstLine="567"/>
        <w:jc w:val="both"/>
        <w:rPr>
          <w:sz w:val="28"/>
          <w:szCs w:val="28"/>
        </w:rPr>
      </w:pPr>
      <w:r w:rsidRPr="009B0F0C">
        <w:rPr>
          <w:b/>
          <w:sz w:val="28"/>
          <w:szCs w:val="28"/>
        </w:rPr>
        <w:t>Водоотведение</w:t>
      </w:r>
      <w:r w:rsidRPr="009B0F0C">
        <w:rPr>
          <w:i/>
          <w:sz w:val="28"/>
          <w:szCs w:val="28"/>
        </w:rPr>
        <w:t xml:space="preserve"> </w:t>
      </w:r>
      <w:r w:rsidRPr="009B0F0C">
        <w:rPr>
          <w:sz w:val="28"/>
          <w:szCs w:val="28"/>
        </w:rPr>
        <w:t>- прием, транспортировка и очистка сточных вод с использованием</w:t>
      </w:r>
      <w:r w:rsidRPr="009B0F0C">
        <w:rPr>
          <w:spacing w:val="1"/>
          <w:sz w:val="28"/>
          <w:szCs w:val="28"/>
        </w:rPr>
        <w:t xml:space="preserve"> </w:t>
      </w:r>
      <w:r w:rsidRPr="009B0F0C">
        <w:rPr>
          <w:sz w:val="28"/>
          <w:szCs w:val="28"/>
        </w:rPr>
        <w:t>централизованной</w:t>
      </w:r>
      <w:r w:rsidRPr="009B0F0C">
        <w:rPr>
          <w:spacing w:val="-1"/>
          <w:sz w:val="28"/>
          <w:szCs w:val="28"/>
        </w:rPr>
        <w:t xml:space="preserve"> </w:t>
      </w:r>
      <w:r w:rsidRPr="009B0F0C">
        <w:rPr>
          <w:sz w:val="28"/>
          <w:szCs w:val="28"/>
        </w:rPr>
        <w:t>системы водоотведения;</w:t>
      </w:r>
    </w:p>
    <w:p w:rsidR="00C07698" w:rsidRPr="009B0F0C" w:rsidRDefault="00C07698" w:rsidP="00C07698">
      <w:pPr>
        <w:ind w:firstLine="567"/>
        <w:jc w:val="both"/>
        <w:rPr>
          <w:sz w:val="28"/>
          <w:szCs w:val="28"/>
        </w:rPr>
      </w:pPr>
      <w:r w:rsidRPr="009B0F0C">
        <w:rPr>
          <w:b/>
          <w:sz w:val="28"/>
          <w:szCs w:val="28"/>
        </w:rPr>
        <w:t>Абонент</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физическое</w:t>
      </w:r>
      <w:r w:rsidRPr="009B0F0C">
        <w:rPr>
          <w:spacing w:val="1"/>
          <w:sz w:val="28"/>
          <w:szCs w:val="28"/>
        </w:rPr>
        <w:t xml:space="preserve"> </w:t>
      </w:r>
      <w:r w:rsidRPr="009B0F0C">
        <w:rPr>
          <w:sz w:val="28"/>
          <w:szCs w:val="28"/>
        </w:rPr>
        <w:t>либо</w:t>
      </w:r>
      <w:r w:rsidRPr="009B0F0C">
        <w:rPr>
          <w:spacing w:val="1"/>
          <w:sz w:val="28"/>
          <w:szCs w:val="28"/>
        </w:rPr>
        <w:t xml:space="preserve"> </w:t>
      </w:r>
      <w:r w:rsidRPr="009B0F0C">
        <w:rPr>
          <w:sz w:val="28"/>
          <w:szCs w:val="28"/>
        </w:rPr>
        <w:t>юридическое</w:t>
      </w:r>
      <w:r w:rsidRPr="009B0F0C">
        <w:rPr>
          <w:spacing w:val="1"/>
          <w:sz w:val="28"/>
          <w:szCs w:val="28"/>
        </w:rPr>
        <w:t xml:space="preserve"> </w:t>
      </w:r>
      <w:r w:rsidRPr="009B0F0C">
        <w:rPr>
          <w:sz w:val="28"/>
          <w:szCs w:val="28"/>
        </w:rPr>
        <w:t>лицо,</w:t>
      </w:r>
      <w:r w:rsidRPr="009B0F0C">
        <w:rPr>
          <w:spacing w:val="1"/>
          <w:sz w:val="28"/>
          <w:szCs w:val="28"/>
        </w:rPr>
        <w:t xml:space="preserve"> </w:t>
      </w:r>
      <w:r w:rsidRPr="009B0F0C">
        <w:rPr>
          <w:sz w:val="28"/>
          <w:szCs w:val="28"/>
        </w:rPr>
        <w:t>заключившее</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обязанное</w:t>
      </w:r>
      <w:r w:rsidRPr="009B0F0C">
        <w:rPr>
          <w:spacing w:val="1"/>
          <w:sz w:val="28"/>
          <w:szCs w:val="28"/>
        </w:rPr>
        <w:t xml:space="preserve"> </w:t>
      </w:r>
      <w:r w:rsidRPr="009B0F0C">
        <w:rPr>
          <w:sz w:val="28"/>
          <w:szCs w:val="28"/>
        </w:rPr>
        <w:t>заключить договор холодного водоснабжения и (или) договор</w:t>
      </w:r>
      <w:r w:rsidRPr="009B0F0C">
        <w:rPr>
          <w:spacing w:val="1"/>
          <w:sz w:val="28"/>
          <w:szCs w:val="28"/>
        </w:rPr>
        <w:t xml:space="preserve"> </w:t>
      </w:r>
      <w:r w:rsidRPr="009B0F0C">
        <w:rPr>
          <w:sz w:val="28"/>
          <w:szCs w:val="28"/>
        </w:rPr>
        <w:t>водоотведения,</w:t>
      </w:r>
      <w:r w:rsidRPr="009B0F0C">
        <w:rPr>
          <w:spacing w:val="-1"/>
          <w:sz w:val="28"/>
          <w:szCs w:val="28"/>
        </w:rPr>
        <w:t xml:space="preserve"> </w:t>
      </w:r>
      <w:r w:rsidRPr="009B0F0C">
        <w:rPr>
          <w:sz w:val="28"/>
          <w:szCs w:val="28"/>
        </w:rPr>
        <w:t>единый</w:t>
      </w:r>
      <w:r w:rsidRPr="009B0F0C">
        <w:rPr>
          <w:spacing w:val="-3"/>
          <w:sz w:val="28"/>
          <w:szCs w:val="28"/>
        </w:rPr>
        <w:t xml:space="preserve"> </w:t>
      </w:r>
      <w:r w:rsidRPr="009B0F0C">
        <w:rPr>
          <w:sz w:val="28"/>
          <w:szCs w:val="28"/>
        </w:rPr>
        <w:t>договор холодного</w:t>
      </w:r>
      <w:r w:rsidRPr="009B0F0C">
        <w:rPr>
          <w:spacing w:val="-1"/>
          <w:sz w:val="28"/>
          <w:szCs w:val="28"/>
        </w:rPr>
        <w:t xml:space="preserve"> </w:t>
      </w:r>
      <w:r w:rsidRPr="009B0F0C">
        <w:rPr>
          <w:sz w:val="28"/>
          <w:szCs w:val="28"/>
        </w:rPr>
        <w:t>водоснабжения и</w:t>
      </w:r>
      <w:r w:rsidRPr="009B0F0C">
        <w:rPr>
          <w:spacing w:val="-1"/>
          <w:sz w:val="28"/>
          <w:szCs w:val="28"/>
        </w:rPr>
        <w:t xml:space="preserve"> </w:t>
      </w:r>
      <w:r w:rsidRPr="009B0F0C">
        <w:rPr>
          <w:sz w:val="28"/>
          <w:szCs w:val="28"/>
        </w:rPr>
        <w:t>водоотведения;</w:t>
      </w:r>
    </w:p>
    <w:p w:rsidR="00C07698" w:rsidRPr="009B0F0C" w:rsidRDefault="00C07698" w:rsidP="00C07698">
      <w:pPr>
        <w:ind w:firstLine="567"/>
        <w:jc w:val="both"/>
        <w:rPr>
          <w:sz w:val="28"/>
          <w:szCs w:val="28"/>
        </w:rPr>
      </w:pPr>
      <w:r w:rsidRPr="009B0F0C">
        <w:rPr>
          <w:b/>
          <w:sz w:val="28"/>
          <w:szCs w:val="28"/>
        </w:rPr>
        <w:t>Водоподготовка</w:t>
      </w:r>
      <w:r w:rsidRPr="009B0F0C">
        <w:rPr>
          <w:i/>
          <w:sz w:val="28"/>
          <w:szCs w:val="28"/>
        </w:rPr>
        <w:t xml:space="preserve"> </w:t>
      </w:r>
      <w:r w:rsidRPr="009B0F0C">
        <w:rPr>
          <w:sz w:val="28"/>
          <w:szCs w:val="28"/>
        </w:rPr>
        <w:t>- обработка воды, обеспечивающая ее использование в качестве</w:t>
      </w:r>
      <w:r w:rsidRPr="009B0F0C">
        <w:rPr>
          <w:spacing w:val="1"/>
          <w:sz w:val="28"/>
          <w:szCs w:val="28"/>
        </w:rPr>
        <w:t xml:space="preserve"> </w:t>
      </w:r>
      <w:r w:rsidRPr="009B0F0C">
        <w:rPr>
          <w:sz w:val="28"/>
          <w:szCs w:val="28"/>
        </w:rPr>
        <w:t>питьевой</w:t>
      </w:r>
      <w:r w:rsidRPr="009B0F0C">
        <w:rPr>
          <w:spacing w:val="-1"/>
          <w:sz w:val="28"/>
          <w:szCs w:val="28"/>
        </w:rPr>
        <w:t xml:space="preserve"> </w:t>
      </w:r>
      <w:r w:rsidRPr="009B0F0C">
        <w:rPr>
          <w:sz w:val="28"/>
          <w:szCs w:val="28"/>
        </w:rPr>
        <w:t>или технической воды;</w:t>
      </w:r>
    </w:p>
    <w:p w:rsidR="00C07698" w:rsidRPr="009B0F0C" w:rsidRDefault="00C07698" w:rsidP="00C07698">
      <w:pPr>
        <w:ind w:firstLine="567"/>
        <w:jc w:val="both"/>
        <w:rPr>
          <w:sz w:val="28"/>
          <w:szCs w:val="28"/>
        </w:rPr>
      </w:pPr>
      <w:r w:rsidRPr="009B0F0C">
        <w:rPr>
          <w:b/>
          <w:sz w:val="28"/>
          <w:szCs w:val="28"/>
        </w:rPr>
        <w:t>Водопроводная сеть</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комплекс</w:t>
      </w:r>
      <w:r w:rsidRPr="009B0F0C">
        <w:rPr>
          <w:spacing w:val="1"/>
          <w:sz w:val="28"/>
          <w:szCs w:val="28"/>
        </w:rPr>
        <w:t xml:space="preserve"> </w:t>
      </w:r>
      <w:r w:rsidRPr="009B0F0C">
        <w:rPr>
          <w:sz w:val="28"/>
          <w:szCs w:val="28"/>
        </w:rPr>
        <w:t>технологически</w:t>
      </w:r>
      <w:r w:rsidRPr="009B0F0C">
        <w:rPr>
          <w:spacing w:val="1"/>
          <w:sz w:val="28"/>
          <w:szCs w:val="28"/>
        </w:rPr>
        <w:t xml:space="preserve"> </w:t>
      </w:r>
      <w:r w:rsidRPr="009B0F0C">
        <w:rPr>
          <w:sz w:val="28"/>
          <w:szCs w:val="28"/>
        </w:rPr>
        <w:t>связанных</w:t>
      </w:r>
      <w:r w:rsidRPr="009B0F0C">
        <w:rPr>
          <w:spacing w:val="1"/>
          <w:sz w:val="28"/>
          <w:szCs w:val="28"/>
        </w:rPr>
        <w:t xml:space="preserve"> </w:t>
      </w:r>
      <w:r w:rsidRPr="009B0F0C">
        <w:rPr>
          <w:sz w:val="28"/>
          <w:szCs w:val="28"/>
        </w:rPr>
        <w:t>между</w:t>
      </w:r>
      <w:r w:rsidRPr="009B0F0C">
        <w:rPr>
          <w:spacing w:val="1"/>
          <w:sz w:val="28"/>
          <w:szCs w:val="28"/>
        </w:rPr>
        <w:t xml:space="preserve"> </w:t>
      </w:r>
      <w:r w:rsidRPr="009B0F0C">
        <w:rPr>
          <w:sz w:val="28"/>
          <w:szCs w:val="28"/>
        </w:rPr>
        <w:t>собой</w:t>
      </w:r>
      <w:r w:rsidRPr="009B0F0C">
        <w:rPr>
          <w:spacing w:val="1"/>
          <w:sz w:val="28"/>
          <w:szCs w:val="28"/>
        </w:rPr>
        <w:t xml:space="preserve"> </w:t>
      </w:r>
      <w:r w:rsidRPr="009B0F0C">
        <w:rPr>
          <w:sz w:val="28"/>
          <w:szCs w:val="28"/>
        </w:rPr>
        <w:t>инженерных сооружений, предназначенных для транспортировки воды, за исключением</w:t>
      </w:r>
      <w:r w:rsidRPr="009B0F0C">
        <w:rPr>
          <w:spacing w:val="1"/>
          <w:sz w:val="28"/>
          <w:szCs w:val="28"/>
        </w:rPr>
        <w:t xml:space="preserve"> </w:t>
      </w:r>
      <w:r w:rsidRPr="009B0F0C">
        <w:rPr>
          <w:sz w:val="28"/>
          <w:szCs w:val="28"/>
        </w:rPr>
        <w:t>инженерных</w:t>
      </w:r>
      <w:r w:rsidRPr="009B0F0C">
        <w:rPr>
          <w:spacing w:val="1"/>
          <w:sz w:val="28"/>
          <w:szCs w:val="28"/>
        </w:rPr>
        <w:t xml:space="preserve"> </w:t>
      </w:r>
      <w:r w:rsidRPr="009B0F0C">
        <w:rPr>
          <w:sz w:val="28"/>
          <w:szCs w:val="28"/>
        </w:rPr>
        <w:t>сооружений,</w:t>
      </w:r>
      <w:r w:rsidRPr="009B0F0C">
        <w:rPr>
          <w:spacing w:val="-1"/>
          <w:sz w:val="28"/>
          <w:szCs w:val="28"/>
        </w:rPr>
        <w:t xml:space="preserve"> </w:t>
      </w:r>
      <w:r w:rsidRPr="009B0F0C">
        <w:rPr>
          <w:sz w:val="28"/>
          <w:szCs w:val="28"/>
        </w:rPr>
        <w:t>используемых также в</w:t>
      </w:r>
      <w:r w:rsidRPr="009B0F0C">
        <w:rPr>
          <w:spacing w:val="-2"/>
          <w:sz w:val="28"/>
          <w:szCs w:val="28"/>
        </w:rPr>
        <w:t xml:space="preserve"> </w:t>
      </w:r>
      <w:r w:rsidRPr="009B0F0C">
        <w:rPr>
          <w:sz w:val="28"/>
          <w:szCs w:val="28"/>
        </w:rPr>
        <w:t>целях</w:t>
      </w:r>
      <w:r w:rsidRPr="009B0F0C">
        <w:rPr>
          <w:spacing w:val="1"/>
          <w:sz w:val="28"/>
          <w:szCs w:val="28"/>
        </w:rPr>
        <w:t xml:space="preserve"> </w:t>
      </w:r>
      <w:r w:rsidRPr="009B0F0C">
        <w:rPr>
          <w:sz w:val="28"/>
          <w:szCs w:val="28"/>
        </w:rPr>
        <w:t>теплоснабжения;</w:t>
      </w:r>
    </w:p>
    <w:p w:rsidR="00C07698" w:rsidRPr="009B0F0C" w:rsidRDefault="00C07698" w:rsidP="00C07698">
      <w:pPr>
        <w:ind w:firstLine="567"/>
        <w:jc w:val="both"/>
        <w:rPr>
          <w:sz w:val="28"/>
          <w:szCs w:val="28"/>
        </w:rPr>
      </w:pPr>
      <w:r w:rsidRPr="009B0F0C">
        <w:rPr>
          <w:b/>
          <w:sz w:val="28"/>
          <w:szCs w:val="28"/>
        </w:rPr>
        <w:t>Канализационная сеть</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комплекс</w:t>
      </w:r>
      <w:r w:rsidRPr="009B0F0C">
        <w:rPr>
          <w:spacing w:val="1"/>
          <w:sz w:val="28"/>
          <w:szCs w:val="28"/>
        </w:rPr>
        <w:t xml:space="preserve"> </w:t>
      </w:r>
      <w:r w:rsidRPr="009B0F0C">
        <w:rPr>
          <w:sz w:val="28"/>
          <w:szCs w:val="28"/>
        </w:rPr>
        <w:t>технологически</w:t>
      </w:r>
      <w:r w:rsidRPr="009B0F0C">
        <w:rPr>
          <w:spacing w:val="1"/>
          <w:sz w:val="28"/>
          <w:szCs w:val="28"/>
        </w:rPr>
        <w:t xml:space="preserve"> </w:t>
      </w:r>
      <w:r w:rsidRPr="009B0F0C">
        <w:rPr>
          <w:sz w:val="28"/>
          <w:szCs w:val="28"/>
        </w:rPr>
        <w:t>связанных</w:t>
      </w:r>
      <w:r w:rsidRPr="009B0F0C">
        <w:rPr>
          <w:spacing w:val="1"/>
          <w:sz w:val="28"/>
          <w:szCs w:val="28"/>
        </w:rPr>
        <w:t xml:space="preserve"> </w:t>
      </w:r>
      <w:r w:rsidRPr="009B0F0C">
        <w:rPr>
          <w:sz w:val="28"/>
          <w:szCs w:val="28"/>
        </w:rPr>
        <w:t>между</w:t>
      </w:r>
      <w:r w:rsidRPr="009B0F0C">
        <w:rPr>
          <w:spacing w:val="1"/>
          <w:sz w:val="28"/>
          <w:szCs w:val="28"/>
        </w:rPr>
        <w:t xml:space="preserve"> </w:t>
      </w:r>
      <w:r w:rsidRPr="009B0F0C">
        <w:rPr>
          <w:sz w:val="28"/>
          <w:szCs w:val="28"/>
        </w:rPr>
        <w:t>собой</w:t>
      </w:r>
      <w:r w:rsidRPr="009B0F0C">
        <w:rPr>
          <w:spacing w:val="1"/>
          <w:sz w:val="28"/>
          <w:szCs w:val="28"/>
        </w:rPr>
        <w:t xml:space="preserve"> </w:t>
      </w:r>
      <w:r w:rsidRPr="009B0F0C">
        <w:rPr>
          <w:sz w:val="28"/>
          <w:szCs w:val="28"/>
        </w:rPr>
        <w:t>инженерных сооружений,</w:t>
      </w:r>
      <w:r w:rsidRPr="009B0F0C">
        <w:rPr>
          <w:spacing w:val="-1"/>
          <w:sz w:val="28"/>
          <w:szCs w:val="28"/>
        </w:rPr>
        <w:t xml:space="preserve"> </w:t>
      </w:r>
      <w:r w:rsidRPr="009B0F0C">
        <w:rPr>
          <w:sz w:val="28"/>
          <w:szCs w:val="28"/>
        </w:rPr>
        <w:t>предназначенных</w:t>
      </w:r>
      <w:r w:rsidRPr="009B0F0C">
        <w:rPr>
          <w:spacing w:val="1"/>
          <w:sz w:val="28"/>
          <w:szCs w:val="28"/>
        </w:rPr>
        <w:t xml:space="preserve"> </w:t>
      </w:r>
      <w:r w:rsidRPr="009B0F0C">
        <w:rPr>
          <w:sz w:val="28"/>
          <w:szCs w:val="28"/>
        </w:rPr>
        <w:t>для</w:t>
      </w:r>
      <w:r w:rsidRPr="009B0F0C">
        <w:rPr>
          <w:spacing w:val="-2"/>
          <w:sz w:val="28"/>
          <w:szCs w:val="28"/>
        </w:rPr>
        <w:t xml:space="preserve"> </w:t>
      </w:r>
      <w:r w:rsidRPr="009B0F0C">
        <w:rPr>
          <w:sz w:val="28"/>
          <w:szCs w:val="28"/>
        </w:rPr>
        <w:t>транспортировки</w:t>
      </w:r>
      <w:r w:rsidRPr="009B0F0C">
        <w:rPr>
          <w:spacing w:val="-1"/>
          <w:sz w:val="28"/>
          <w:szCs w:val="28"/>
        </w:rPr>
        <w:t xml:space="preserve"> </w:t>
      </w:r>
      <w:r w:rsidRPr="009B0F0C">
        <w:rPr>
          <w:sz w:val="28"/>
          <w:szCs w:val="28"/>
        </w:rPr>
        <w:t>сточных вод;</w:t>
      </w:r>
    </w:p>
    <w:p w:rsidR="00C07698" w:rsidRPr="009B0F0C" w:rsidRDefault="00C07698" w:rsidP="00C07698">
      <w:pPr>
        <w:ind w:firstLine="567"/>
        <w:jc w:val="both"/>
        <w:rPr>
          <w:sz w:val="28"/>
          <w:szCs w:val="28"/>
        </w:rPr>
      </w:pPr>
      <w:r w:rsidRPr="009B0F0C">
        <w:rPr>
          <w:sz w:val="28"/>
          <w:szCs w:val="28"/>
        </w:rPr>
        <w:t>Г</w:t>
      </w:r>
      <w:r w:rsidRPr="009B0F0C">
        <w:rPr>
          <w:b/>
          <w:sz w:val="28"/>
          <w:szCs w:val="28"/>
        </w:rPr>
        <w:t>арантирующая организация</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организация,</w:t>
      </w:r>
      <w:r w:rsidRPr="009B0F0C">
        <w:rPr>
          <w:spacing w:val="1"/>
          <w:sz w:val="28"/>
          <w:szCs w:val="28"/>
        </w:rPr>
        <w:t xml:space="preserve"> </w:t>
      </w:r>
      <w:r w:rsidRPr="009B0F0C">
        <w:rPr>
          <w:sz w:val="28"/>
          <w:szCs w:val="28"/>
        </w:rPr>
        <w:t>осуществляющая</w:t>
      </w:r>
      <w:r w:rsidRPr="009B0F0C">
        <w:rPr>
          <w:spacing w:val="1"/>
          <w:sz w:val="28"/>
          <w:szCs w:val="28"/>
        </w:rPr>
        <w:t xml:space="preserve"> </w:t>
      </w:r>
      <w:r w:rsidRPr="009B0F0C">
        <w:rPr>
          <w:sz w:val="28"/>
          <w:szCs w:val="28"/>
        </w:rPr>
        <w:t>холодное</w:t>
      </w:r>
      <w:r w:rsidRPr="009B0F0C">
        <w:rPr>
          <w:spacing w:val="1"/>
          <w:sz w:val="28"/>
          <w:szCs w:val="28"/>
        </w:rPr>
        <w:t xml:space="preserve"> </w:t>
      </w:r>
      <w:r w:rsidRPr="009B0F0C">
        <w:rPr>
          <w:sz w:val="28"/>
          <w:szCs w:val="28"/>
        </w:rPr>
        <w:t>водоснабжение</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водоотведение,</w:t>
      </w:r>
      <w:r w:rsidRPr="009B0F0C">
        <w:rPr>
          <w:spacing w:val="1"/>
          <w:sz w:val="28"/>
          <w:szCs w:val="28"/>
        </w:rPr>
        <w:t xml:space="preserve"> </w:t>
      </w:r>
      <w:r w:rsidRPr="009B0F0C">
        <w:rPr>
          <w:sz w:val="28"/>
          <w:szCs w:val="28"/>
        </w:rPr>
        <w:t>определенная</w:t>
      </w:r>
      <w:r w:rsidRPr="009B0F0C">
        <w:rPr>
          <w:spacing w:val="1"/>
          <w:sz w:val="28"/>
          <w:szCs w:val="28"/>
        </w:rPr>
        <w:t xml:space="preserve"> </w:t>
      </w:r>
      <w:r w:rsidRPr="009B0F0C">
        <w:rPr>
          <w:sz w:val="28"/>
          <w:szCs w:val="28"/>
        </w:rPr>
        <w:t>решением</w:t>
      </w:r>
      <w:r w:rsidRPr="009B0F0C">
        <w:rPr>
          <w:spacing w:val="1"/>
          <w:sz w:val="28"/>
          <w:szCs w:val="28"/>
        </w:rPr>
        <w:t xml:space="preserve"> </w:t>
      </w:r>
      <w:r w:rsidRPr="009B0F0C">
        <w:rPr>
          <w:sz w:val="28"/>
          <w:szCs w:val="28"/>
        </w:rPr>
        <w:t>органа</w:t>
      </w:r>
      <w:r w:rsidRPr="009B0F0C">
        <w:rPr>
          <w:spacing w:val="1"/>
          <w:sz w:val="28"/>
          <w:szCs w:val="28"/>
        </w:rPr>
        <w:t xml:space="preserve"> </w:t>
      </w:r>
      <w:r w:rsidRPr="009B0F0C">
        <w:rPr>
          <w:sz w:val="28"/>
          <w:szCs w:val="28"/>
        </w:rPr>
        <w:t>местного</w:t>
      </w:r>
      <w:r w:rsidRPr="009B0F0C">
        <w:rPr>
          <w:spacing w:val="1"/>
          <w:sz w:val="28"/>
          <w:szCs w:val="28"/>
        </w:rPr>
        <w:t xml:space="preserve"> </w:t>
      </w:r>
      <w:r w:rsidRPr="009B0F0C">
        <w:rPr>
          <w:sz w:val="28"/>
          <w:szCs w:val="28"/>
        </w:rPr>
        <w:t>самоуправления</w:t>
      </w:r>
      <w:r w:rsidRPr="009B0F0C">
        <w:rPr>
          <w:spacing w:val="1"/>
          <w:sz w:val="28"/>
          <w:szCs w:val="28"/>
        </w:rPr>
        <w:t xml:space="preserve"> </w:t>
      </w:r>
      <w:r w:rsidRPr="009B0F0C">
        <w:rPr>
          <w:sz w:val="28"/>
          <w:szCs w:val="28"/>
        </w:rPr>
        <w:t>поселения,</w:t>
      </w:r>
      <w:r w:rsidRPr="009B0F0C">
        <w:rPr>
          <w:spacing w:val="1"/>
          <w:sz w:val="28"/>
          <w:szCs w:val="28"/>
        </w:rPr>
        <w:t xml:space="preserve"> </w:t>
      </w:r>
      <w:r w:rsidRPr="009B0F0C">
        <w:rPr>
          <w:sz w:val="28"/>
          <w:szCs w:val="28"/>
        </w:rPr>
        <w:t>городского</w:t>
      </w:r>
      <w:r w:rsidRPr="009B0F0C">
        <w:rPr>
          <w:spacing w:val="1"/>
          <w:sz w:val="28"/>
          <w:szCs w:val="28"/>
        </w:rPr>
        <w:t xml:space="preserve"> </w:t>
      </w:r>
      <w:r w:rsidRPr="009B0F0C">
        <w:rPr>
          <w:sz w:val="28"/>
          <w:szCs w:val="28"/>
        </w:rPr>
        <w:t>округа,</w:t>
      </w:r>
      <w:r w:rsidRPr="009B0F0C">
        <w:rPr>
          <w:spacing w:val="1"/>
          <w:sz w:val="28"/>
          <w:szCs w:val="28"/>
        </w:rPr>
        <w:t xml:space="preserve"> </w:t>
      </w:r>
      <w:r w:rsidRPr="009B0F0C">
        <w:rPr>
          <w:sz w:val="28"/>
          <w:szCs w:val="28"/>
        </w:rPr>
        <w:t>которая</w:t>
      </w:r>
      <w:r w:rsidRPr="009B0F0C">
        <w:rPr>
          <w:spacing w:val="1"/>
          <w:sz w:val="28"/>
          <w:szCs w:val="28"/>
        </w:rPr>
        <w:t xml:space="preserve"> </w:t>
      </w:r>
      <w:r w:rsidRPr="009B0F0C">
        <w:rPr>
          <w:sz w:val="28"/>
          <w:szCs w:val="28"/>
        </w:rPr>
        <w:t>обязана</w:t>
      </w:r>
      <w:r w:rsidRPr="009B0F0C">
        <w:rPr>
          <w:spacing w:val="1"/>
          <w:sz w:val="28"/>
          <w:szCs w:val="28"/>
        </w:rPr>
        <w:t xml:space="preserve"> </w:t>
      </w:r>
      <w:r w:rsidRPr="009B0F0C">
        <w:rPr>
          <w:sz w:val="28"/>
          <w:szCs w:val="28"/>
        </w:rPr>
        <w:t>заключить</w:t>
      </w:r>
      <w:r w:rsidRPr="009B0F0C">
        <w:rPr>
          <w:spacing w:val="1"/>
          <w:sz w:val="28"/>
          <w:szCs w:val="28"/>
        </w:rPr>
        <w:t xml:space="preserve"> </w:t>
      </w:r>
      <w:r w:rsidRPr="009B0F0C">
        <w:rPr>
          <w:sz w:val="28"/>
          <w:szCs w:val="28"/>
        </w:rPr>
        <w:t>договор</w:t>
      </w:r>
      <w:r w:rsidRPr="009B0F0C">
        <w:rPr>
          <w:spacing w:val="1"/>
          <w:sz w:val="28"/>
          <w:szCs w:val="28"/>
        </w:rPr>
        <w:t xml:space="preserve"> </w:t>
      </w:r>
      <w:r w:rsidRPr="009B0F0C">
        <w:rPr>
          <w:sz w:val="28"/>
          <w:szCs w:val="28"/>
        </w:rPr>
        <w:t>холодного водоснабжения, договор водоотведения, единый договор холодного водоснабжения</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водоотведения</w:t>
      </w:r>
      <w:r w:rsidRPr="009B0F0C">
        <w:rPr>
          <w:spacing w:val="1"/>
          <w:sz w:val="28"/>
          <w:szCs w:val="28"/>
        </w:rPr>
        <w:t xml:space="preserve"> </w:t>
      </w:r>
      <w:r w:rsidRPr="009B0F0C">
        <w:rPr>
          <w:sz w:val="28"/>
          <w:szCs w:val="28"/>
        </w:rPr>
        <w:t>с</w:t>
      </w:r>
      <w:r w:rsidRPr="009B0F0C">
        <w:rPr>
          <w:spacing w:val="1"/>
          <w:sz w:val="28"/>
          <w:szCs w:val="28"/>
        </w:rPr>
        <w:t xml:space="preserve"> </w:t>
      </w:r>
      <w:r w:rsidRPr="009B0F0C">
        <w:rPr>
          <w:sz w:val="28"/>
          <w:szCs w:val="28"/>
        </w:rPr>
        <w:t>любым</w:t>
      </w:r>
      <w:r w:rsidRPr="009B0F0C">
        <w:rPr>
          <w:spacing w:val="1"/>
          <w:sz w:val="28"/>
          <w:szCs w:val="28"/>
        </w:rPr>
        <w:t xml:space="preserve"> </w:t>
      </w:r>
      <w:r w:rsidRPr="009B0F0C">
        <w:rPr>
          <w:sz w:val="28"/>
          <w:szCs w:val="28"/>
        </w:rPr>
        <w:t>обратившимся</w:t>
      </w:r>
      <w:r w:rsidRPr="009B0F0C">
        <w:rPr>
          <w:spacing w:val="1"/>
          <w:sz w:val="28"/>
          <w:szCs w:val="28"/>
        </w:rPr>
        <w:t xml:space="preserve"> </w:t>
      </w:r>
      <w:r w:rsidRPr="009B0F0C">
        <w:rPr>
          <w:sz w:val="28"/>
          <w:szCs w:val="28"/>
        </w:rPr>
        <w:t>к</w:t>
      </w:r>
      <w:r w:rsidRPr="009B0F0C">
        <w:rPr>
          <w:spacing w:val="1"/>
          <w:sz w:val="28"/>
          <w:szCs w:val="28"/>
        </w:rPr>
        <w:t xml:space="preserve"> </w:t>
      </w:r>
      <w:r w:rsidRPr="009B0F0C">
        <w:rPr>
          <w:sz w:val="28"/>
          <w:szCs w:val="28"/>
        </w:rPr>
        <w:t>ней</w:t>
      </w:r>
      <w:r w:rsidRPr="009B0F0C">
        <w:rPr>
          <w:spacing w:val="1"/>
          <w:sz w:val="28"/>
          <w:szCs w:val="28"/>
        </w:rPr>
        <w:t xml:space="preserve"> </w:t>
      </w:r>
      <w:r w:rsidRPr="009B0F0C">
        <w:rPr>
          <w:sz w:val="28"/>
          <w:szCs w:val="28"/>
        </w:rPr>
        <w:t>лицом,</w:t>
      </w:r>
      <w:r w:rsidRPr="009B0F0C">
        <w:rPr>
          <w:spacing w:val="1"/>
          <w:sz w:val="28"/>
          <w:szCs w:val="28"/>
        </w:rPr>
        <w:t xml:space="preserve"> </w:t>
      </w:r>
      <w:r w:rsidRPr="009B0F0C">
        <w:rPr>
          <w:sz w:val="28"/>
          <w:szCs w:val="28"/>
        </w:rPr>
        <w:t>чьи</w:t>
      </w:r>
      <w:r w:rsidRPr="009B0F0C">
        <w:rPr>
          <w:spacing w:val="1"/>
          <w:sz w:val="28"/>
          <w:szCs w:val="28"/>
        </w:rPr>
        <w:t xml:space="preserve"> </w:t>
      </w:r>
      <w:r w:rsidRPr="009B0F0C">
        <w:rPr>
          <w:sz w:val="28"/>
          <w:szCs w:val="28"/>
        </w:rPr>
        <w:t>объекты</w:t>
      </w:r>
      <w:r w:rsidRPr="009B0F0C">
        <w:rPr>
          <w:spacing w:val="1"/>
          <w:sz w:val="28"/>
          <w:szCs w:val="28"/>
        </w:rPr>
        <w:t xml:space="preserve"> </w:t>
      </w:r>
      <w:r w:rsidRPr="009B0F0C">
        <w:rPr>
          <w:sz w:val="28"/>
          <w:szCs w:val="28"/>
        </w:rPr>
        <w:t>подключены</w:t>
      </w:r>
      <w:r w:rsidRPr="009B0F0C">
        <w:rPr>
          <w:spacing w:val="1"/>
          <w:sz w:val="28"/>
          <w:szCs w:val="28"/>
        </w:rPr>
        <w:t xml:space="preserve"> </w:t>
      </w:r>
      <w:r w:rsidRPr="009B0F0C">
        <w:rPr>
          <w:sz w:val="28"/>
          <w:szCs w:val="28"/>
        </w:rPr>
        <w:t>(технологически</w:t>
      </w:r>
      <w:r w:rsidRPr="009B0F0C">
        <w:rPr>
          <w:spacing w:val="1"/>
          <w:sz w:val="28"/>
          <w:szCs w:val="28"/>
        </w:rPr>
        <w:t xml:space="preserve"> </w:t>
      </w:r>
      <w:r w:rsidRPr="009B0F0C">
        <w:rPr>
          <w:sz w:val="28"/>
          <w:szCs w:val="28"/>
        </w:rPr>
        <w:t>присоединены)</w:t>
      </w:r>
      <w:r w:rsidRPr="009B0F0C">
        <w:rPr>
          <w:spacing w:val="1"/>
          <w:sz w:val="28"/>
          <w:szCs w:val="28"/>
        </w:rPr>
        <w:t xml:space="preserve"> </w:t>
      </w:r>
      <w:r w:rsidRPr="009B0F0C">
        <w:rPr>
          <w:sz w:val="28"/>
          <w:szCs w:val="28"/>
        </w:rPr>
        <w:t>к</w:t>
      </w:r>
      <w:r w:rsidRPr="009B0F0C">
        <w:rPr>
          <w:spacing w:val="1"/>
          <w:sz w:val="28"/>
          <w:szCs w:val="28"/>
        </w:rPr>
        <w:t xml:space="preserve"> </w:t>
      </w:r>
      <w:r w:rsidRPr="009B0F0C">
        <w:rPr>
          <w:sz w:val="28"/>
          <w:szCs w:val="28"/>
        </w:rPr>
        <w:t>централизованной</w:t>
      </w:r>
      <w:r w:rsidRPr="009B0F0C">
        <w:rPr>
          <w:spacing w:val="1"/>
          <w:sz w:val="28"/>
          <w:szCs w:val="28"/>
        </w:rPr>
        <w:t xml:space="preserve"> </w:t>
      </w:r>
      <w:r w:rsidRPr="009B0F0C">
        <w:rPr>
          <w:sz w:val="28"/>
          <w:szCs w:val="28"/>
        </w:rPr>
        <w:t>системе</w:t>
      </w:r>
      <w:r w:rsidRPr="009B0F0C">
        <w:rPr>
          <w:spacing w:val="1"/>
          <w:sz w:val="28"/>
          <w:szCs w:val="28"/>
        </w:rPr>
        <w:t xml:space="preserve"> </w:t>
      </w:r>
      <w:r w:rsidRPr="009B0F0C">
        <w:rPr>
          <w:sz w:val="28"/>
          <w:szCs w:val="28"/>
        </w:rPr>
        <w:t>холодного</w:t>
      </w:r>
      <w:r w:rsidRPr="009B0F0C">
        <w:rPr>
          <w:spacing w:val="1"/>
          <w:sz w:val="28"/>
          <w:szCs w:val="28"/>
        </w:rPr>
        <w:t xml:space="preserve"> </w:t>
      </w:r>
      <w:r w:rsidRPr="009B0F0C">
        <w:rPr>
          <w:sz w:val="28"/>
          <w:szCs w:val="28"/>
        </w:rPr>
        <w:t>водоснабжения</w:t>
      </w:r>
      <w:r w:rsidRPr="009B0F0C">
        <w:rPr>
          <w:spacing w:val="-1"/>
          <w:sz w:val="28"/>
          <w:szCs w:val="28"/>
        </w:rPr>
        <w:t xml:space="preserve"> </w:t>
      </w:r>
      <w:r w:rsidRPr="009B0F0C">
        <w:rPr>
          <w:sz w:val="28"/>
          <w:szCs w:val="28"/>
        </w:rPr>
        <w:t>и (или)</w:t>
      </w:r>
      <w:r w:rsidRPr="009B0F0C">
        <w:rPr>
          <w:spacing w:val="-4"/>
          <w:sz w:val="28"/>
          <w:szCs w:val="28"/>
        </w:rPr>
        <w:t xml:space="preserve"> </w:t>
      </w:r>
      <w:r w:rsidRPr="009B0F0C">
        <w:rPr>
          <w:sz w:val="28"/>
          <w:szCs w:val="28"/>
        </w:rPr>
        <w:t>водоотведения;</w:t>
      </w:r>
    </w:p>
    <w:p w:rsidR="00C07698" w:rsidRPr="009B0F0C" w:rsidRDefault="00C07698" w:rsidP="00C07698">
      <w:pPr>
        <w:ind w:firstLine="567"/>
        <w:jc w:val="both"/>
        <w:rPr>
          <w:sz w:val="28"/>
          <w:szCs w:val="28"/>
        </w:rPr>
      </w:pPr>
      <w:r w:rsidRPr="009B0F0C">
        <w:rPr>
          <w:b/>
          <w:sz w:val="28"/>
          <w:szCs w:val="28"/>
        </w:rPr>
        <w:t>Техническое обследование централизованных систем холодного водоснабжения и (или) водоотведения</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оценка</w:t>
      </w:r>
      <w:r w:rsidRPr="009B0F0C">
        <w:rPr>
          <w:spacing w:val="1"/>
          <w:sz w:val="28"/>
          <w:szCs w:val="28"/>
        </w:rPr>
        <w:t xml:space="preserve"> </w:t>
      </w:r>
      <w:r w:rsidRPr="009B0F0C">
        <w:rPr>
          <w:sz w:val="28"/>
          <w:szCs w:val="28"/>
        </w:rPr>
        <w:t>технических</w:t>
      </w:r>
      <w:r w:rsidRPr="009B0F0C">
        <w:rPr>
          <w:spacing w:val="1"/>
          <w:sz w:val="28"/>
          <w:szCs w:val="28"/>
        </w:rPr>
        <w:t xml:space="preserve"> </w:t>
      </w:r>
      <w:r w:rsidRPr="009B0F0C">
        <w:rPr>
          <w:sz w:val="28"/>
          <w:szCs w:val="28"/>
        </w:rPr>
        <w:t>характеристик</w:t>
      </w:r>
      <w:r w:rsidRPr="009B0F0C">
        <w:rPr>
          <w:spacing w:val="-57"/>
          <w:sz w:val="28"/>
          <w:szCs w:val="28"/>
        </w:rPr>
        <w:t xml:space="preserve"> </w:t>
      </w:r>
      <w:r w:rsidRPr="009B0F0C">
        <w:rPr>
          <w:sz w:val="28"/>
          <w:szCs w:val="28"/>
        </w:rPr>
        <w:lastRenderedPageBreak/>
        <w:t>объектов централизованных систем, холодного водоснабжения и</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водоотведения;</w:t>
      </w:r>
    </w:p>
    <w:p w:rsidR="00C07698" w:rsidRPr="009B0F0C" w:rsidRDefault="00C07698" w:rsidP="00C07698">
      <w:pPr>
        <w:ind w:firstLine="567"/>
        <w:jc w:val="both"/>
        <w:rPr>
          <w:sz w:val="28"/>
          <w:szCs w:val="28"/>
        </w:rPr>
      </w:pPr>
      <w:r w:rsidRPr="009B0F0C">
        <w:rPr>
          <w:b/>
          <w:sz w:val="28"/>
          <w:szCs w:val="28"/>
        </w:rPr>
        <w:t>Инвестиционная программа организации</w:t>
      </w:r>
      <w:r w:rsidRPr="009B0F0C">
        <w:rPr>
          <w:sz w:val="28"/>
          <w:szCs w:val="28"/>
        </w:rPr>
        <w:t>,</w:t>
      </w:r>
      <w:r w:rsidRPr="009B0F0C">
        <w:rPr>
          <w:spacing w:val="1"/>
          <w:sz w:val="28"/>
          <w:szCs w:val="28"/>
        </w:rPr>
        <w:t xml:space="preserve"> </w:t>
      </w:r>
      <w:r w:rsidRPr="009B0F0C">
        <w:rPr>
          <w:sz w:val="28"/>
          <w:szCs w:val="28"/>
        </w:rPr>
        <w:t>осуществляющей</w:t>
      </w:r>
      <w:r w:rsidRPr="009B0F0C">
        <w:rPr>
          <w:spacing w:val="61"/>
          <w:sz w:val="28"/>
          <w:szCs w:val="28"/>
        </w:rPr>
        <w:t xml:space="preserve"> </w:t>
      </w:r>
      <w:r w:rsidRPr="009B0F0C">
        <w:rPr>
          <w:sz w:val="28"/>
          <w:szCs w:val="28"/>
        </w:rPr>
        <w:t>холодное</w:t>
      </w:r>
      <w:r w:rsidRPr="009B0F0C">
        <w:rPr>
          <w:spacing w:val="1"/>
          <w:sz w:val="28"/>
          <w:szCs w:val="28"/>
        </w:rPr>
        <w:t xml:space="preserve"> </w:t>
      </w:r>
      <w:r w:rsidRPr="009B0F0C">
        <w:rPr>
          <w:sz w:val="28"/>
          <w:szCs w:val="28"/>
        </w:rPr>
        <w:t>водоснабжение</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водоотведение</w:t>
      </w:r>
      <w:r w:rsidRPr="009B0F0C">
        <w:rPr>
          <w:spacing w:val="1"/>
          <w:sz w:val="28"/>
          <w:szCs w:val="28"/>
        </w:rPr>
        <w:t xml:space="preserve"> </w:t>
      </w:r>
      <w:r w:rsidRPr="009B0F0C">
        <w:rPr>
          <w:sz w:val="28"/>
          <w:szCs w:val="28"/>
        </w:rPr>
        <w:t>(далее</w:t>
      </w:r>
      <w:r w:rsidRPr="009B0F0C">
        <w:rPr>
          <w:spacing w:val="1"/>
          <w:sz w:val="28"/>
          <w:szCs w:val="28"/>
        </w:rPr>
        <w:t xml:space="preserve"> </w:t>
      </w:r>
      <w:r w:rsidRPr="009B0F0C">
        <w:rPr>
          <w:sz w:val="28"/>
          <w:szCs w:val="28"/>
        </w:rPr>
        <w:t>также</w:t>
      </w:r>
      <w:r w:rsidRPr="009B0F0C">
        <w:rPr>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инвестиционная программа),</w:t>
      </w:r>
      <w:r w:rsidRPr="009B0F0C">
        <w:rPr>
          <w:spacing w:val="60"/>
          <w:sz w:val="28"/>
          <w:szCs w:val="28"/>
        </w:rPr>
        <w:t xml:space="preserve"> </w:t>
      </w:r>
      <w:r w:rsidRPr="009B0F0C">
        <w:rPr>
          <w:sz w:val="28"/>
          <w:szCs w:val="28"/>
        </w:rPr>
        <w:t>- программа мероприятий по строительству, реконструкции</w:t>
      </w:r>
      <w:r w:rsidRPr="009B0F0C">
        <w:rPr>
          <w:spacing w:val="1"/>
          <w:sz w:val="28"/>
          <w:szCs w:val="28"/>
        </w:rPr>
        <w:t xml:space="preserve"> </w:t>
      </w:r>
      <w:r w:rsidRPr="009B0F0C">
        <w:rPr>
          <w:sz w:val="28"/>
          <w:szCs w:val="28"/>
        </w:rPr>
        <w:t>и модернизации объектов централизованной системы, холодного</w:t>
      </w:r>
      <w:r w:rsidRPr="009B0F0C">
        <w:rPr>
          <w:spacing w:val="1"/>
          <w:sz w:val="28"/>
          <w:szCs w:val="28"/>
        </w:rPr>
        <w:t xml:space="preserve"> </w:t>
      </w:r>
      <w:r w:rsidRPr="009B0F0C">
        <w:rPr>
          <w:sz w:val="28"/>
          <w:szCs w:val="28"/>
        </w:rPr>
        <w:t>водоснабжения</w:t>
      </w:r>
      <w:r w:rsidRPr="009B0F0C">
        <w:rPr>
          <w:spacing w:val="-1"/>
          <w:sz w:val="28"/>
          <w:szCs w:val="28"/>
        </w:rPr>
        <w:t xml:space="preserve"> </w:t>
      </w:r>
      <w:r w:rsidRPr="009B0F0C">
        <w:rPr>
          <w:sz w:val="28"/>
          <w:szCs w:val="28"/>
        </w:rPr>
        <w:t>и (или)</w:t>
      </w:r>
      <w:r w:rsidRPr="009B0F0C">
        <w:rPr>
          <w:spacing w:val="-4"/>
          <w:sz w:val="28"/>
          <w:szCs w:val="28"/>
        </w:rPr>
        <w:t xml:space="preserve"> </w:t>
      </w:r>
      <w:r w:rsidRPr="009B0F0C">
        <w:rPr>
          <w:sz w:val="28"/>
          <w:szCs w:val="28"/>
        </w:rPr>
        <w:t>водоотведения;</w:t>
      </w:r>
    </w:p>
    <w:p w:rsidR="00C07698" w:rsidRPr="009B0F0C" w:rsidRDefault="00C07698" w:rsidP="00C07698">
      <w:pPr>
        <w:ind w:firstLine="567"/>
        <w:jc w:val="both"/>
        <w:rPr>
          <w:sz w:val="28"/>
          <w:szCs w:val="28"/>
        </w:rPr>
      </w:pPr>
      <w:r w:rsidRPr="009B0F0C">
        <w:rPr>
          <w:b/>
          <w:sz w:val="28"/>
          <w:szCs w:val="28"/>
        </w:rPr>
        <w:t>Качество и безопасность воды</w:t>
      </w:r>
      <w:r w:rsidRPr="009B0F0C">
        <w:rPr>
          <w:i/>
          <w:sz w:val="28"/>
          <w:szCs w:val="28"/>
        </w:rPr>
        <w:t xml:space="preserve"> </w:t>
      </w:r>
      <w:r w:rsidRPr="009B0F0C">
        <w:rPr>
          <w:sz w:val="28"/>
          <w:szCs w:val="28"/>
        </w:rPr>
        <w:t>(далее - качество воды) - совокупность показателей,</w:t>
      </w:r>
      <w:r w:rsidRPr="009B0F0C">
        <w:rPr>
          <w:spacing w:val="1"/>
          <w:sz w:val="28"/>
          <w:szCs w:val="28"/>
        </w:rPr>
        <w:t xml:space="preserve"> </w:t>
      </w:r>
      <w:r w:rsidRPr="009B0F0C">
        <w:rPr>
          <w:sz w:val="28"/>
          <w:szCs w:val="28"/>
        </w:rPr>
        <w:t>характеризующих</w:t>
      </w:r>
      <w:r w:rsidRPr="009B0F0C">
        <w:rPr>
          <w:spacing w:val="1"/>
          <w:sz w:val="28"/>
          <w:szCs w:val="28"/>
        </w:rPr>
        <w:t xml:space="preserve"> </w:t>
      </w:r>
      <w:r w:rsidRPr="009B0F0C">
        <w:rPr>
          <w:sz w:val="28"/>
          <w:szCs w:val="28"/>
        </w:rPr>
        <w:t>физические,</w:t>
      </w:r>
      <w:r w:rsidRPr="009B0F0C">
        <w:rPr>
          <w:spacing w:val="1"/>
          <w:sz w:val="28"/>
          <w:szCs w:val="28"/>
        </w:rPr>
        <w:t xml:space="preserve"> </w:t>
      </w:r>
      <w:r w:rsidRPr="009B0F0C">
        <w:rPr>
          <w:sz w:val="28"/>
          <w:szCs w:val="28"/>
        </w:rPr>
        <w:t>химические,</w:t>
      </w:r>
      <w:r w:rsidRPr="009B0F0C">
        <w:rPr>
          <w:spacing w:val="1"/>
          <w:sz w:val="28"/>
          <w:szCs w:val="28"/>
        </w:rPr>
        <w:t xml:space="preserve"> </w:t>
      </w:r>
      <w:r w:rsidRPr="009B0F0C">
        <w:rPr>
          <w:sz w:val="28"/>
          <w:szCs w:val="28"/>
        </w:rPr>
        <w:t>бактериологические,</w:t>
      </w:r>
      <w:r w:rsidRPr="009B0F0C">
        <w:rPr>
          <w:spacing w:val="1"/>
          <w:sz w:val="28"/>
          <w:szCs w:val="28"/>
        </w:rPr>
        <w:t xml:space="preserve"> </w:t>
      </w:r>
      <w:r w:rsidRPr="009B0F0C">
        <w:rPr>
          <w:sz w:val="28"/>
          <w:szCs w:val="28"/>
        </w:rPr>
        <w:t>органолептические</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другие</w:t>
      </w:r>
      <w:r w:rsidRPr="009B0F0C">
        <w:rPr>
          <w:spacing w:val="-2"/>
          <w:sz w:val="28"/>
          <w:szCs w:val="28"/>
        </w:rPr>
        <w:t xml:space="preserve"> </w:t>
      </w:r>
      <w:r w:rsidRPr="009B0F0C">
        <w:rPr>
          <w:sz w:val="28"/>
          <w:szCs w:val="28"/>
        </w:rPr>
        <w:t>свойства</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том</w:t>
      </w:r>
      <w:r w:rsidRPr="009B0F0C">
        <w:rPr>
          <w:spacing w:val="-1"/>
          <w:sz w:val="28"/>
          <w:szCs w:val="28"/>
        </w:rPr>
        <w:t xml:space="preserve"> </w:t>
      </w:r>
      <w:r w:rsidRPr="009B0F0C">
        <w:rPr>
          <w:sz w:val="28"/>
          <w:szCs w:val="28"/>
        </w:rPr>
        <w:t>числе</w:t>
      </w:r>
      <w:r w:rsidRPr="009B0F0C">
        <w:rPr>
          <w:spacing w:val="-1"/>
          <w:sz w:val="28"/>
          <w:szCs w:val="28"/>
        </w:rPr>
        <w:t xml:space="preserve"> </w:t>
      </w:r>
      <w:r w:rsidRPr="009B0F0C">
        <w:rPr>
          <w:sz w:val="28"/>
          <w:szCs w:val="28"/>
        </w:rPr>
        <w:t>ее</w:t>
      </w:r>
      <w:r w:rsidRPr="009B0F0C">
        <w:rPr>
          <w:spacing w:val="-1"/>
          <w:sz w:val="28"/>
          <w:szCs w:val="28"/>
        </w:rPr>
        <w:t xml:space="preserve"> </w:t>
      </w:r>
      <w:r w:rsidRPr="009B0F0C">
        <w:rPr>
          <w:sz w:val="28"/>
          <w:szCs w:val="28"/>
        </w:rPr>
        <w:t>температуру;</w:t>
      </w:r>
    </w:p>
    <w:p w:rsidR="00C07698" w:rsidRPr="009B0F0C" w:rsidRDefault="00C07698" w:rsidP="00C07698">
      <w:pPr>
        <w:ind w:firstLine="567"/>
        <w:jc w:val="both"/>
        <w:rPr>
          <w:sz w:val="28"/>
          <w:szCs w:val="28"/>
        </w:rPr>
      </w:pPr>
      <w:r w:rsidRPr="009B0F0C">
        <w:rPr>
          <w:b/>
          <w:sz w:val="28"/>
          <w:szCs w:val="28"/>
        </w:rPr>
        <w:t>Коммерческий учет воды и сточных вод</w:t>
      </w:r>
      <w:r w:rsidRPr="009B0F0C">
        <w:rPr>
          <w:i/>
          <w:spacing w:val="1"/>
          <w:sz w:val="28"/>
          <w:szCs w:val="28"/>
        </w:rPr>
        <w:t xml:space="preserve"> </w:t>
      </w:r>
      <w:r w:rsidRPr="009B0F0C">
        <w:rPr>
          <w:sz w:val="28"/>
          <w:szCs w:val="28"/>
        </w:rPr>
        <w:t>(далее</w:t>
      </w:r>
      <w:r w:rsidRPr="009B0F0C">
        <w:rPr>
          <w:spacing w:val="1"/>
          <w:sz w:val="28"/>
          <w:szCs w:val="28"/>
        </w:rPr>
        <w:t xml:space="preserve"> </w:t>
      </w:r>
      <w:r w:rsidRPr="009B0F0C">
        <w:rPr>
          <w:sz w:val="28"/>
          <w:szCs w:val="28"/>
        </w:rPr>
        <w:t>также</w:t>
      </w:r>
      <w:r w:rsidRPr="009B0F0C">
        <w:rPr>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коммерческий</w:t>
      </w:r>
      <w:r w:rsidRPr="009B0F0C">
        <w:rPr>
          <w:spacing w:val="1"/>
          <w:sz w:val="28"/>
          <w:szCs w:val="28"/>
        </w:rPr>
        <w:t xml:space="preserve"> </w:t>
      </w:r>
      <w:r w:rsidRPr="009B0F0C">
        <w:rPr>
          <w:sz w:val="28"/>
          <w:szCs w:val="28"/>
        </w:rPr>
        <w:t>учет)</w:t>
      </w:r>
      <w:r w:rsidRPr="009B0F0C">
        <w:rPr>
          <w:spacing w:val="1"/>
          <w:sz w:val="28"/>
          <w:szCs w:val="28"/>
        </w:rPr>
        <w:t xml:space="preserve"> </w:t>
      </w:r>
      <w:r w:rsidRPr="009B0F0C">
        <w:rPr>
          <w:sz w:val="28"/>
          <w:szCs w:val="28"/>
        </w:rPr>
        <w:t>-</w:t>
      </w:r>
      <w:r w:rsidRPr="009B0F0C">
        <w:rPr>
          <w:spacing w:val="-57"/>
          <w:sz w:val="28"/>
          <w:szCs w:val="28"/>
        </w:rPr>
        <w:t xml:space="preserve"> </w:t>
      </w:r>
      <w:r w:rsidRPr="009B0F0C">
        <w:rPr>
          <w:sz w:val="28"/>
          <w:szCs w:val="28"/>
        </w:rPr>
        <w:t>определение количества поданной (полученной) за определенный период воды, принятых</w:t>
      </w:r>
      <w:r w:rsidRPr="009B0F0C">
        <w:rPr>
          <w:spacing w:val="1"/>
          <w:sz w:val="28"/>
          <w:szCs w:val="28"/>
        </w:rPr>
        <w:t xml:space="preserve"> </w:t>
      </w:r>
      <w:r w:rsidRPr="009B0F0C">
        <w:rPr>
          <w:sz w:val="28"/>
          <w:szCs w:val="28"/>
        </w:rPr>
        <w:t>(отведенных) сточных вод с помощью средств измерений (далее - приборы учета) или</w:t>
      </w:r>
      <w:r w:rsidRPr="009B0F0C">
        <w:rPr>
          <w:spacing w:val="1"/>
          <w:sz w:val="28"/>
          <w:szCs w:val="28"/>
        </w:rPr>
        <w:t xml:space="preserve"> </w:t>
      </w:r>
      <w:r w:rsidRPr="009B0F0C">
        <w:rPr>
          <w:sz w:val="28"/>
          <w:szCs w:val="28"/>
        </w:rPr>
        <w:t>расчетным</w:t>
      </w:r>
      <w:r w:rsidRPr="009B0F0C">
        <w:rPr>
          <w:spacing w:val="-1"/>
          <w:sz w:val="28"/>
          <w:szCs w:val="28"/>
        </w:rPr>
        <w:t xml:space="preserve"> </w:t>
      </w:r>
      <w:r w:rsidRPr="009B0F0C">
        <w:rPr>
          <w:sz w:val="28"/>
          <w:szCs w:val="28"/>
        </w:rPr>
        <w:t>способом;</w:t>
      </w:r>
    </w:p>
    <w:p w:rsidR="00C07698" w:rsidRPr="009B0F0C" w:rsidRDefault="00C07698" w:rsidP="00C07698">
      <w:pPr>
        <w:ind w:firstLine="567"/>
        <w:jc w:val="both"/>
        <w:rPr>
          <w:sz w:val="28"/>
          <w:szCs w:val="28"/>
        </w:rPr>
      </w:pPr>
      <w:r w:rsidRPr="009B0F0C">
        <w:rPr>
          <w:b/>
          <w:sz w:val="28"/>
          <w:szCs w:val="28"/>
        </w:rPr>
        <w:t>Объект централизованной системы холодного водоснабжения и (или) водоотведения</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инженерное</w:t>
      </w:r>
      <w:r w:rsidRPr="009B0F0C">
        <w:rPr>
          <w:spacing w:val="1"/>
          <w:sz w:val="28"/>
          <w:szCs w:val="28"/>
        </w:rPr>
        <w:t xml:space="preserve"> </w:t>
      </w:r>
      <w:r w:rsidRPr="009B0F0C">
        <w:rPr>
          <w:sz w:val="28"/>
          <w:szCs w:val="28"/>
        </w:rPr>
        <w:t>сооружение,</w:t>
      </w:r>
      <w:r w:rsidRPr="009B0F0C">
        <w:rPr>
          <w:spacing w:val="1"/>
          <w:sz w:val="28"/>
          <w:szCs w:val="28"/>
        </w:rPr>
        <w:t xml:space="preserve"> </w:t>
      </w:r>
      <w:r w:rsidRPr="009B0F0C">
        <w:rPr>
          <w:sz w:val="28"/>
          <w:szCs w:val="28"/>
        </w:rPr>
        <w:t>входящее</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состав</w:t>
      </w:r>
      <w:r w:rsidRPr="009B0F0C">
        <w:rPr>
          <w:spacing w:val="1"/>
          <w:sz w:val="28"/>
          <w:szCs w:val="28"/>
        </w:rPr>
        <w:t xml:space="preserve"> </w:t>
      </w:r>
      <w:r w:rsidRPr="009B0F0C">
        <w:rPr>
          <w:sz w:val="28"/>
          <w:szCs w:val="28"/>
        </w:rPr>
        <w:t>централизованной холодного</w:t>
      </w:r>
      <w:r w:rsidRPr="009B0F0C">
        <w:rPr>
          <w:spacing w:val="1"/>
          <w:sz w:val="28"/>
          <w:szCs w:val="28"/>
        </w:rPr>
        <w:t xml:space="preserve"> </w:t>
      </w:r>
      <w:r w:rsidRPr="009B0F0C">
        <w:rPr>
          <w:sz w:val="28"/>
          <w:szCs w:val="28"/>
        </w:rPr>
        <w:t>водоснабжения</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водоотведения,</w:t>
      </w:r>
      <w:r w:rsidRPr="009B0F0C">
        <w:rPr>
          <w:spacing w:val="61"/>
          <w:sz w:val="28"/>
          <w:szCs w:val="28"/>
        </w:rPr>
        <w:t xml:space="preserve"> </w:t>
      </w:r>
      <w:r w:rsidRPr="009B0F0C">
        <w:rPr>
          <w:sz w:val="28"/>
          <w:szCs w:val="28"/>
        </w:rPr>
        <w:t>непосредственно</w:t>
      </w:r>
      <w:r w:rsidRPr="009B0F0C">
        <w:rPr>
          <w:spacing w:val="-57"/>
          <w:sz w:val="28"/>
          <w:szCs w:val="28"/>
        </w:rPr>
        <w:t xml:space="preserve"> </w:t>
      </w:r>
      <w:r w:rsidRPr="009B0F0C">
        <w:rPr>
          <w:sz w:val="28"/>
          <w:szCs w:val="28"/>
        </w:rPr>
        <w:t>используемое,</w:t>
      </w:r>
      <w:r w:rsidRPr="009B0F0C">
        <w:rPr>
          <w:spacing w:val="1"/>
          <w:sz w:val="28"/>
          <w:szCs w:val="28"/>
        </w:rPr>
        <w:t xml:space="preserve"> </w:t>
      </w:r>
      <w:r w:rsidRPr="009B0F0C">
        <w:rPr>
          <w:sz w:val="28"/>
          <w:szCs w:val="28"/>
        </w:rPr>
        <w:t>холодного</w:t>
      </w:r>
      <w:r w:rsidRPr="009B0F0C">
        <w:rPr>
          <w:spacing w:val="1"/>
          <w:sz w:val="28"/>
          <w:szCs w:val="28"/>
        </w:rPr>
        <w:t xml:space="preserve"> </w:t>
      </w:r>
      <w:r w:rsidRPr="009B0F0C">
        <w:rPr>
          <w:sz w:val="28"/>
          <w:szCs w:val="28"/>
        </w:rPr>
        <w:t>водоснабжения</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водоотведения;</w:t>
      </w:r>
    </w:p>
    <w:p w:rsidR="00C07698" w:rsidRPr="009B0F0C" w:rsidRDefault="00C07698" w:rsidP="00C07698">
      <w:pPr>
        <w:ind w:firstLine="567"/>
        <w:jc w:val="both"/>
        <w:rPr>
          <w:b/>
          <w:sz w:val="28"/>
          <w:szCs w:val="28"/>
        </w:rPr>
      </w:pPr>
      <w:r w:rsidRPr="009B0F0C">
        <w:rPr>
          <w:b/>
          <w:sz w:val="28"/>
          <w:szCs w:val="28"/>
        </w:rPr>
        <w:t>Организация,</w:t>
      </w:r>
      <w:r w:rsidRPr="009B0F0C">
        <w:rPr>
          <w:b/>
          <w:spacing w:val="74"/>
          <w:sz w:val="28"/>
          <w:szCs w:val="28"/>
        </w:rPr>
        <w:t xml:space="preserve"> </w:t>
      </w:r>
      <w:r w:rsidRPr="009B0F0C">
        <w:rPr>
          <w:b/>
          <w:sz w:val="28"/>
          <w:szCs w:val="28"/>
        </w:rPr>
        <w:t>осуществляющая</w:t>
      </w:r>
      <w:r w:rsidRPr="009B0F0C">
        <w:rPr>
          <w:b/>
          <w:spacing w:val="74"/>
          <w:sz w:val="28"/>
          <w:szCs w:val="28"/>
        </w:rPr>
        <w:t xml:space="preserve"> </w:t>
      </w:r>
      <w:r w:rsidRPr="009B0F0C">
        <w:rPr>
          <w:b/>
          <w:sz w:val="28"/>
          <w:szCs w:val="28"/>
        </w:rPr>
        <w:t>холодное</w:t>
      </w:r>
      <w:r w:rsidRPr="009B0F0C">
        <w:rPr>
          <w:b/>
          <w:spacing w:val="74"/>
          <w:sz w:val="28"/>
          <w:szCs w:val="28"/>
        </w:rPr>
        <w:t xml:space="preserve"> </w:t>
      </w:r>
      <w:r w:rsidRPr="009B0F0C">
        <w:rPr>
          <w:b/>
          <w:sz w:val="28"/>
          <w:szCs w:val="28"/>
        </w:rPr>
        <w:t>водоснабжение</w:t>
      </w:r>
      <w:r w:rsidRPr="009B0F0C">
        <w:rPr>
          <w:b/>
          <w:spacing w:val="75"/>
          <w:sz w:val="28"/>
          <w:szCs w:val="28"/>
        </w:rPr>
        <w:t xml:space="preserve"> </w:t>
      </w:r>
      <w:r w:rsidRPr="009B0F0C">
        <w:rPr>
          <w:b/>
          <w:sz w:val="28"/>
          <w:szCs w:val="28"/>
        </w:rPr>
        <w:t>и</w:t>
      </w:r>
      <w:r w:rsidRPr="009B0F0C">
        <w:rPr>
          <w:b/>
          <w:spacing w:val="77"/>
          <w:sz w:val="28"/>
          <w:szCs w:val="28"/>
        </w:rPr>
        <w:t xml:space="preserve"> </w:t>
      </w:r>
      <w:r w:rsidRPr="009B0F0C">
        <w:rPr>
          <w:b/>
          <w:sz w:val="28"/>
          <w:szCs w:val="28"/>
        </w:rPr>
        <w:t>(или)</w:t>
      </w:r>
      <w:r w:rsidRPr="009B0F0C">
        <w:rPr>
          <w:b/>
          <w:spacing w:val="72"/>
          <w:sz w:val="28"/>
          <w:szCs w:val="28"/>
        </w:rPr>
        <w:t xml:space="preserve"> </w:t>
      </w:r>
      <w:r w:rsidRPr="009B0F0C">
        <w:rPr>
          <w:b/>
          <w:sz w:val="28"/>
          <w:szCs w:val="28"/>
        </w:rPr>
        <w:t xml:space="preserve">водоотведение </w:t>
      </w:r>
      <w:r w:rsidRPr="009B0F0C">
        <w:rPr>
          <w:sz w:val="28"/>
          <w:szCs w:val="28"/>
        </w:rPr>
        <w:t>(организация</w:t>
      </w:r>
      <w:r w:rsidRPr="009B0F0C">
        <w:rPr>
          <w:sz w:val="28"/>
          <w:szCs w:val="28"/>
        </w:rPr>
        <w:tab/>
        <w:t>водопроводно-канализационного</w:t>
      </w:r>
      <w:r w:rsidRPr="009B0F0C">
        <w:rPr>
          <w:sz w:val="28"/>
          <w:szCs w:val="28"/>
        </w:rPr>
        <w:tab/>
        <w:t>хозяйства),</w:t>
      </w:r>
      <w:r w:rsidRPr="009B0F0C">
        <w:rPr>
          <w:sz w:val="28"/>
          <w:szCs w:val="28"/>
        </w:rPr>
        <w:tab/>
        <w:t>-юридическое лицо</w:t>
      </w:r>
      <w:bookmarkStart w:id="4" w:name="14"/>
      <w:bookmarkEnd w:id="4"/>
      <w:r w:rsidRPr="009B0F0C">
        <w:rPr>
          <w:sz w:val="28"/>
          <w:szCs w:val="28"/>
        </w:rPr>
        <w:t>, осуществляющее</w:t>
      </w:r>
      <w:r w:rsidRPr="009B0F0C">
        <w:rPr>
          <w:spacing w:val="1"/>
          <w:sz w:val="28"/>
          <w:szCs w:val="28"/>
        </w:rPr>
        <w:t xml:space="preserve"> </w:t>
      </w:r>
      <w:r w:rsidRPr="009B0F0C">
        <w:rPr>
          <w:sz w:val="28"/>
          <w:szCs w:val="28"/>
        </w:rPr>
        <w:t>эксплуатацию</w:t>
      </w:r>
      <w:r w:rsidRPr="009B0F0C">
        <w:rPr>
          <w:spacing w:val="1"/>
          <w:sz w:val="28"/>
          <w:szCs w:val="28"/>
        </w:rPr>
        <w:t xml:space="preserve"> </w:t>
      </w:r>
      <w:r w:rsidRPr="009B0F0C">
        <w:rPr>
          <w:sz w:val="28"/>
          <w:szCs w:val="28"/>
        </w:rPr>
        <w:t>централизованных</w:t>
      </w:r>
      <w:r w:rsidRPr="009B0F0C">
        <w:rPr>
          <w:spacing w:val="1"/>
          <w:sz w:val="28"/>
          <w:szCs w:val="28"/>
        </w:rPr>
        <w:t xml:space="preserve"> </w:t>
      </w:r>
      <w:r w:rsidRPr="009B0F0C">
        <w:rPr>
          <w:sz w:val="28"/>
          <w:szCs w:val="28"/>
        </w:rPr>
        <w:t>систем</w:t>
      </w:r>
      <w:r w:rsidRPr="009B0F0C">
        <w:rPr>
          <w:spacing w:val="1"/>
          <w:sz w:val="28"/>
          <w:szCs w:val="28"/>
        </w:rPr>
        <w:t xml:space="preserve"> </w:t>
      </w:r>
      <w:r w:rsidRPr="009B0F0C">
        <w:rPr>
          <w:sz w:val="28"/>
          <w:szCs w:val="28"/>
        </w:rPr>
        <w:t>холодного</w:t>
      </w:r>
      <w:r w:rsidRPr="009B0F0C">
        <w:rPr>
          <w:spacing w:val="1"/>
          <w:sz w:val="28"/>
          <w:szCs w:val="28"/>
        </w:rPr>
        <w:t xml:space="preserve"> </w:t>
      </w:r>
      <w:r w:rsidRPr="009B0F0C">
        <w:rPr>
          <w:sz w:val="28"/>
          <w:szCs w:val="28"/>
        </w:rPr>
        <w:t>водоснабжения</w:t>
      </w:r>
      <w:r w:rsidRPr="009B0F0C">
        <w:rPr>
          <w:spacing w:val="1"/>
          <w:sz w:val="28"/>
          <w:szCs w:val="28"/>
        </w:rPr>
        <w:t xml:space="preserve"> </w:t>
      </w:r>
      <w:r w:rsidRPr="009B0F0C">
        <w:rPr>
          <w:sz w:val="28"/>
          <w:szCs w:val="28"/>
        </w:rPr>
        <w:t>и</w:t>
      </w:r>
      <w:r w:rsidRPr="009B0F0C">
        <w:rPr>
          <w:spacing w:val="-57"/>
          <w:sz w:val="28"/>
          <w:szCs w:val="28"/>
        </w:rPr>
        <w:t xml:space="preserve"> </w:t>
      </w:r>
      <w:r w:rsidRPr="009B0F0C">
        <w:rPr>
          <w:sz w:val="28"/>
          <w:szCs w:val="28"/>
        </w:rPr>
        <w:t>(или)</w:t>
      </w:r>
      <w:r w:rsidRPr="009B0F0C">
        <w:rPr>
          <w:spacing w:val="-1"/>
          <w:sz w:val="28"/>
          <w:szCs w:val="28"/>
        </w:rPr>
        <w:t xml:space="preserve"> </w:t>
      </w:r>
      <w:r w:rsidRPr="009B0F0C">
        <w:rPr>
          <w:sz w:val="28"/>
          <w:szCs w:val="28"/>
        </w:rPr>
        <w:t>водоотведения, отдельных</w:t>
      </w:r>
      <w:r w:rsidRPr="009B0F0C">
        <w:rPr>
          <w:spacing w:val="1"/>
          <w:sz w:val="28"/>
          <w:szCs w:val="28"/>
        </w:rPr>
        <w:t xml:space="preserve"> </w:t>
      </w:r>
      <w:r w:rsidRPr="009B0F0C">
        <w:rPr>
          <w:sz w:val="28"/>
          <w:szCs w:val="28"/>
        </w:rPr>
        <w:t>объектов таких</w:t>
      </w:r>
      <w:r w:rsidRPr="009B0F0C">
        <w:rPr>
          <w:spacing w:val="2"/>
          <w:sz w:val="28"/>
          <w:szCs w:val="28"/>
        </w:rPr>
        <w:t xml:space="preserve"> </w:t>
      </w:r>
      <w:r w:rsidRPr="009B0F0C">
        <w:rPr>
          <w:sz w:val="28"/>
          <w:szCs w:val="28"/>
        </w:rPr>
        <w:t>систем;</w:t>
      </w:r>
    </w:p>
    <w:p w:rsidR="00C07698" w:rsidRPr="009B0F0C" w:rsidRDefault="00C07698" w:rsidP="00C07698">
      <w:pPr>
        <w:ind w:firstLine="567"/>
        <w:jc w:val="both"/>
        <w:rPr>
          <w:sz w:val="28"/>
          <w:szCs w:val="28"/>
        </w:rPr>
      </w:pPr>
      <w:r w:rsidRPr="009B0F0C">
        <w:rPr>
          <w:b/>
          <w:sz w:val="28"/>
          <w:szCs w:val="28"/>
        </w:rPr>
        <w:t>Питьевая вода</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вода,</w:t>
      </w:r>
      <w:r w:rsidRPr="009B0F0C">
        <w:rPr>
          <w:spacing w:val="1"/>
          <w:sz w:val="28"/>
          <w:szCs w:val="28"/>
        </w:rPr>
        <w:t xml:space="preserve"> </w:t>
      </w:r>
      <w:r w:rsidRPr="009B0F0C">
        <w:rPr>
          <w:sz w:val="28"/>
          <w:szCs w:val="28"/>
        </w:rPr>
        <w:t>за</w:t>
      </w:r>
      <w:r w:rsidRPr="009B0F0C">
        <w:rPr>
          <w:spacing w:val="1"/>
          <w:sz w:val="28"/>
          <w:szCs w:val="28"/>
        </w:rPr>
        <w:t xml:space="preserve"> </w:t>
      </w:r>
      <w:r w:rsidRPr="009B0F0C">
        <w:rPr>
          <w:sz w:val="28"/>
          <w:szCs w:val="28"/>
        </w:rPr>
        <w:t>исключением</w:t>
      </w:r>
      <w:r w:rsidRPr="009B0F0C">
        <w:rPr>
          <w:spacing w:val="1"/>
          <w:sz w:val="28"/>
          <w:szCs w:val="28"/>
        </w:rPr>
        <w:t xml:space="preserve"> </w:t>
      </w:r>
      <w:r w:rsidRPr="009B0F0C">
        <w:rPr>
          <w:sz w:val="28"/>
          <w:szCs w:val="28"/>
        </w:rPr>
        <w:t>бутилированной</w:t>
      </w:r>
      <w:r w:rsidRPr="009B0F0C">
        <w:rPr>
          <w:spacing w:val="1"/>
          <w:sz w:val="28"/>
          <w:szCs w:val="28"/>
        </w:rPr>
        <w:t xml:space="preserve"> </w:t>
      </w:r>
      <w:r w:rsidRPr="009B0F0C">
        <w:rPr>
          <w:sz w:val="28"/>
          <w:szCs w:val="28"/>
        </w:rPr>
        <w:t>питьевой</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предназначенная для питья, приготовления пищи и других хозяйственно-бытовых нужд</w:t>
      </w:r>
      <w:r w:rsidRPr="009B0F0C">
        <w:rPr>
          <w:spacing w:val="1"/>
          <w:sz w:val="28"/>
          <w:szCs w:val="28"/>
        </w:rPr>
        <w:t xml:space="preserve"> </w:t>
      </w:r>
      <w:r w:rsidRPr="009B0F0C">
        <w:rPr>
          <w:sz w:val="28"/>
          <w:szCs w:val="28"/>
        </w:rPr>
        <w:t>населения,</w:t>
      </w:r>
      <w:r w:rsidRPr="009B0F0C">
        <w:rPr>
          <w:spacing w:val="-1"/>
          <w:sz w:val="28"/>
          <w:szCs w:val="28"/>
        </w:rPr>
        <w:t xml:space="preserve"> </w:t>
      </w:r>
      <w:r w:rsidRPr="009B0F0C">
        <w:rPr>
          <w:sz w:val="28"/>
          <w:szCs w:val="28"/>
        </w:rPr>
        <w:t>а</w:t>
      </w:r>
      <w:r w:rsidRPr="009B0F0C">
        <w:rPr>
          <w:spacing w:val="-1"/>
          <w:sz w:val="28"/>
          <w:szCs w:val="28"/>
        </w:rPr>
        <w:t xml:space="preserve"> </w:t>
      </w:r>
      <w:r w:rsidRPr="009B0F0C">
        <w:rPr>
          <w:sz w:val="28"/>
          <w:szCs w:val="28"/>
        </w:rPr>
        <w:t>также для</w:t>
      </w:r>
      <w:r w:rsidRPr="009B0F0C">
        <w:rPr>
          <w:spacing w:val="-1"/>
          <w:sz w:val="28"/>
          <w:szCs w:val="28"/>
        </w:rPr>
        <w:t xml:space="preserve"> </w:t>
      </w:r>
      <w:r w:rsidRPr="009B0F0C">
        <w:rPr>
          <w:sz w:val="28"/>
          <w:szCs w:val="28"/>
        </w:rPr>
        <w:t>производства</w:t>
      </w:r>
      <w:r w:rsidRPr="009B0F0C">
        <w:rPr>
          <w:spacing w:val="-1"/>
          <w:sz w:val="28"/>
          <w:szCs w:val="28"/>
        </w:rPr>
        <w:t xml:space="preserve"> </w:t>
      </w:r>
      <w:r w:rsidRPr="009B0F0C">
        <w:rPr>
          <w:sz w:val="28"/>
          <w:szCs w:val="28"/>
        </w:rPr>
        <w:t>пищевой продукции;</w:t>
      </w:r>
    </w:p>
    <w:p w:rsidR="00C07698" w:rsidRPr="009B0F0C" w:rsidRDefault="00C07698" w:rsidP="00C07698">
      <w:pPr>
        <w:ind w:firstLine="567"/>
        <w:jc w:val="both"/>
        <w:rPr>
          <w:sz w:val="28"/>
          <w:szCs w:val="28"/>
        </w:rPr>
      </w:pPr>
      <w:r w:rsidRPr="009B0F0C">
        <w:rPr>
          <w:b/>
          <w:sz w:val="28"/>
          <w:szCs w:val="28"/>
        </w:rPr>
        <w:t>Предельные индексы изменения тарифов в сфере водоснабжения и водоотведения</w:t>
      </w:r>
      <w:r w:rsidRPr="009B0F0C">
        <w:rPr>
          <w:i/>
          <w:spacing w:val="1"/>
          <w:sz w:val="28"/>
          <w:szCs w:val="28"/>
        </w:rPr>
        <w:t xml:space="preserve"> </w:t>
      </w:r>
      <w:r w:rsidRPr="009B0F0C">
        <w:rPr>
          <w:sz w:val="28"/>
          <w:szCs w:val="28"/>
        </w:rPr>
        <w:t>(далее - предельные индексы) - индексы максимально и (или) минимально возможного</w:t>
      </w:r>
      <w:r w:rsidRPr="009B0F0C">
        <w:rPr>
          <w:spacing w:val="1"/>
          <w:sz w:val="28"/>
          <w:szCs w:val="28"/>
        </w:rPr>
        <w:t xml:space="preserve"> </w:t>
      </w:r>
      <w:r w:rsidRPr="009B0F0C">
        <w:rPr>
          <w:sz w:val="28"/>
          <w:szCs w:val="28"/>
        </w:rPr>
        <w:t>изменения действующих тарифов на питьевую воду и водоотведение, устанавливаемые в</w:t>
      </w:r>
      <w:r w:rsidRPr="009B0F0C">
        <w:rPr>
          <w:spacing w:val="1"/>
          <w:sz w:val="28"/>
          <w:szCs w:val="28"/>
        </w:rPr>
        <w:t xml:space="preserve"> </w:t>
      </w:r>
      <w:r w:rsidRPr="009B0F0C">
        <w:rPr>
          <w:sz w:val="28"/>
          <w:szCs w:val="28"/>
        </w:rPr>
        <w:t>среднем по субъектам Российской Федерации на год, если иное не установлено другими</w:t>
      </w:r>
      <w:r w:rsidRPr="009B0F0C">
        <w:rPr>
          <w:spacing w:val="1"/>
          <w:sz w:val="28"/>
          <w:szCs w:val="28"/>
        </w:rPr>
        <w:t xml:space="preserve"> </w:t>
      </w:r>
      <w:r w:rsidRPr="009B0F0C">
        <w:rPr>
          <w:sz w:val="28"/>
          <w:szCs w:val="28"/>
        </w:rPr>
        <w:t>федеральными</w:t>
      </w:r>
      <w:r w:rsidRPr="009B0F0C">
        <w:rPr>
          <w:spacing w:val="1"/>
          <w:sz w:val="28"/>
          <w:szCs w:val="28"/>
        </w:rPr>
        <w:t xml:space="preserve"> </w:t>
      </w:r>
      <w:r w:rsidRPr="009B0F0C">
        <w:rPr>
          <w:sz w:val="28"/>
          <w:szCs w:val="28"/>
        </w:rPr>
        <w:t>законами</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решением</w:t>
      </w:r>
      <w:r w:rsidRPr="009B0F0C">
        <w:rPr>
          <w:spacing w:val="1"/>
          <w:sz w:val="28"/>
          <w:szCs w:val="28"/>
        </w:rPr>
        <w:t xml:space="preserve"> </w:t>
      </w:r>
      <w:r w:rsidRPr="009B0F0C">
        <w:rPr>
          <w:sz w:val="28"/>
          <w:szCs w:val="28"/>
        </w:rPr>
        <w:t>Правительства</w:t>
      </w:r>
      <w:r w:rsidRPr="009B0F0C">
        <w:rPr>
          <w:spacing w:val="1"/>
          <w:sz w:val="28"/>
          <w:szCs w:val="28"/>
        </w:rPr>
        <w:t xml:space="preserve"> </w:t>
      </w:r>
      <w:r w:rsidRPr="009B0F0C">
        <w:rPr>
          <w:sz w:val="28"/>
          <w:szCs w:val="28"/>
        </w:rPr>
        <w:t>Российской</w:t>
      </w:r>
      <w:r w:rsidRPr="009B0F0C">
        <w:rPr>
          <w:spacing w:val="1"/>
          <w:sz w:val="28"/>
          <w:szCs w:val="28"/>
        </w:rPr>
        <w:t xml:space="preserve"> </w:t>
      </w:r>
      <w:r w:rsidRPr="009B0F0C">
        <w:rPr>
          <w:sz w:val="28"/>
          <w:szCs w:val="28"/>
        </w:rPr>
        <w:t>Федерации,</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выраженные</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процентах.</w:t>
      </w:r>
      <w:r w:rsidRPr="009B0F0C">
        <w:rPr>
          <w:spacing w:val="1"/>
          <w:sz w:val="28"/>
          <w:szCs w:val="28"/>
        </w:rPr>
        <w:t xml:space="preserve"> </w:t>
      </w:r>
    </w:p>
    <w:p w:rsidR="00C07698" w:rsidRPr="009B0F0C" w:rsidRDefault="00C07698" w:rsidP="00C07698">
      <w:pPr>
        <w:ind w:firstLine="567"/>
        <w:jc w:val="both"/>
        <w:rPr>
          <w:sz w:val="28"/>
          <w:szCs w:val="28"/>
        </w:rPr>
      </w:pPr>
      <w:r w:rsidRPr="009B0F0C">
        <w:rPr>
          <w:b/>
          <w:sz w:val="28"/>
          <w:szCs w:val="28"/>
        </w:rPr>
        <w:t>Состав и свойства сточных вод</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совокупность</w:t>
      </w:r>
      <w:r w:rsidRPr="009B0F0C">
        <w:rPr>
          <w:spacing w:val="1"/>
          <w:sz w:val="28"/>
          <w:szCs w:val="28"/>
        </w:rPr>
        <w:t xml:space="preserve"> </w:t>
      </w:r>
      <w:r w:rsidRPr="009B0F0C">
        <w:rPr>
          <w:sz w:val="28"/>
          <w:szCs w:val="28"/>
        </w:rPr>
        <w:t>показателей,</w:t>
      </w:r>
      <w:r w:rsidRPr="009B0F0C">
        <w:rPr>
          <w:spacing w:val="1"/>
          <w:sz w:val="28"/>
          <w:szCs w:val="28"/>
        </w:rPr>
        <w:t xml:space="preserve"> </w:t>
      </w:r>
      <w:r w:rsidRPr="009B0F0C">
        <w:rPr>
          <w:sz w:val="28"/>
          <w:szCs w:val="28"/>
        </w:rPr>
        <w:t>характеризующих</w:t>
      </w:r>
      <w:r w:rsidRPr="009B0F0C">
        <w:rPr>
          <w:spacing w:val="-57"/>
          <w:sz w:val="28"/>
          <w:szCs w:val="28"/>
        </w:rPr>
        <w:t xml:space="preserve"> </w:t>
      </w:r>
      <w:r w:rsidRPr="009B0F0C">
        <w:rPr>
          <w:sz w:val="28"/>
          <w:szCs w:val="28"/>
        </w:rPr>
        <w:t>физические,</w:t>
      </w:r>
      <w:r w:rsidRPr="009B0F0C">
        <w:rPr>
          <w:spacing w:val="3"/>
          <w:sz w:val="28"/>
          <w:szCs w:val="28"/>
        </w:rPr>
        <w:t xml:space="preserve"> </w:t>
      </w:r>
      <w:r w:rsidRPr="009B0F0C">
        <w:rPr>
          <w:sz w:val="28"/>
          <w:szCs w:val="28"/>
        </w:rPr>
        <w:t>химические,</w:t>
      </w:r>
      <w:r w:rsidRPr="009B0F0C">
        <w:rPr>
          <w:spacing w:val="4"/>
          <w:sz w:val="28"/>
          <w:szCs w:val="28"/>
        </w:rPr>
        <w:t xml:space="preserve"> </w:t>
      </w:r>
      <w:r w:rsidRPr="009B0F0C">
        <w:rPr>
          <w:sz w:val="28"/>
          <w:szCs w:val="28"/>
        </w:rPr>
        <w:t>бактериологические</w:t>
      </w:r>
      <w:r w:rsidRPr="009B0F0C">
        <w:rPr>
          <w:spacing w:val="4"/>
          <w:sz w:val="28"/>
          <w:szCs w:val="28"/>
        </w:rPr>
        <w:t xml:space="preserve"> </w:t>
      </w:r>
      <w:r w:rsidRPr="009B0F0C">
        <w:rPr>
          <w:sz w:val="28"/>
          <w:szCs w:val="28"/>
        </w:rPr>
        <w:t>и</w:t>
      </w:r>
      <w:r w:rsidRPr="009B0F0C">
        <w:rPr>
          <w:spacing w:val="5"/>
          <w:sz w:val="28"/>
          <w:szCs w:val="28"/>
        </w:rPr>
        <w:t xml:space="preserve"> </w:t>
      </w:r>
      <w:r w:rsidRPr="009B0F0C">
        <w:rPr>
          <w:sz w:val="28"/>
          <w:szCs w:val="28"/>
        </w:rPr>
        <w:t>другие</w:t>
      </w:r>
      <w:r w:rsidRPr="009B0F0C">
        <w:rPr>
          <w:spacing w:val="4"/>
          <w:sz w:val="28"/>
          <w:szCs w:val="28"/>
        </w:rPr>
        <w:t xml:space="preserve"> </w:t>
      </w:r>
      <w:r w:rsidRPr="009B0F0C">
        <w:rPr>
          <w:sz w:val="28"/>
          <w:szCs w:val="28"/>
        </w:rPr>
        <w:t>свойства</w:t>
      </w:r>
      <w:r w:rsidRPr="009B0F0C">
        <w:rPr>
          <w:spacing w:val="4"/>
          <w:sz w:val="28"/>
          <w:szCs w:val="28"/>
        </w:rPr>
        <w:t xml:space="preserve"> </w:t>
      </w:r>
      <w:r w:rsidRPr="009B0F0C">
        <w:rPr>
          <w:sz w:val="28"/>
          <w:szCs w:val="28"/>
        </w:rPr>
        <w:t>сточных</w:t>
      </w:r>
      <w:r w:rsidRPr="009B0F0C">
        <w:rPr>
          <w:spacing w:val="5"/>
          <w:sz w:val="28"/>
          <w:szCs w:val="28"/>
        </w:rPr>
        <w:t xml:space="preserve"> </w:t>
      </w:r>
      <w:r w:rsidRPr="009B0F0C">
        <w:rPr>
          <w:sz w:val="28"/>
          <w:szCs w:val="28"/>
        </w:rPr>
        <w:t>вод,</w:t>
      </w:r>
      <w:r w:rsidRPr="009B0F0C">
        <w:rPr>
          <w:spacing w:val="4"/>
          <w:sz w:val="28"/>
          <w:szCs w:val="28"/>
        </w:rPr>
        <w:t xml:space="preserve"> </w:t>
      </w:r>
      <w:r w:rsidRPr="009B0F0C">
        <w:rPr>
          <w:sz w:val="28"/>
          <w:szCs w:val="28"/>
        </w:rPr>
        <w:t>в</w:t>
      </w:r>
      <w:r w:rsidRPr="009B0F0C">
        <w:rPr>
          <w:spacing w:val="4"/>
          <w:sz w:val="28"/>
          <w:szCs w:val="28"/>
        </w:rPr>
        <w:t xml:space="preserve"> </w:t>
      </w:r>
      <w:r w:rsidRPr="009B0F0C">
        <w:rPr>
          <w:sz w:val="28"/>
          <w:szCs w:val="28"/>
        </w:rPr>
        <w:t>том</w:t>
      </w:r>
      <w:r w:rsidRPr="009B0F0C">
        <w:rPr>
          <w:spacing w:val="4"/>
          <w:sz w:val="28"/>
          <w:szCs w:val="28"/>
        </w:rPr>
        <w:t xml:space="preserve"> </w:t>
      </w:r>
      <w:r w:rsidRPr="009B0F0C">
        <w:rPr>
          <w:sz w:val="28"/>
          <w:szCs w:val="28"/>
        </w:rPr>
        <w:t>числе</w:t>
      </w:r>
      <w:r w:rsidRPr="009B0F0C">
        <w:rPr>
          <w:spacing w:val="-57"/>
          <w:sz w:val="28"/>
          <w:szCs w:val="28"/>
        </w:rPr>
        <w:t xml:space="preserve"> </w:t>
      </w:r>
      <w:r w:rsidRPr="009B0F0C">
        <w:rPr>
          <w:sz w:val="28"/>
          <w:szCs w:val="28"/>
        </w:rPr>
        <w:t>концентрацию загрязняющих веществ, иных веществ и микроорганизмов в сточных водах;</w:t>
      </w:r>
    </w:p>
    <w:p w:rsidR="00C07698" w:rsidRPr="009B0F0C" w:rsidRDefault="00C07698" w:rsidP="00C07698">
      <w:pPr>
        <w:ind w:firstLine="567"/>
        <w:jc w:val="both"/>
        <w:rPr>
          <w:sz w:val="28"/>
          <w:szCs w:val="28"/>
        </w:rPr>
      </w:pPr>
      <w:r w:rsidRPr="009B0F0C">
        <w:rPr>
          <w:spacing w:val="-57"/>
          <w:sz w:val="28"/>
          <w:szCs w:val="28"/>
        </w:rPr>
        <w:t xml:space="preserve">С </w:t>
      </w:r>
      <w:r w:rsidRPr="009B0F0C">
        <w:rPr>
          <w:b/>
          <w:sz w:val="28"/>
          <w:szCs w:val="28"/>
        </w:rPr>
        <w:t>точные воды централизованной системы водоотведения</w:t>
      </w:r>
      <w:r w:rsidRPr="009B0F0C">
        <w:rPr>
          <w:i/>
          <w:spacing w:val="11"/>
          <w:sz w:val="28"/>
          <w:szCs w:val="28"/>
        </w:rPr>
        <w:t xml:space="preserve"> </w:t>
      </w:r>
      <w:r w:rsidRPr="009B0F0C">
        <w:rPr>
          <w:sz w:val="28"/>
          <w:szCs w:val="28"/>
        </w:rPr>
        <w:t>(далее</w:t>
      </w:r>
      <w:r w:rsidRPr="009B0F0C">
        <w:rPr>
          <w:spacing w:val="6"/>
          <w:sz w:val="28"/>
          <w:szCs w:val="28"/>
        </w:rPr>
        <w:t xml:space="preserve"> </w:t>
      </w:r>
      <w:r w:rsidRPr="009B0F0C">
        <w:rPr>
          <w:sz w:val="28"/>
          <w:szCs w:val="28"/>
        </w:rPr>
        <w:t>-</w:t>
      </w:r>
      <w:r w:rsidRPr="009B0F0C">
        <w:rPr>
          <w:spacing w:val="7"/>
          <w:sz w:val="28"/>
          <w:szCs w:val="28"/>
        </w:rPr>
        <w:t xml:space="preserve"> </w:t>
      </w:r>
      <w:r w:rsidRPr="009B0F0C">
        <w:rPr>
          <w:sz w:val="28"/>
          <w:szCs w:val="28"/>
        </w:rPr>
        <w:t>сточные</w:t>
      </w:r>
      <w:r w:rsidRPr="009B0F0C">
        <w:rPr>
          <w:spacing w:val="5"/>
          <w:sz w:val="28"/>
          <w:szCs w:val="28"/>
        </w:rPr>
        <w:t xml:space="preserve"> </w:t>
      </w:r>
      <w:r w:rsidRPr="009B0F0C">
        <w:rPr>
          <w:sz w:val="28"/>
          <w:szCs w:val="28"/>
        </w:rPr>
        <w:t>воды)</w:t>
      </w:r>
      <w:r w:rsidRPr="009B0F0C">
        <w:rPr>
          <w:spacing w:val="7"/>
          <w:sz w:val="28"/>
          <w:szCs w:val="28"/>
        </w:rPr>
        <w:t xml:space="preserve"> </w:t>
      </w:r>
      <w:r w:rsidRPr="009B0F0C">
        <w:rPr>
          <w:sz w:val="28"/>
          <w:szCs w:val="28"/>
        </w:rPr>
        <w:t>-</w:t>
      </w:r>
      <w:r w:rsidRPr="009B0F0C">
        <w:rPr>
          <w:spacing w:val="1"/>
          <w:sz w:val="28"/>
          <w:szCs w:val="28"/>
        </w:rPr>
        <w:t xml:space="preserve"> </w:t>
      </w:r>
      <w:r w:rsidRPr="009B0F0C">
        <w:rPr>
          <w:sz w:val="28"/>
          <w:szCs w:val="28"/>
        </w:rPr>
        <w:t>принимаемые</w:t>
      </w:r>
      <w:r w:rsidRPr="009B0F0C">
        <w:rPr>
          <w:spacing w:val="44"/>
          <w:sz w:val="28"/>
          <w:szCs w:val="28"/>
        </w:rPr>
        <w:t xml:space="preserve"> </w:t>
      </w:r>
      <w:r w:rsidRPr="009B0F0C">
        <w:rPr>
          <w:sz w:val="28"/>
          <w:szCs w:val="28"/>
        </w:rPr>
        <w:t>от</w:t>
      </w:r>
      <w:r w:rsidRPr="009B0F0C">
        <w:rPr>
          <w:spacing w:val="48"/>
          <w:sz w:val="28"/>
          <w:szCs w:val="28"/>
        </w:rPr>
        <w:t xml:space="preserve"> </w:t>
      </w:r>
      <w:r w:rsidRPr="009B0F0C">
        <w:rPr>
          <w:sz w:val="28"/>
          <w:szCs w:val="28"/>
        </w:rPr>
        <w:t>абонентов</w:t>
      </w:r>
      <w:r w:rsidRPr="009B0F0C">
        <w:rPr>
          <w:spacing w:val="46"/>
          <w:sz w:val="28"/>
          <w:szCs w:val="28"/>
        </w:rPr>
        <w:t xml:space="preserve"> </w:t>
      </w:r>
      <w:r w:rsidRPr="009B0F0C">
        <w:rPr>
          <w:sz w:val="28"/>
          <w:szCs w:val="28"/>
        </w:rPr>
        <w:t>в</w:t>
      </w:r>
      <w:r w:rsidRPr="009B0F0C">
        <w:rPr>
          <w:spacing w:val="46"/>
          <w:sz w:val="28"/>
          <w:szCs w:val="28"/>
        </w:rPr>
        <w:t xml:space="preserve"> </w:t>
      </w:r>
      <w:r w:rsidRPr="009B0F0C">
        <w:rPr>
          <w:sz w:val="28"/>
          <w:szCs w:val="28"/>
        </w:rPr>
        <w:t>централизованные</w:t>
      </w:r>
      <w:r w:rsidRPr="009B0F0C">
        <w:rPr>
          <w:spacing w:val="44"/>
          <w:sz w:val="28"/>
          <w:szCs w:val="28"/>
        </w:rPr>
        <w:t xml:space="preserve"> </w:t>
      </w:r>
      <w:r w:rsidRPr="009B0F0C">
        <w:rPr>
          <w:sz w:val="28"/>
          <w:szCs w:val="28"/>
        </w:rPr>
        <w:t>системы</w:t>
      </w:r>
      <w:r w:rsidRPr="009B0F0C">
        <w:rPr>
          <w:spacing w:val="45"/>
          <w:sz w:val="28"/>
          <w:szCs w:val="28"/>
        </w:rPr>
        <w:t xml:space="preserve"> </w:t>
      </w:r>
      <w:r w:rsidRPr="009B0F0C">
        <w:rPr>
          <w:sz w:val="28"/>
          <w:szCs w:val="28"/>
        </w:rPr>
        <w:t>водоотведения</w:t>
      </w:r>
      <w:r w:rsidRPr="009B0F0C">
        <w:rPr>
          <w:spacing w:val="46"/>
          <w:sz w:val="28"/>
          <w:szCs w:val="28"/>
        </w:rPr>
        <w:t xml:space="preserve"> </w:t>
      </w:r>
      <w:r w:rsidRPr="009B0F0C">
        <w:rPr>
          <w:sz w:val="28"/>
          <w:szCs w:val="28"/>
        </w:rPr>
        <w:t>воды,</w:t>
      </w:r>
      <w:r w:rsidRPr="009B0F0C">
        <w:rPr>
          <w:spacing w:val="45"/>
          <w:sz w:val="28"/>
          <w:szCs w:val="28"/>
        </w:rPr>
        <w:t xml:space="preserve"> </w:t>
      </w:r>
      <w:r w:rsidRPr="009B0F0C">
        <w:rPr>
          <w:sz w:val="28"/>
          <w:szCs w:val="28"/>
        </w:rPr>
        <w:t>а</w:t>
      </w:r>
      <w:r w:rsidRPr="009B0F0C">
        <w:rPr>
          <w:spacing w:val="44"/>
          <w:sz w:val="28"/>
          <w:szCs w:val="28"/>
        </w:rPr>
        <w:t xml:space="preserve"> </w:t>
      </w:r>
      <w:r w:rsidRPr="009B0F0C">
        <w:rPr>
          <w:sz w:val="28"/>
          <w:szCs w:val="28"/>
        </w:rPr>
        <w:t>также</w:t>
      </w:r>
      <w:r w:rsidRPr="009B0F0C">
        <w:rPr>
          <w:spacing w:val="-57"/>
          <w:sz w:val="28"/>
          <w:szCs w:val="28"/>
        </w:rPr>
        <w:t xml:space="preserve"> </w:t>
      </w:r>
      <w:r w:rsidRPr="009B0F0C">
        <w:rPr>
          <w:sz w:val="28"/>
          <w:szCs w:val="28"/>
        </w:rPr>
        <w:t>дождевые,</w:t>
      </w:r>
      <w:r w:rsidRPr="009B0F0C">
        <w:rPr>
          <w:sz w:val="28"/>
          <w:szCs w:val="28"/>
        </w:rPr>
        <w:tab/>
        <w:t>талые,</w:t>
      </w:r>
      <w:r w:rsidRPr="009B0F0C">
        <w:rPr>
          <w:sz w:val="28"/>
          <w:szCs w:val="28"/>
        </w:rPr>
        <w:tab/>
        <w:t>инфильтрационные,</w:t>
      </w:r>
      <w:r w:rsidRPr="009B0F0C">
        <w:rPr>
          <w:sz w:val="28"/>
          <w:szCs w:val="28"/>
        </w:rPr>
        <w:tab/>
        <w:t>поливомоечные, дренажные</w:t>
      </w:r>
      <w:r w:rsidRPr="009B0F0C">
        <w:rPr>
          <w:sz w:val="28"/>
          <w:szCs w:val="28"/>
        </w:rPr>
        <w:tab/>
        <w:t>воды,</w:t>
      </w:r>
      <w:r w:rsidRPr="009B0F0C">
        <w:rPr>
          <w:sz w:val="28"/>
          <w:szCs w:val="28"/>
        </w:rPr>
        <w:tab/>
        <w:t>если централизованная</w:t>
      </w:r>
      <w:r w:rsidRPr="009B0F0C">
        <w:rPr>
          <w:spacing w:val="-3"/>
          <w:sz w:val="28"/>
          <w:szCs w:val="28"/>
        </w:rPr>
        <w:t xml:space="preserve"> </w:t>
      </w:r>
      <w:r w:rsidRPr="009B0F0C">
        <w:rPr>
          <w:sz w:val="28"/>
          <w:szCs w:val="28"/>
        </w:rPr>
        <w:t>система</w:t>
      </w:r>
      <w:r w:rsidRPr="009B0F0C">
        <w:rPr>
          <w:spacing w:val="-4"/>
          <w:sz w:val="28"/>
          <w:szCs w:val="28"/>
        </w:rPr>
        <w:t xml:space="preserve"> </w:t>
      </w:r>
      <w:r w:rsidRPr="009B0F0C">
        <w:rPr>
          <w:sz w:val="28"/>
          <w:szCs w:val="28"/>
        </w:rPr>
        <w:t>водоотведения</w:t>
      </w:r>
      <w:r w:rsidRPr="009B0F0C">
        <w:rPr>
          <w:spacing w:val="-3"/>
          <w:sz w:val="28"/>
          <w:szCs w:val="28"/>
        </w:rPr>
        <w:t xml:space="preserve"> </w:t>
      </w:r>
      <w:r w:rsidRPr="009B0F0C">
        <w:rPr>
          <w:sz w:val="28"/>
          <w:szCs w:val="28"/>
        </w:rPr>
        <w:t>предназначена</w:t>
      </w:r>
      <w:r w:rsidRPr="009B0F0C">
        <w:rPr>
          <w:spacing w:val="-4"/>
          <w:sz w:val="28"/>
          <w:szCs w:val="28"/>
        </w:rPr>
        <w:t xml:space="preserve"> </w:t>
      </w:r>
      <w:r w:rsidRPr="009B0F0C">
        <w:rPr>
          <w:sz w:val="28"/>
          <w:szCs w:val="28"/>
        </w:rPr>
        <w:t>для</w:t>
      </w:r>
      <w:r w:rsidRPr="009B0F0C">
        <w:rPr>
          <w:spacing w:val="-3"/>
          <w:sz w:val="28"/>
          <w:szCs w:val="28"/>
        </w:rPr>
        <w:t xml:space="preserve"> </w:t>
      </w:r>
      <w:r w:rsidRPr="009B0F0C">
        <w:rPr>
          <w:sz w:val="28"/>
          <w:szCs w:val="28"/>
        </w:rPr>
        <w:t>приема</w:t>
      </w:r>
      <w:r w:rsidRPr="009B0F0C">
        <w:rPr>
          <w:spacing w:val="-4"/>
          <w:sz w:val="28"/>
          <w:szCs w:val="28"/>
        </w:rPr>
        <w:t xml:space="preserve"> </w:t>
      </w:r>
      <w:r w:rsidRPr="009B0F0C">
        <w:rPr>
          <w:sz w:val="28"/>
          <w:szCs w:val="28"/>
        </w:rPr>
        <w:t>таких</w:t>
      </w:r>
      <w:r w:rsidRPr="009B0F0C">
        <w:rPr>
          <w:spacing w:val="-2"/>
          <w:sz w:val="28"/>
          <w:szCs w:val="28"/>
        </w:rPr>
        <w:t xml:space="preserve"> </w:t>
      </w:r>
      <w:r w:rsidRPr="009B0F0C">
        <w:rPr>
          <w:sz w:val="28"/>
          <w:szCs w:val="28"/>
        </w:rPr>
        <w:t>вод;</w:t>
      </w:r>
    </w:p>
    <w:p w:rsidR="00C07698" w:rsidRPr="009B0F0C" w:rsidRDefault="00C07698" w:rsidP="00C07698">
      <w:pPr>
        <w:ind w:firstLine="567"/>
        <w:jc w:val="both"/>
        <w:rPr>
          <w:sz w:val="28"/>
          <w:szCs w:val="28"/>
        </w:rPr>
      </w:pPr>
      <w:r w:rsidRPr="009B0F0C">
        <w:rPr>
          <w:b/>
          <w:sz w:val="28"/>
          <w:szCs w:val="28"/>
        </w:rPr>
        <w:t>Техническая вода</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вода,</w:t>
      </w:r>
      <w:r w:rsidRPr="009B0F0C">
        <w:rPr>
          <w:spacing w:val="1"/>
          <w:sz w:val="28"/>
          <w:szCs w:val="28"/>
        </w:rPr>
        <w:t xml:space="preserve"> </w:t>
      </w:r>
      <w:r w:rsidRPr="009B0F0C">
        <w:rPr>
          <w:sz w:val="28"/>
          <w:szCs w:val="28"/>
        </w:rPr>
        <w:t>подаваемая</w:t>
      </w:r>
      <w:r w:rsidRPr="009B0F0C">
        <w:rPr>
          <w:spacing w:val="1"/>
          <w:sz w:val="28"/>
          <w:szCs w:val="28"/>
        </w:rPr>
        <w:t xml:space="preserve"> </w:t>
      </w:r>
      <w:r w:rsidRPr="009B0F0C">
        <w:rPr>
          <w:sz w:val="28"/>
          <w:szCs w:val="28"/>
        </w:rPr>
        <w:t>с</w:t>
      </w:r>
      <w:r w:rsidRPr="009B0F0C">
        <w:rPr>
          <w:spacing w:val="1"/>
          <w:sz w:val="28"/>
          <w:szCs w:val="28"/>
        </w:rPr>
        <w:t xml:space="preserve"> </w:t>
      </w:r>
      <w:r w:rsidRPr="009B0F0C">
        <w:rPr>
          <w:sz w:val="28"/>
          <w:szCs w:val="28"/>
        </w:rPr>
        <w:t>использованием</w:t>
      </w:r>
      <w:r w:rsidRPr="009B0F0C">
        <w:rPr>
          <w:spacing w:val="1"/>
          <w:sz w:val="28"/>
          <w:szCs w:val="28"/>
        </w:rPr>
        <w:t xml:space="preserve"> </w:t>
      </w:r>
      <w:r w:rsidRPr="009B0F0C">
        <w:rPr>
          <w:sz w:val="28"/>
          <w:szCs w:val="28"/>
        </w:rPr>
        <w:t>централизованной</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нецентрализованной</w:t>
      </w:r>
      <w:r w:rsidRPr="009B0F0C">
        <w:rPr>
          <w:spacing w:val="1"/>
          <w:sz w:val="28"/>
          <w:szCs w:val="28"/>
        </w:rPr>
        <w:t xml:space="preserve"> </w:t>
      </w:r>
      <w:r w:rsidRPr="009B0F0C">
        <w:rPr>
          <w:sz w:val="28"/>
          <w:szCs w:val="28"/>
        </w:rPr>
        <w:t>системы</w:t>
      </w:r>
      <w:r w:rsidRPr="009B0F0C">
        <w:rPr>
          <w:spacing w:val="1"/>
          <w:sz w:val="28"/>
          <w:szCs w:val="28"/>
        </w:rPr>
        <w:t xml:space="preserve"> </w:t>
      </w:r>
      <w:r w:rsidRPr="009B0F0C">
        <w:rPr>
          <w:sz w:val="28"/>
          <w:szCs w:val="28"/>
        </w:rPr>
        <w:t>водоснабжения,</w:t>
      </w:r>
      <w:r w:rsidRPr="009B0F0C">
        <w:rPr>
          <w:spacing w:val="1"/>
          <w:sz w:val="28"/>
          <w:szCs w:val="28"/>
        </w:rPr>
        <w:t xml:space="preserve"> </w:t>
      </w:r>
      <w:r w:rsidRPr="009B0F0C">
        <w:rPr>
          <w:sz w:val="28"/>
          <w:szCs w:val="28"/>
        </w:rPr>
        <w:t>не</w:t>
      </w:r>
      <w:r w:rsidRPr="009B0F0C">
        <w:rPr>
          <w:spacing w:val="1"/>
          <w:sz w:val="28"/>
          <w:szCs w:val="28"/>
        </w:rPr>
        <w:t xml:space="preserve"> </w:t>
      </w:r>
      <w:r w:rsidRPr="009B0F0C">
        <w:rPr>
          <w:sz w:val="28"/>
          <w:szCs w:val="28"/>
        </w:rPr>
        <w:t>предназначенная</w:t>
      </w:r>
      <w:r w:rsidRPr="009B0F0C">
        <w:rPr>
          <w:spacing w:val="1"/>
          <w:sz w:val="28"/>
          <w:szCs w:val="28"/>
        </w:rPr>
        <w:t xml:space="preserve"> </w:t>
      </w:r>
      <w:r w:rsidRPr="009B0F0C">
        <w:rPr>
          <w:sz w:val="28"/>
          <w:szCs w:val="28"/>
        </w:rPr>
        <w:t>для</w:t>
      </w:r>
      <w:r w:rsidRPr="009B0F0C">
        <w:rPr>
          <w:spacing w:val="1"/>
          <w:sz w:val="28"/>
          <w:szCs w:val="28"/>
        </w:rPr>
        <w:t xml:space="preserve"> </w:t>
      </w:r>
      <w:r w:rsidRPr="009B0F0C">
        <w:rPr>
          <w:sz w:val="28"/>
          <w:szCs w:val="28"/>
        </w:rPr>
        <w:t>питья,</w:t>
      </w:r>
      <w:r w:rsidRPr="009B0F0C">
        <w:rPr>
          <w:spacing w:val="1"/>
          <w:sz w:val="28"/>
          <w:szCs w:val="28"/>
        </w:rPr>
        <w:t xml:space="preserve"> </w:t>
      </w:r>
      <w:r w:rsidRPr="009B0F0C">
        <w:rPr>
          <w:sz w:val="28"/>
          <w:szCs w:val="28"/>
        </w:rPr>
        <w:t>приготовления</w:t>
      </w:r>
      <w:r w:rsidRPr="009B0F0C">
        <w:rPr>
          <w:spacing w:val="1"/>
          <w:sz w:val="28"/>
          <w:szCs w:val="28"/>
        </w:rPr>
        <w:t xml:space="preserve"> </w:t>
      </w:r>
      <w:r w:rsidRPr="009B0F0C">
        <w:rPr>
          <w:sz w:val="28"/>
          <w:szCs w:val="28"/>
        </w:rPr>
        <w:t>пищи</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других</w:t>
      </w:r>
      <w:r w:rsidRPr="009B0F0C">
        <w:rPr>
          <w:spacing w:val="1"/>
          <w:sz w:val="28"/>
          <w:szCs w:val="28"/>
        </w:rPr>
        <w:t xml:space="preserve"> </w:t>
      </w:r>
      <w:r w:rsidRPr="009B0F0C">
        <w:rPr>
          <w:sz w:val="28"/>
          <w:szCs w:val="28"/>
        </w:rPr>
        <w:t>хозяйственно-бытовых</w:t>
      </w:r>
      <w:r w:rsidRPr="009B0F0C">
        <w:rPr>
          <w:spacing w:val="1"/>
          <w:sz w:val="28"/>
          <w:szCs w:val="28"/>
        </w:rPr>
        <w:t xml:space="preserve"> </w:t>
      </w:r>
      <w:r w:rsidRPr="009B0F0C">
        <w:rPr>
          <w:sz w:val="28"/>
          <w:szCs w:val="28"/>
        </w:rPr>
        <w:t>нужд</w:t>
      </w:r>
      <w:r w:rsidRPr="009B0F0C">
        <w:rPr>
          <w:spacing w:val="1"/>
          <w:sz w:val="28"/>
          <w:szCs w:val="28"/>
        </w:rPr>
        <w:t xml:space="preserve"> </w:t>
      </w:r>
      <w:r w:rsidRPr="009B0F0C">
        <w:rPr>
          <w:sz w:val="28"/>
          <w:szCs w:val="28"/>
        </w:rPr>
        <w:t>населения</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для</w:t>
      </w:r>
      <w:r w:rsidRPr="009B0F0C">
        <w:rPr>
          <w:spacing w:val="1"/>
          <w:sz w:val="28"/>
          <w:szCs w:val="28"/>
        </w:rPr>
        <w:t xml:space="preserve"> </w:t>
      </w:r>
      <w:r w:rsidRPr="009B0F0C">
        <w:rPr>
          <w:sz w:val="28"/>
          <w:szCs w:val="28"/>
        </w:rPr>
        <w:t>производства</w:t>
      </w:r>
      <w:r w:rsidRPr="009B0F0C">
        <w:rPr>
          <w:spacing w:val="-2"/>
          <w:sz w:val="28"/>
          <w:szCs w:val="28"/>
        </w:rPr>
        <w:t xml:space="preserve"> </w:t>
      </w:r>
      <w:r w:rsidRPr="009B0F0C">
        <w:rPr>
          <w:sz w:val="28"/>
          <w:szCs w:val="28"/>
        </w:rPr>
        <w:t>пищевой продукции;</w:t>
      </w:r>
    </w:p>
    <w:p w:rsidR="00C07698" w:rsidRPr="009B0F0C" w:rsidRDefault="00C07698" w:rsidP="00C07698">
      <w:pPr>
        <w:ind w:firstLine="567"/>
        <w:jc w:val="both"/>
        <w:rPr>
          <w:sz w:val="28"/>
          <w:szCs w:val="28"/>
        </w:rPr>
      </w:pPr>
      <w:r w:rsidRPr="009B0F0C">
        <w:rPr>
          <w:b/>
          <w:sz w:val="28"/>
          <w:szCs w:val="28"/>
        </w:rPr>
        <w:lastRenderedPageBreak/>
        <w:t>Транспортировка воды (сточных вод</w:t>
      </w:r>
      <w:r w:rsidRPr="009B0F0C">
        <w:rPr>
          <w:i/>
          <w:sz w:val="28"/>
          <w:szCs w:val="28"/>
        </w:rPr>
        <w:t>)</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перемещение</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(сточных</w:t>
      </w:r>
      <w:r w:rsidRPr="009B0F0C">
        <w:rPr>
          <w:spacing w:val="1"/>
          <w:sz w:val="28"/>
          <w:szCs w:val="28"/>
        </w:rPr>
        <w:t xml:space="preserve"> </w:t>
      </w:r>
      <w:r w:rsidRPr="009B0F0C">
        <w:rPr>
          <w:sz w:val="28"/>
          <w:szCs w:val="28"/>
        </w:rPr>
        <w:t>вод),</w:t>
      </w:r>
      <w:r w:rsidRPr="009B0F0C">
        <w:rPr>
          <w:spacing w:val="-57"/>
          <w:sz w:val="28"/>
          <w:szCs w:val="28"/>
        </w:rPr>
        <w:t xml:space="preserve"> </w:t>
      </w:r>
      <w:r w:rsidRPr="009B0F0C">
        <w:rPr>
          <w:sz w:val="28"/>
          <w:szCs w:val="28"/>
        </w:rPr>
        <w:t>осуществляемое</w:t>
      </w:r>
      <w:r w:rsidRPr="009B0F0C">
        <w:rPr>
          <w:spacing w:val="-2"/>
          <w:sz w:val="28"/>
          <w:szCs w:val="28"/>
        </w:rPr>
        <w:t xml:space="preserve"> </w:t>
      </w:r>
      <w:r w:rsidRPr="009B0F0C">
        <w:rPr>
          <w:sz w:val="28"/>
          <w:szCs w:val="28"/>
        </w:rPr>
        <w:t>с</w:t>
      </w:r>
      <w:r w:rsidRPr="009B0F0C">
        <w:rPr>
          <w:spacing w:val="-2"/>
          <w:sz w:val="28"/>
          <w:szCs w:val="28"/>
        </w:rPr>
        <w:t xml:space="preserve"> </w:t>
      </w:r>
      <w:r w:rsidRPr="009B0F0C">
        <w:rPr>
          <w:sz w:val="28"/>
          <w:szCs w:val="28"/>
        </w:rPr>
        <w:t>использованием</w:t>
      </w:r>
      <w:r w:rsidRPr="009B0F0C">
        <w:rPr>
          <w:spacing w:val="-2"/>
          <w:sz w:val="28"/>
          <w:szCs w:val="28"/>
        </w:rPr>
        <w:t xml:space="preserve"> </w:t>
      </w:r>
      <w:r w:rsidRPr="009B0F0C">
        <w:rPr>
          <w:sz w:val="28"/>
          <w:szCs w:val="28"/>
        </w:rPr>
        <w:t>водопроводных (канализационных)</w:t>
      </w:r>
      <w:r w:rsidRPr="009B0F0C">
        <w:rPr>
          <w:spacing w:val="-5"/>
          <w:sz w:val="28"/>
          <w:szCs w:val="28"/>
        </w:rPr>
        <w:t xml:space="preserve"> </w:t>
      </w:r>
      <w:r w:rsidRPr="009B0F0C">
        <w:rPr>
          <w:sz w:val="28"/>
          <w:szCs w:val="28"/>
        </w:rPr>
        <w:t>сетей;</w:t>
      </w:r>
    </w:p>
    <w:p w:rsidR="00C07698" w:rsidRPr="009B0F0C" w:rsidRDefault="00C07698" w:rsidP="00C07698">
      <w:pPr>
        <w:ind w:firstLine="567"/>
        <w:jc w:val="both"/>
        <w:rPr>
          <w:sz w:val="28"/>
          <w:szCs w:val="28"/>
        </w:rPr>
      </w:pPr>
      <w:r w:rsidRPr="009B0F0C">
        <w:rPr>
          <w:b/>
          <w:sz w:val="28"/>
          <w:szCs w:val="28"/>
        </w:rPr>
        <w:t>Централизованная система холодного водоснабжения</w:t>
      </w:r>
      <w:r w:rsidRPr="009B0F0C">
        <w:rPr>
          <w:i/>
          <w:sz w:val="28"/>
          <w:szCs w:val="28"/>
        </w:rPr>
        <w:t xml:space="preserve"> </w:t>
      </w:r>
      <w:r w:rsidRPr="009B0F0C">
        <w:rPr>
          <w:sz w:val="28"/>
          <w:szCs w:val="28"/>
        </w:rPr>
        <w:t>- комплекс технологически</w:t>
      </w:r>
      <w:r w:rsidRPr="009B0F0C">
        <w:rPr>
          <w:spacing w:val="1"/>
          <w:sz w:val="28"/>
          <w:szCs w:val="28"/>
        </w:rPr>
        <w:t xml:space="preserve"> </w:t>
      </w:r>
      <w:r w:rsidRPr="009B0F0C">
        <w:rPr>
          <w:sz w:val="28"/>
          <w:szCs w:val="28"/>
        </w:rPr>
        <w:t>связанных между собой инженерных сооружений, предназначенных для водоподготовки,</w:t>
      </w:r>
      <w:r w:rsidRPr="009B0F0C">
        <w:rPr>
          <w:spacing w:val="1"/>
          <w:sz w:val="28"/>
          <w:szCs w:val="28"/>
        </w:rPr>
        <w:t xml:space="preserve"> </w:t>
      </w:r>
      <w:r w:rsidRPr="009B0F0C">
        <w:rPr>
          <w:sz w:val="28"/>
          <w:szCs w:val="28"/>
        </w:rPr>
        <w:t>транспортировки</w:t>
      </w:r>
      <w:r w:rsidRPr="009B0F0C">
        <w:rPr>
          <w:spacing w:val="-1"/>
          <w:sz w:val="28"/>
          <w:szCs w:val="28"/>
        </w:rPr>
        <w:t xml:space="preserve"> </w:t>
      </w:r>
      <w:r w:rsidRPr="009B0F0C">
        <w:rPr>
          <w:sz w:val="28"/>
          <w:szCs w:val="28"/>
        </w:rPr>
        <w:t>и</w:t>
      </w:r>
      <w:r w:rsidRPr="009B0F0C">
        <w:rPr>
          <w:spacing w:val="-3"/>
          <w:sz w:val="28"/>
          <w:szCs w:val="28"/>
        </w:rPr>
        <w:t xml:space="preserve"> </w:t>
      </w:r>
      <w:r w:rsidRPr="009B0F0C">
        <w:rPr>
          <w:sz w:val="28"/>
          <w:szCs w:val="28"/>
        </w:rPr>
        <w:t>подачи питьевой</w:t>
      </w:r>
      <w:r w:rsidRPr="009B0F0C">
        <w:rPr>
          <w:spacing w:val="-3"/>
          <w:sz w:val="28"/>
          <w:szCs w:val="28"/>
        </w:rPr>
        <w:t xml:space="preserve"> </w:t>
      </w:r>
      <w:r w:rsidRPr="009B0F0C">
        <w:rPr>
          <w:sz w:val="28"/>
          <w:szCs w:val="28"/>
        </w:rPr>
        <w:t>и</w:t>
      </w:r>
      <w:r w:rsidRPr="009B0F0C">
        <w:rPr>
          <w:spacing w:val="-1"/>
          <w:sz w:val="28"/>
          <w:szCs w:val="28"/>
        </w:rPr>
        <w:t xml:space="preserve"> </w:t>
      </w:r>
      <w:r w:rsidRPr="009B0F0C">
        <w:rPr>
          <w:sz w:val="28"/>
          <w:szCs w:val="28"/>
        </w:rPr>
        <w:t>(или) технической</w:t>
      </w:r>
      <w:r w:rsidRPr="009B0F0C">
        <w:rPr>
          <w:spacing w:val="-1"/>
          <w:sz w:val="28"/>
          <w:szCs w:val="28"/>
        </w:rPr>
        <w:t xml:space="preserve"> </w:t>
      </w:r>
      <w:r w:rsidRPr="009B0F0C">
        <w:rPr>
          <w:sz w:val="28"/>
          <w:szCs w:val="28"/>
        </w:rPr>
        <w:t>воды абонентам.</w:t>
      </w:r>
    </w:p>
    <w:p w:rsidR="00C07698" w:rsidRPr="009B0F0C" w:rsidRDefault="00C07698" w:rsidP="00C07698">
      <w:pPr>
        <w:ind w:firstLine="567"/>
        <w:jc w:val="both"/>
        <w:rPr>
          <w:sz w:val="28"/>
          <w:szCs w:val="28"/>
        </w:rPr>
      </w:pPr>
      <w:r w:rsidRPr="009B0F0C">
        <w:rPr>
          <w:b/>
          <w:sz w:val="28"/>
          <w:szCs w:val="28"/>
        </w:rPr>
        <w:t>Централизованная система водоотведения (канализации</w:t>
      </w:r>
      <w:r w:rsidRPr="009B0F0C">
        <w:rPr>
          <w:i/>
          <w:sz w:val="28"/>
          <w:szCs w:val="28"/>
        </w:rPr>
        <w:t>)</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комплекс</w:t>
      </w:r>
      <w:r w:rsidRPr="009B0F0C">
        <w:rPr>
          <w:spacing w:val="-57"/>
          <w:sz w:val="28"/>
          <w:szCs w:val="28"/>
        </w:rPr>
        <w:t xml:space="preserve"> </w:t>
      </w:r>
      <w:r w:rsidRPr="009B0F0C">
        <w:rPr>
          <w:sz w:val="28"/>
          <w:szCs w:val="28"/>
        </w:rPr>
        <w:t>технологически связанных между собой инженерных сооружений, предназначенных для водоотведения;</w:t>
      </w:r>
    </w:p>
    <w:p w:rsidR="00C07698" w:rsidRPr="009B0F0C" w:rsidRDefault="00C07698" w:rsidP="00C07698">
      <w:pPr>
        <w:pStyle w:val="Default"/>
        <w:ind w:firstLine="567"/>
        <w:jc w:val="both"/>
        <w:rPr>
          <w:sz w:val="28"/>
          <w:szCs w:val="28"/>
        </w:rPr>
      </w:pPr>
      <w:r w:rsidRPr="009B0F0C">
        <w:rPr>
          <w:sz w:val="28"/>
          <w:szCs w:val="28"/>
        </w:rPr>
        <w:t>Значения иных понятий, используемых в Схеме водоснабжения и водоотведения, соответствуют принятым в нормативных правовых актах Российской Федерации.</w:t>
      </w:r>
    </w:p>
    <w:p w:rsidR="00C07698" w:rsidRPr="0016437B" w:rsidRDefault="00C07698" w:rsidP="00C07698">
      <w:pPr>
        <w:pStyle w:val="2"/>
        <w:numPr>
          <w:ilvl w:val="0"/>
          <w:numId w:val="41"/>
        </w:numPr>
        <w:spacing w:before="240" w:after="120"/>
        <w:rPr>
          <w:rFonts w:ascii="Times New Roman" w:hAnsi="Times New Roman"/>
          <w:b/>
          <w:spacing w:val="0"/>
          <w:sz w:val="28"/>
          <w:szCs w:val="28"/>
        </w:rPr>
      </w:pPr>
      <w:r w:rsidRPr="0016437B">
        <w:rPr>
          <w:rFonts w:ascii="Times New Roman" w:hAnsi="Times New Roman"/>
          <w:b/>
          <w:spacing w:val="0"/>
          <w:sz w:val="28"/>
          <w:szCs w:val="28"/>
        </w:rPr>
        <w:t xml:space="preserve"> </w:t>
      </w:r>
      <w:bookmarkStart w:id="5" w:name="_Toc158811028"/>
      <w:r w:rsidRPr="0016437B">
        <w:rPr>
          <w:rFonts w:ascii="Times New Roman" w:hAnsi="Times New Roman"/>
          <w:b/>
          <w:spacing w:val="0"/>
          <w:sz w:val="28"/>
          <w:szCs w:val="28"/>
        </w:rPr>
        <w:t>Характеристики основных показателей качества хозяйственно-питьевой воды:</w:t>
      </w:r>
      <w:bookmarkEnd w:id="5"/>
    </w:p>
    <w:p w:rsidR="00C07698" w:rsidRPr="009B0F0C" w:rsidRDefault="00C07698" w:rsidP="00C07698">
      <w:pPr>
        <w:pStyle w:val="ac"/>
        <w:spacing w:after="0"/>
        <w:ind w:firstLine="567"/>
        <w:jc w:val="both"/>
        <w:rPr>
          <w:b/>
          <w:sz w:val="28"/>
          <w:szCs w:val="28"/>
        </w:rPr>
      </w:pPr>
      <w:r w:rsidRPr="009B0F0C">
        <w:rPr>
          <w:b/>
          <w:sz w:val="28"/>
          <w:szCs w:val="28"/>
        </w:rPr>
        <w:t>Органолептические</w:t>
      </w:r>
      <w:r w:rsidRPr="009B0F0C">
        <w:rPr>
          <w:b/>
          <w:spacing w:val="-3"/>
          <w:sz w:val="28"/>
          <w:szCs w:val="28"/>
        </w:rPr>
        <w:t xml:space="preserve"> </w:t>
      </w:r>
      <w:r w:rsidRPr="009B0F0C">
        <w:rPr>
          <w:b/>
          <w:sz w:val="28"/>
          <w:szCs w:val="28"/>
        </w:rPr>
        <w:t>показатели</w:t>
      </w:r>
    </w:p>
    <w:p w:rsidR="00C07698" w:rsidRPr="009B0F0C" w:rsidRDefault="00C07698" w:rsidP="00C07698">
      <w:pPr>
        <w:widowControl w:val="0"/>
        <w:tabs>
          <w:tab w:val="left" w:pos="1535"/>
        </w:tabs>
        <w:autoSpaceDE w:val="0"/>
        <w:autoSpaceDN w:val="0"/>
        <w:ind w:right="387" w:firstLine="567"/>
        <w:jc w:val="both"/>
        <w:rPr>
          <w:sz w:val="28"/>
          <w:szCs w:val="28"/>
        </w:rPr>
      </w:pPr>
      <w:r w:rsidRPr="009B0F0C">
        <w:rPr>
          <w:b/>
          <w:sz w:val="28"/>
          <w:szCs w:val="28"/>
        </w:rPr>
        <w:t>- Мутность</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показывает</w:t>
      </w:r>
      <w:r w:rsidRPr="009B0F0C">
        <w:rPr>
          <w:spacing w:val="1"/>
          <w:sz w:val="28"/>
          <w:szCs w:val="28"/>
        </w:rPr>
        <w:t xml:space="preserve"> </w:t>
      </w:r>
      <w:r w:rsidRPr="009B0F0C">
        <w:rPr>
          <w:sz w:val="28"/>
          <w:szCs w:val="28"/>
        </w:rPr>
        <w:t>наличие</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воде</w:t>
      </w:r>
      <w:r w:rsidRPr="009B0F0C">
        <w:rPr>
          <w:spacing w:val="1"/>
          <w:sz w:val="28"/>
          <w:szCs w:val="28"/>
        </w:rPr>
        <w:t xml:space="preserve"> </w:t>
      </w:r>
      <w:r w:rsidRPr="009B0F0C">
        <w:rPr>
          <w:sz w:val="28"/>
          <w:szCs w:val="28"/>
        </w:rPr>
        <w:t>взвешенных</w:t>
      </w:r>
      <w:r w:rsidRPr="009B0F0C">
        <w:rPr>
          <w:spacing w:val="1"/>
          <w:sz w:val="28"/>
          <w:szCs w:val="28"/>
        </w:rPr>
        <w:t xml:space="preserve"> </w:t>
      </w:r>
      <w:r w:rsidRPr="009B0F0C">
        <w:rPr>
          <w:sz w:val="28"/>
          <w:szCs w:val="28"/>
        </w:rPr>
        <w:t>частиц</w:t>
      </w:r>
    </w:p>
    <w:p w:rsidR="00C07698" w:rsidRPr="009B0F0C" w:rsidRDefault="00C07698" w:rsidP="00C07698">
      <w:pPr>
        <w:widowControl w:val="0"/>
        <w:tabs>
          <w:tab w:val="left" w:pos="1535"/>
        </w:tabs>
        <w:autoSpaceDE w:val="0"/>
        <w:autoSpaceDN w:val="0"/>
        <w:ind w:right="387" w:firstLine="567"/>
        <w:jc w:val="both"/>
        <w:rPr>
          <w:sz w:val="28"/>
          <w:szCs w:val="28"/>
        </w:rPr>
      </w:pPr>
      <w:r w:rsidRPr="009B0F0C">
        <w:rPr>
          <w:sz w:val="28"/>
          <w:szCs w:val="28"/>
        </w:rPr>
        <w:t>минерального</w:t>
      </w:r>
      <w:r w:rsidRPr="009B0F0C">
        <w:rPr>
          <w:spacing w:val="1"/>
          <w:sz w:val="28"/>
          <w:szCs w:val="28"/>
        </w:rPr>
        <w:t xml:space="preserve"> </w:t>
      </w:r>
      <w:r w:rsidRPr="009B0F0C">
        <w:rPr>
          <w:sz w:val="28"/>
          <w:szCs w:val="28"/>
        </w:rPr>
        <w:t>(глина,</w:t>
      </w:r>
      <w:r w:rsidRPr="009B0F0C">
        <w:rPr>
          <w:spacing w:val="1"/>
          <w:sz w:val="28"/>
          <w:szCs w:val="28"/>
        </w:rPr>
        <w:t xml:space="preserve"> </w:t>
      </w:r>
      <w:r w:rsidRPr="009B0F0C">
        <w:rPr>
          <w:sz w:val="28"/>
          <w:szCs w:val="28"/>
        </w:rPr>
        <w:t>ил,</w:t>
      </w:r>
      <w:r w:rsidRPr="009B0F0C">
        <w:rPr>
          <w:spacing w:val="1"/>
          <w:sz w:val="28"/>
          <w:szCs w:val="28"/>
        </w:rPr>
        <w:t xml:space="preserve"> </w:t>
      </w:r>
      <w:r w:rsidRPr="009B0F0C">
        <w:rPr>
          <w:sz w:val="28"/>
          <w:szCs w:val="28"/>
        </w:rPr>
        <w:t>песок)</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органического</w:t>
      </w:r>
      <w:r w:rsidRPr="009B0F0C">
        <w:rPr>
          <w:spacing w:val="1"/>
          <w:sz w:val="28"/>
          <w:szCs w:val="28"/>
        </w:rPr>
        <w:t xml:space="preserve"> </w:t>
      </w:r>
      <w:r w:rsidRPr="009B0F0C">
        <w:rPr>
          <w:sz w:val="28"/>
          <w:szCs w:val="28"/>
        </w:rPr>
        <w:t>происхождения.</w:t>
      </w:r>
      <w:r w:rsidRPr="009B0F0C">
        <w:rPr>
          <w:spacing w:val="1"/>
          <w:sz w:val="28"/>
          <w:szCs w:val="28"/>
        </w:rPr>
        <w:t xml:space="preserve"> </w:t>
      </w:r>
      <w:r w:rsidRPr="009B0F0C">
        <w:rPr>
          <w:sz w:val="28"/>
          <w:szCs w:val="28"/>
        </w:rPr>
        <w:t>Основную</w:t>
      </w:r>
      <w:r w:rsidRPr="009B0F0C">
        <w:rPr>
          <w:spacing w:val="1"/>
          <w:sz w:val="28"/>
          <w:szCs w:val="28"/>
        </w:rPr>
        <w:t xml:space="preserve"> </w:t>
      </w:r>
      <w:r w:rsidRPr="009B0F0C">
        <w:rPr>
          <w:sz w:val="28"/>
          <w:szCs w:val="28"/>
        </w:rPr>
        <w:t>часть</w:t>
      </w:r>
      <w:r w:rsidRPr="009B0F0C">
        <w:rPr>
          <w:spacing w:val="1"/>
          <w:sz w:val="28"/>
          <w:szCs w:val="28"/>
        </w:rPr>
        <w:t xml:space="preserve"> </w:t>
      </w:r>
      <w:r w:rsidRPr="009B0F0C">
        <w:rPr>
          <w:sz w:val="28"/>
          <w:szCs w:val="28"/>
        </w:rPr>
        <w:t>взвешенных</w:t>
      </w:r>
      <w:r w:rsidRPr="009B0F0C">
        <w:rPr>
          <w:spacing w:val="1"/>
          <w:sz w:val="28"/>
          <w:szCs w:val="28"/>
        </w:rPr>
        <w:t xml:space="preserve"> </w:t>
      </w:r>
      <w:r w:rsidRPr="009B0F0C">
        <w:rPr>
          <w:sz w:val="28"/>
          <w:szCs w:val="28"/>
        </w:rPr>
        <w:t>веществ</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большинстве</w:t>
      </w:r>
      <w:r w:rsidRPr="009B0F0C">
        <w:rPr>
          <w:spacing w:val="1"/>
          <w:sz w:val="28"/>
          <w:szCs w:val="28"/>
        </w:rPr>
        <w:t xml:space="preserve"> </w:t>
      </w:r>
      <w:r w:rsidRPr="009B0F0C">
        <w:rPr>
          <w:sz w:val="28"/>
          <w:szCs w:val="28"/>
        </w:rPr>
        <w:t>природных</w:t>
      </w:r>
      <w:r w:rsidRPr="009B0F0C">
        <w:rPr>
          <w:spacing w:val="1"/>
          <w:sz w:val="28"/>
          <w:szCs w:val="28"/>
        </w:rPr>
        <w:t xml:space="preserve"> </w:t>
      </w:r>
      <w:r w:rsidRPr="009B0F0C">
        <w:rPr>
          <w:sz w:val="28"/>
          <w:szCs w:val="28"/>
        </w:rPr>
        <w:t>вод</w:t>
      </w:r>
      <w:r w:rsidRPr="009B0F0C">
        <w:rPr>
          <w:spacing w:val="1"/>
          <w:sz w:val="28"/>
          <w:szCs w:val="28"/>
        </w:rPr>
        <w:t xml:space="preserve"> </w:t>
      </w:r>
      <w:r w:rsidRPr="009B0F0C">
        <w:rPr>
          <w:sz w:val="28"/>
          <w:szCs w:val="28"/>
        </w:rPr>
        <w:t>составляют</w:t>
      </w:r>
      <w:r w:rsidRPr="009B0F0C">
        <w:rPr>
          <w:spacing w:val="60"/>
          <w:sz w:val="28"/>
          <w:szCs w:val="28"/>
        </w:rPr>
        <w:t xml:space="preserve"> </w:t>
      </w:r>
      <w:r w:rsidRPr="009B0F0C">
        <w:rPr>
          <w:sz w:val="28"/>
          <w:szCs w:val="28"/>
        </w:rPr>
        <w:t>частицы</w:t>
      </w:r>
      <w:r w:rsidRPr="009B0F0C">
        <w:rPr>
          <w:spacing w:val="1"/>
          <w:sz w:val="28"/>
          <w:szCs w:val="28"/>
        </w:rPr>
        <w:t xml:space="preserve"> </w:t>
      </w:r>
      <w:r w:rsidRPr="009B0F0C">
        <w:rPr>
          <w:sz w:val="28"/>
          <w:szCs w:val="28"/>
        </w:rPr>
        <w:t>почвы,</w:t>
      </w:r>
      <w:r w:rsidRPr="009B0F0C">
        <w:rPr>
          <w:spacing w:val="1"/>
          <w:sz w:val="28"/>
          <w:szCs w:val="28"/>
        </w:rPr>
        <w:t xml:space="preserve"> </w:t>
      </w:r>
      <w:r w:rsidRPr="009B0F0C">
        <w:rPr>
          <w:sz w:val="28"/>
          <w:szCs w:val="28"/>
        </w:rPr>
        <w:t>уносимые</w:t>
      </w:r>
      <w:r w:rsidRPr="009B0F0C">
        <w:rPr>
          <w:spacing w:val="1"/>
          <w:sz w:val="28"/>
          <w:szCs w:val="28"/>
        </w:rPr>
        <w:t xml:space="preserve"> </w:t>
      </w:r>
      <w:r w:rsidRPr="009B0F0C">
        <w:rPr>
          <w:sz w:val="28"/>
          <w:szCs w:val="28"/>
        </w:rPr>
        <w:t>с</w:t>
      </w:r>
      <w:r w:rsidRPr="009B0F0C">
        <w:rPr>
          <w:spacing w:val="1"/>
          <w:sz w:val="28"/>
          <w:szCs w:val="28"/>
        </w:rPr>
        <w:t xml:space="preserve"> </w:t>
      </w:r>
      <w:r w:rsidRPr="009B0F0C">
        <w:rPr>
          <w:sz w:val="28"/>
          <w:szCs w:val="28"/>
        </w:rPr>
        <w:t>поверхности</w:t>
      </w:r>
      <w:r w:rsidRPr="009B0F0C">
        <w:rPr>
          <w:spacing w:val="1"/>
          <w:sz w:val="28"/>
          <w:szCs w:val="28"/>
        </w:rPr>
        <w:t xml:space="preserve"> </w:t>
      </w:r>
      <w:r w:rsidRPr="009B0F0C">
        <w:rPr>
          <w:sz w:val="28"/>
          <w:szCs w:val="28"/>
        </w:rPr>
        <w:t>земли</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результате</w:t>
      </w:r>
      <w:r w:rsidRPr="009B0F0C">
        <w:rPr>
          <w:spacing w:val="1"/>
          <w:sz w:val="28"/>
          <w:szCs w:val="28"/>
        </w:rPr>
        <w:t xml:space="preserve"> </w:t>
      </w:r>
      <w:r w:rsidRPr="009B0F0C">
        <w:rPr>
          <w:sz w:val="28"/>
          <w:szCs w:val="28"/>
        </w:rPr>
        <w:t>эрозий.</w:t>
      </w:r>
      <w:r w:rsidRPr="009B0F0C">
        <w:rPr>
          <w:spacing w:val="1"/>
          <w:sz w:val="28"/>
          <w:szCs w:val="28"/>
        </w:rPr>
        <w:t xml:space="preserve"> </w:t>
      </w:r>
      <w:r w:rsidRPr="009B0F0C">
        <w:rPr>
          <w:sz w:val="28"/>
          <w:szCs w:val="28"/>
        </w:rPr>
        <w:t>Более</w:t>
      </w:r>
      <w:r w:rsidRPr="009B0F0C">
        <w:rPr>
          <w:spacing w:val="1"/>
          <w:sz w:val="28"/>
          <w:szCs w:val="28"/>
        </w:rPr>
        <w:t xml:space="preserve"> </w:t>
      </w:r>
      <w:r w:rsidRPr="009B0F0C">
        <w:rPr>
          <w:sz w:val="28"/>
          <w:szCs w:val="28"/>
        </w:rPr>
        <w:t>грубые</w:t>
      </w:r>
      <w:r w:rsidRPr="009B0F0C">
        <w:rPr>
          <w:spacing w:val="1"/>
          <w:sz w:val="28"/>
          <w:szCs w:val="28"/>
        </w:rPr>
        <w:t xml:space="preserve"> </w:t>
      </w:r>
      <w:r w:rsidRPr="009B0F0C">
        <w:rPr>
          <w:sz w:val="28"/>
          <w:szCs w:val="28"/>
        </w:rPr>
        <w:t>фракции песка и ила полностью или частично покрыты</w:t>
      </w:r>
      <w:r w:rsidRPr="009B0F0C">
        <w:rPr>
          <w:spacing w:val="-57"/>
          <w:sz w:val="28"/>
          <w:szCs w:val="28"/>
        </w:rPr>
        <w:t xml:space="preserve"> </w:t>
      </w:r>
      <w:r w:rsidRPr="009B0F0C">
        <w:rPr>
          <w:sz w:val="28"/>
          <w:szCs w:val="28"/>
        </w:rPr>
        <w:t>органическим веществом.</w:t>
      </w:r>
      <w:r w:rsidRPr="009B0F0C">
        <w:rPr>
          <w:spacing w:val="1"/>
          <w:sz w:val="28"/>
          <w:szCs w:val="28"/>
        </w:rPr>
        <w:t xml:space="preserve"> </w:t>
      </w:r>
      <w:r w:rsidRPr="009B0F0C">
        <w:rPr>
          <w:sz w:val="28"/>
          <w:szCs w:val="28"/>
        </w:rPr>
        <w:t>Мутность</w:t>
      </w:r>
      <w:r w:rsidRPr="009B0F0C">
        <w:rPr>
          <w:spacing w:val="1"/>
          <w:sz w:val="28"/>
          <w:szCs w:val="28"/>
        </w:rPr>
        <w:t xml:space="preserve"> </w:t>
      </w:r>
      <w:r w:rsidRPr="009B0F0C">
        <w:rPr>
          <w:sz w:val="28"/>
          <w:szCs w:val="28"/>
        </w:rPr>
        <w:t>может</w:t>
      </w:r>
      <w:r w:rsidRPr="009B0F0C">
        <w:rPr>
          <w:spacing w:val="1"/>
          <w:sz w:val="28"/>
          <w:szCs w:val="28"/>
        </w:rPr>
        <w:t xml:space="preserve"> </w:t>
      </w:r>
      <w:r w:rsidRPr="009B0F0C">
        <w:rPr>
          <w:sz w:val="28"/>
          <w:szCs w:val="28"/>
        </w:rPr>
        <w:t>оказывать</w:t>
      </w:r>
      <w:r w:rsidRPr="009B0F0C">
        <w:rPr>
          <w:spacing w:val="1"/>
          <w:sz w:val="28"/>
          <w:szCs w:val="28"/>
        </w:rPr>
        <w:t xml:space="preserve"> </w:t>
      </w:r>
      <w:r w:rsidRPr="009B0F0C">
        <w:rPr>
          <w:sz w:val="28"/>
          <w:szCs w:val="28"/>
        </w:rPr>
        <w:t>влияние</w:t>
      </w:r>
      <w:r w:rsidRPr="009B0F0C">
        <w:rPr>
          <w:spacing w:val="1"/>
          <w:sz w:val="28"/>
          <w:szCs w:val="28"/>
        </w:rPr>
        <w:t xml:space="preserve"> </w:t>
      </w:r>
      <w:r w:rsidRPr="009B0F0C">
        <w:rPr>
          <w:sz w:val="28"/>
          <w:szCs w:val="28"/>
        </w:rPr>
        <w:t>на</w:t>
      </w:r>
      <w:r w:rsidRPr="009B0F0C">
        <w:rPr>
          <w:spacing w:val="1"/>
          <w:sz w:val="28"/>
          <w:szCs w:val="28"/>
        </w:rPr>
        <w:t xml:space="preserve"> </w:t>
      </w:r>
      <w:r w:rsidRPr="009B0F0C">
        <w:rPr>
          <w:sz w:val="28"/>
          <w:szCs w:val="28"/>
        </w:rPr>
        <w:t>микробиологическое</w:t>
      </w:r>
      <w:r w:rsidRPr="009B0F0C">
        <w:rPr>
          <w:spacing w:val="54"/>
          <w:sz w:val="28"/>
          <w:szCs w:val="28"/>
        </w:rPr>
        <w:t xml:space="preserve"> </w:t>
      </w:r>
      <w:r w:rsidRPr="009B0F0C">
        <w:rPr>
          <w:sz w:val="28"/>
          <w:szCs w:val="28"/>
        </w:rPr>
        <w:t>качество</w:t>
      </w:r>
      <w:r w:rsidRPr="009B0F0C">
        <w:rPr>
          <w:spacing w:val="56"/>
          <w:sz w:val="28"/>
          <w:szCs w:val="28"/>
        </w:rPr>
        <w:t xml:space="preserve"> </w:t>
      </w:r>
      <w:r w:rsidRPr="009B0F0C">
        <w:rPr>
          <w:sz w:val="28"/>
          <w:szCs w:val="28"/>
        </w:rPr>
        <w:t>питьевой</w:t>
      </w:r>
      <w:r w:rsidRPr="009B0F0C">
        <w:rPr>
          <w:spacing w:val="57"/>
          <w:sz w:val="28"/>
          <w:szCs w:val="28"/>
        </w:rPr>
        <w:t xml:space="preserve"> </w:t>
      </w:r>
      <w:r w:rsidRPr="009B0F0C">
        <w:rPr>
          <w:sz w:val="28"/>
          <w:szCs w:val="28"/>
        </w:rPr>
        <w:t>воды.</w:t>
      </w:r>
      <w:r w:rsidRPr="009B0F0C">
        <w:rPr>
          <w:spacing w:val="55"/>
          <w:sz w:val="28"/>
          <w:szCs w:val="28"/>
        </w:rPr>
        <w:t xml:space="preserve"> </w:t>
      </w:r>
      <w:r w:rsidRPr="009B0F0C">
        <w:rPr>
          <w:sz w:val="28"/>
          <w:szCs w:val="28"/>
        </w:rPr>
        <w:t>Её</w:t>
      </w:r>
      <w:r w:rsidRPr="009B0F0C">
        <w:rPr>
          <w:spacing w:val="55"/>
          <w:sz w:val="28"/>
          <w:szCs w:val="28"/>
        </w:rPr>
        <w:t xml:space="preserve"> </w:t>
      </w:r>
      <w:r w:rsidRPr="009B0F0C">
        <w:rPr>
          <w:sz w:val="28"/>
          <w:szCs w:val="28"/>
        </w:rPr>
        <w:t>наличие</w:t>
      </w:r>
      <w:r w:rsidRPr="009B0F0C">
        <w:rPr>
          <w:spacing w:val="54"/>
          <w:sz w:val="28"/>
          <w:szCs w:val="28"/>
        </w:rPr>
        <w:t xml:space="preserve"> </w:t>
      </w:r>
      <w:r w:rsidRPr="009B0F0C">
        <w:rPr>
          <w:sz w:val="28"/>
          <w:szCs w:val="28"/>
        </w:rPr>
        <w:t>может</w:t>
      </w:r>
      <w:r w:rsidRPr="009B0F0C">
        <w:rPr>
          <w:spacing w:val="55"/>
          <w:sz w:val="28"/>
          <w:szCs w:val="28"/>
        </w:rPr>
        <w:t xml:space="preserve"> </w:t>
      </w:r>
      <w:r w:rsidRPr="009B0F0C">
        <w:rPr>
          <w:sz w:val="28"/>
          <w:szCs w:val="28"/>
        </w:rPr>
        <w:t>осложнять выявление</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питьевой</w:t>
      </w:r>
      <w:r w:rsidRPr="009B0F0C">
        <w:rPr>
          <w:spacing w:val="1"/>
          <w:sz w:val="28"/>
          <w:szCs w:val="28"/>
        </w:rPr>
        <w:t xml:space="preserve"> </w:t>
      </w:r>
      <w:r w:rsidRPr="009B0F0C">
        <w:rPr>
          <w:sz w:val="28"/>
          <w:szCs w:val="28"/>
        </w:rPr>
        <w:t>воде</w:t>
      </w:r>
      <w:r w:rsidRPr="009B0F0C">
        <w:rPr>
          <w:spacing w:val="1"/>
          <w:sz w:val="28"/>
          <w:szCs w:val="28"/>
        </w:rPr>
        <w:t xml:space="preserve"> </w:t>
      </w:r>
      <w:r w:rsidRPr="009B0F0C">
        <w:rPr>
          <w:sz w:val="28"/>
          <w:szCs w:val="28"/>
        </w:rPr>
        <w:t>бактерий</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вирусов.</w:t>
      </w:r>
      <w:r w:rsidRPr="009B0F0C">
        <w:rPr>
          <w:spacing w:val="1"/>
          <w:sz w:val="28"/>
          <w:szCs w:val="28"/>
        </w:rPr>
        <w:t xml:space="preserve"> </w:t>
      </w:r>
      <w:r w:rsidRPr="009B0F0C">
        <w:rPr>
          <w:sz w:val="28"/>
          <w:szCs w:val="28"/>
        </w:rPr>
        <w:t>Рост</w:t>
      </w:r>
      <w:r w:rsidRPr="009B0F0C">
        <w:rPr>
          <w:spacing w:val="1"/>
          <w:sz w:val="28"/>
          <w:szCs w:val="28"/>
        </w:rPr>
        <w:t xml:space="preserve"> </w:t>
      </w:r>
      <w:r w:rsidRPr="009B0F0C">
        <w:rPr>
          <w:sz w:val="28"/>
          <w:szCs w:val="28"/>
        </w:rPr>
        <w:t>микробов</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воде</w:t>
      </w:r>
      <w:r w:rsidRPr="009B0F0C">
        <w:rPr>
          <w:spacing w:val="1"/>
          <w:sz w:val="28"/>
          <w:szCs w:val="28"/>
        </w:rPr>
        <w:t xml:space="preserve"> </w:t>
      </w:r>
      <w:r w:rsidRPr="009B0F0C">
        <w:rPr>
          <w:sz w:val="28"/>
          <w:szCs w:val="28"/>
        </w:rPr>
        <w:t>происходит</w:t>
      </w:r>
      <w:r w:rsidRPr="009B0F0C">
        <w:rPr>
          <w:spacing w:val="1"/>
          <w:sz w:val="28"/>
          <w:szCs w:val="28"/>
        </w:rPr>
        <w:t xml:space="preserve"> </w:t>
      </w:r>
      <w:r w:rsidRPr="009B0F0C">
        <w:rPr>
          <w:sz w:val="28"/>
          <w:szCs w:val="28"/>
        </w:rPr>
        <w:t>наиболее</w:t>
      </w:r>
      <w:r w:rsidRPr="009B0F0C">
        <w:rPr>
          <w:spacing w:val="1"/>
          <w:sz w:val="28"/>
          <w:szCs w:val="28"/>
        </w:rPr>
        <w:t xml:space="preserve"> </w:t>
      </w:r>
      <w:r w:rsidRPr="009B0F0C">
        <w:rPr>
          <w:sz w:val="28"/>
          <w:szCs w:val="28"/>
        </w:rPr>
        <w:t>интенсивно</w:t>
      </w:r>
      <w:r w:rsidRPr="009B0F0C">
        <w:rPr>
          <w:spacing w:val="1"/>
          <w:sz w:val="28"/>
          <w:szCs w:val="28"/>
        </w:rPr>
        <w:t xml:space="preserve"> </w:t>
      </w:r>
      <w:r w:rsidRPr="009B0F0C">
        <w:rPr>
          <w:sz w:val="28"/>
          <w:szCs w:val="28"/>
        </w:rPr>
        <w:t>на</w:t>
      </w:r>
      <w:r w:rsidRPr="009B0F0C">
        <w:rPr>
          <w:spacing w:val="1"/>
          <w:sz w:val="28"/>
          <w:szCs w:val="28"/>
        </w:rPr>
        <w:t xml:space="preserve"> </w:t>
      </w:r>
      <w:r w:rsidRPr="009B0F0C">
        <w:rPr>
          <w:sz w:val="28"/>
          <w:szCs w:val="28"/>
        </w:rPr>
        <w:t>поверхности</w:t>
      </w:r>
      <w:r w:rsidRPr="009B0F0C">
        <w:rPr>
          <w:spacing w:val="1"/>
          <w:sz w:val="28"/>
          <w:szCs w:val="28"/>
        </w:rPr>
        <w:t xml:space="preserve"> </w:t>
      </w:r>
      <w:r w:rsidRPr="009B0F0C">
        <w:rPr>
          <w:sz w:val="28"/>
          <w:szCs w:val="28"/>
        </w:rPr>
        <w:t>частиц</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свободных</w:t>
      </w:r>
      <w:r w:rsidRPr="009B0F0C">
        <w:rPr>
          <w:spacing w:val="1"/>
          <w:sz w:val="28"/>
          <w:szCs w:val="28"/>
        </w:rPr>
        <w:t xml:space="preserve"> </w:t>
      </w:r>
      <w:r w:rsidRPr="009B0F0C">
        <w:rPr>
          <w:sz w:val="28"/>
          <w:szCs w:val="28"/>
        </w:rPr>
        <w:t>хлопьях,</w:t>
      </w:r>
      <w:r w:rsidRPr="009B0F0C">
        <w:rPr>
          <w:spacing w:val="1"/>
          <w:sz w:val="28"/>
          <w:szCs w:val="28"/>
        </w:rPr>
        <w:t xml:space="preserve"> </w:t>
      </w:r>
      <w:r w:rsidRPr="009B0F0C">
        <w:rPr>
          <w:sz w:val="28"/>
          <w:szCs w:val="28"/>
        </w:rPr>
        <w:t>встречающихся</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природных</w:t>
      </w:r>
      <w:r w:rsidRPr="009B0F0C">
        <w:rPr>
          <w:spacing w:val="1"/>
          <w:sz w:val="28"/>
          <w:szCs w:val="28"/>
        </w:rPr>
        <w:t xml:space="preserve"> </w:t>
      </w:r>
      <w:r w:rsidRPr="009B0F0C">
        <w:rPr>
          <w:sz w:val="28"/>
          <w:szCs w:val="28"/>
        </w:rPr>
        <w:t>условиях,</w:t>
      </w:r>
      <w:r w:rsidRPr="009B0F0C">
        <w:rPr>
          <w:spacing w:val="1"/>
          <w:sz w:val="28"/>
          <w:szCs w:val="28"/>
        </w:rPr>
        <w:t xml:space="preserve"> </w:t>
      </w:r>
      <w:r w:rsidRPr="009B0F0C">
        <w:rPr>
          <w:sz w:val="28"/>
          <w:szCs w:val="28"/>
        </w:rPr>
        <w:t>а</w:t>
      </w:r>
      <w:r w:rsidRPr="009B0F0C">
        <w:rPr>
          <w:spacing w:val="1"/>
          <w:sz w:val="28"/>
          <w:szCs w:val="28"/>
        </w:rPr>
        <w:t xml:space="preserve"> </w:t>
      </w:r>
      <w:r w:rsidRPr="009B0F0C">
        <w:rPr>
          <w:sz w:val="28"/>
          <w:szCs w:val="28"/>
        </w:rPr>
        <w:t>также</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хлопьях,</w:t>
      </w:r>
      <w:r w:rsidRPr="009B0F0C">
        <w:rPr>
          <w:spacing w:val="1"/>
          <w:sz w:val="28"/>
          <w:szCs w:val="28"/>
        </w:rPr>
        <w:t xml:space="preserve"> </w:t>
      </w:r>
      <w:r w:rsidRPr="009B0F0C">
        <w:rPr>
          <w:sz w:val="28"/>
          <w:szCs w:val="28"/>
        </w:rPr>
        <w:t>образующихся</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процессе</w:t>
      </w:r>
      <w:r w:rsidRPr="009B0F0C">
        <w:rPr>
          <w:spacing w:val="1"/>
          <w:sz w:val="28"/>
          <w:szCs w:val="28"/>
        </w:rPr>
        <w:t xml:space="preserve"> </w:t>
      </w:r>
      <w:r w:rsidRPr="009B0F0C">
        <w:rPr>
          <w:sz w:val="28"/>
          <w:szCs w:val="28"/>
        </w:rPr>
        <w:t>коагуляции.</w:t>
      </w:r>
      <w:r w:rsidRPr="009B0F0C">
        <w:rPr>
          <w:spacing w:val="1"/>
          <w:sz w:val="28"/>
          <w:szCs w:val="28"/>
        </w:rPr>
        <w:t xml:space="preserve"> </w:t>
      </w:r>
      <w:r w:rsidRPr="009B0F0C">
        <w:rPr>
          <w:sz w:val="28"/>
          <w:szCs w:val="28"/>
        </w:rPr>
        <w:t>Этот</w:t>
      </w:r>
      <w:r w:rsidRPr="009B0F0C">
        <w:rPr>
          <w:spacing w:val="1"/>
          <w:sz w:val="28"/>
          <w:szCs w:val="28"/>
        </w:rPr>
        <w:t xml:space="preserve"> </w:t>
      </w:r>
      <w:r w:rsidRPr="009B0F0C">
        <w:rPr>
          <w:sz w:val="28"/>
          <w:szCs w:val="28"/>
        </w:rPr>
        <w:t>рост</w:t>
      </w:r>
      <w:r w:rsidRPr="009B0F0C">
        <w:rPr>
          <w:spacing w:val="1"/>
          <w:sz w:val="28"/>
          <w:szCs w:val="28"/>
        </w:rPr>
        <w:t xml:space="preserve"> </w:t>
      </w:r>
      <w:r w:rsidRPr="009B0F0C">
        <w:rPr>
          <w:sz w:val="28"/>
          <w:szCs w:val="28"/>
        </w:rPr>
        <w:t>облегчается</w:t>
      </w:r>
      <w:r w:rsidRPr="009B0F0C">
        <w:rPr>
          <w:spacing w:val="1"/>
          <w:sz w:val="28"/>
          <w:szCs w:val="28"/>
        </w:rPr>
        <w:t xml:space="preserve"> </w:t>
      </w:r>
      <w:r w:rsidRPr="009B0F0C">
        <w:rPr>
          <w:sz w:val="28"/>
          <w:szCs w:val="28"/>
        </w:rPr>
        <w:t>тем,</w:t>
      </w:r>
      <w:r w:rsidRPr="009B0F0C">
        <w:rPr>
          <w:spacing w:val="1"/>
          <w:sz w:val="28"/>
          <w:szCs w:val="28"/>
        </w:rPr>
        <w:t xml:space="preserve"> </w:t>
      </w:r>
      <w:r w:rsidRPr="009B0F0C">
        <w:rPr>
          <w:sz w:val="28"/>
          <w:szCs w:val="28"/>
        </w:rPr>
        <w:t>что</w:t>
      </w:r>
      <w:r w:rsidRPr="009B0F0C">
        <w:rPr>
          <w:spacing w:val="1"/>
          <w:sz w:val="28"/>
          <w:szCs w:val="28"/>
        </w:rPr>
        <w:t xml:space="preserve"> </w:t>
      </w:r>
      <w:r w:rsidRPr="009B0F0C">
        <w:rPr>
          <w:sz w:val="28"/>
          <w:szCs w:val="28"/>
        </w:rPr>
        <w:t>питательные</w:t>
      </w:r>
      <w:r w:rsidRPr="009B0F0C">
        <w:rPr>
          <w:spacing w:val="1"/>
          <w:sz w:val="28"/>
          <w:szCs w:val="28"/>
        </w:rPr>
        <w:t xml:space="preserve"> </w:t>
      </w:r>
      <w:r w:rsidRPr="009B0F0C">
        <w:rPr>
          <w:sz w:val="28"/>
          <w:szCs w:val="28"/>
        </w:rPr>
        <w:t>вещества</w:t>
      </w:r>
      <w:r w:rsidRPr="009B0F0C">
        <w:rPr>
          <w:spacing w:val="1"/>
          <w:sz w:val="28"/>
          <w:szCs w:val="28"/>
        </w:rPr>
        <w:t xml:space="preserve"> </w:t>
      </w:r>
      <w:r w:rsidRPr="009B0F0C">
        <w:rPr>
          <w:sz w:val="28"/>
          <w:szCs w:val="28"/>
        </w:rPr>
        <w:t>адсорбируются</w:t>
      </w:r>
      <w:r w:rsidRPr="009B0F0C">
        <w:rPr>
          <w:spacing w:val="1"/>
          <w:sz w:val="28"/>
          <w:szCs w:val="28"/>
        </w:rPr>
        <w:t xml:space="preserve"> </w:t>
      </w:r>
      <w:r w:rsidRPr="009B0F0C">
        <w:rPr>
          <w:sz w:val="28"/>
          <w:szCs w:val="28"/>
        </w:rPr>
        <w:t>на</w:t>
      </w:r>
      <w:r w:rsidRPr="009B0F0C">
        <w:rPr>
          <w:spacing w:val="1"/>
          <w:sz w:val="28"/>
          <w:szCs w:val="28"/>
        </w:rPr>
        <w:t xml:space="preserve"> </w:t>
      </w:r>
      <w:r w:rsidRPr="009B0F0C">
        <w:rPr>
          <w:sz w:val="28"/>
          <w:szCs w:val="28"/>
        </w:rPr>
        <w:t>поверхностях,</w:t>
      </w:r>
      <w:r w:rsidRPr="009B0F0C">
        <w:rPr>
          <w:spacing w:val="1"/>
          <w:sz w:val="28"/>
          <w:szCs w:val="28"/>
        </w:rPr>
        <w:t xml:space="preserve"> </w:t>
      </w:r>
      <w:r w:rsidRPr="009B0F0C">
        <w:rPr>
          <w:sz w:val="28"/>
          <w:szCs w:val="28"/>
        </w:rPr>
        <w:t>благодаря</w:t>
      </w:r>
      <w:r w:rsidRPr="009B0F0C">
        <w:rPr>
          <w:spacing w:val="1"/>
          <w:sz w:val="28"/>
          <w:szCs w:val="28"/>
        </w:rPr>
        <w:t xml:space="preserve"> </w:t>
      </w:r>
      <w:r w:rsidRPr="009B0F0C">
        <w:rPr>
          <w:sz w:val="28"/>
          <w:szCs w:val="28"/>
        </w:rPr>
        <w:t>чему</w:t>
      </w:r>
      <w:r w:rsidRPr="009B0F0C">
        <w:rPr>
          <w:spacing w:val="1"/>
          <w:sz w:val="28"/>
          <w:szCs w:val="28"/>
        </w:rPr>
        <w:t xml:space="preserve"> </w:t>
      </w:r>
      <w:r w:rsidRPr="009B0F0C">
        <w:rPr>
          <w:sz w:val="28"/>
          <w:szCs w:val="28"/>
        </w:rPr>
        <w:t>задерживающиеся на них бактерии могут расти эффективнее по сравнению с</w:t>
      </w:r>
      <w:r w:rsidRPr="009B0F0C">
        <w:rPr>
          <w:spacing w:val="1"/>
          <w:sz w:val="28"/>
          <w:szCs w:val="28"/>
        </w:rPr>
        <w:t xml:space="preserve"> </w:t>
      </w:r>
      <w:r w:rsidRPr="009B0F0C">
        <w:rPr>
          <w:sz w:val="28"/>
          <w:szCs w:val="28"/>
        </w:rPr>
        <w:t>бактериями,</w:t>
      </w:r>
      <w:r w:rsidRPr="009B0F0C">
        <w:rPr>
          <w:spacing w:val="-1"/>
          <w:sz w:val="28"/>
          <w:szCs w:val="28"/>
        </w:rPr>
        <w:t xml:space="preserve"> </w:t>
      </w:r>
      <w:r w:rsidRPr="009B0F0C">
        <w:rPr>
          <w:sz w:val="28"/>
          <w:szCs w:val="28"/>
        </w:rPr>
        <w:t>находящимися</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свободном</w:t>
      </w:r>
      <w:r w:rsidRPr="009B0F0C">
        <w:rPr>
          <w:spacing w:val="-2"/>
          <w:sz w:val="28"/>
          <w:szCs w:val="28"/>
        </w:rPr>
        <w:t xml:space="preserve"> </w:t>
      </w:r>
      <w:r w:rsidRPr="009B0F0C">
        <w:rPr>
          <w:sz w:val="28"/>
          <w:szCs w:val="28"/>
        </w:rPr>
        <w:t>состоянии в</w:t>
      </w:r>
      <w:r w:rsidRPr="009B0F0C">
        <w:rPr>
          <w:spacing w:val="-2"/>
          <w:sz w:val="28"/>
          <w:szCs w:val="28"/>
        </w:rPr>
        <w:t xml:space="preserve"> </w:t>
      </w:r>
      <w:r w:rsidRPr="009B0F0C">
        <w:rPr>
          <w:sz w:val="28"/>
          <w:szCs w:val="28"/>
        </w:rPr>
        <w:t>суспензии.</w:t>
      </w:r>
    </w:p>
    <w:p w:rsidR="00C07698" w:rsidRPr="009B0F0C" w:rsidRDefault="00C07698" w:rsidP="00C07698">
      <w:pPr>
        <w:widowControl w:val="0"/>
        <w:tabs>
          <w:tab w:val="left" w:pos="1535"/>
        </w:tabs>
        <w:autoSpaceDE w:val="0"/>
        <w:autoSpaceDN w:val="0"/>
        <w:ind w:firstLine="567"/>
        <w:jc w:val="both"/>
        <w:rPr>
          <w:sz w:val="28"/>
          <w:szCs w:val="28"/>
        </w:rPr>
      </w:pPr>
      <w:r w:rsidRPr="009B0F0C">
        <w:rPr>
          <w:b/>
          <w:sz w:val="28"/>
          <w:szCs w:val="28"/>
        </w:rPr>
        <w:t>-Цветность</w:t>
      </w:r>
      <w:r w:rsidRPr="009B0F0C">
        <w:rPr>
          <w:i/>
          <w:spacing w:val="-2"/>
          <w:sz w:val="28"/>
          <w:szCs w:val="28"/>
        </w:rPr>
        <w:t xml:space="preserve"> </w:t>
      </w:r>
      <w:r w:rsidRPr="009B0F0C">
        <w:rPr>
          <w:sz w:val="28"/>
          <w:szCs w:val="28"/>
        </w:rPr>
        <w:t>-</w:t>
      </w:r>
      <w:r w:rsidRPr="009B0F0C">
        <w:rPr>
          <w:spacing w:val="-3"/>
          <w:sz w:val="28"/>
          <w:szCs w:val="28"/>
        </w:rPr>
        <w:t xml:space="preserve"> </w:t>
      </w:r>
      <w:r w:rsidRPr="009B0F0C">
        <w:rPr>
          <w:sz w:val="28"/>
          <w:szCs w:val="28"/>
        </w:rPr>
        <w:t>обусловлена</w:t>
      </w:r>
      <w:r w:rsidRPr="009B0F0C">
        <w:rPr>
          <w:spacing w:val="-3"/>
          <w:sz w:val="28"/>
          <w:szCs w:val="28"/>
        </w:rPr>
        <w:t xml:space="preserve"> </w:t>
      </w:r>
      <w:r w:rsidRPr="009B0F0C">
        <w:rPr>
          <w:sz w:val="28"/>
          <w:szCs w:val="28"/>
        </w:rPr>
        <w:t>наличием</w:t>
      </w:r>
      <w:r w:rsidRPr="009B0F0C">
        <w:rPr>
          <w:spacing w:val="-3"/>
          <w:sz w:val="28"/>
          <w:szCs w:val="28"/>
        </w:rPr>
        <w:t xml:space="preserve"> </w:t>
      </w:r>
      <w:r w:rsidRPr="009B0F0C">
        <w:rPr>
          <w:sz w:val="28"/>
          <w:szCs w:val="28"/>
        </w:rPr>
        <w:t>в</w:t>
      </w:r>
      <w:r w:rsidRPr="009B0F0C">
        <w:rPr>
          <w:spacing w:val="-3"/>
          <w:sz w:val="28"/>
          <w:szCs w:val="28"/>
        </w:rPr>
        <w:t xml:space="preserve"> </w:t>
      </w:r>
      <w:r w:rsidRPr="009B0F0C">
        <w:rPr>
          <w:sz w:val="28"/>
          <w:szCs w:val="28"/>
        </w:rPr>
        <w:t>воде:</w:t>
      </w:r>
    </w:p>
    <w:p w:rsidR="00C07698" w:rsidRPr="009B0F0C" w:rsidRDefault="00C07698" w:rsidP="00C07698">
      <w:pPr>
        <w:pStyle w:val="ac"/>
        <w:spacing w:after="0"/>
        <w:ind w:right="390" w:firstLine="567"/>
        <w:jc w:val="both"/>
        <w:rPr>
          <w:sz w:val="28"/>
          <w:szCs w:val="28"/>
        </w:rPr>
      </w:pPr>
      <w:r w:rsidRPr="009B0F0C">
        <w:rPr>
          <w:sz w:val="28"/>
          <w:szCs w:val="28"/>
        </w:rPr>
        <w:t>а)</w:t>
      </w:r>
      <w:r w:rsidRPr="009B0F0C">
        <w:rPr>
          <w:spacing w:val="1"/>
          <w:sz w:val="28"/>
          <w:szCs w:val="28"/>
        </w:rPr>
        <w:t xml:space="preserve"> </w:t>
      </w:r>
      <w:r w:rsidRPr="009B0F0C">
        <w:rPr>
          <w:sz w:val="28"/>
          <w:szCs w:val="28"/>
        </w:rPr>
        <w:t>гуминовых</w:t>
      </w:r>
      <w:r w:rsidRPr="009B0F0C">
        <w:rPr>
          <w:spacing w:val="1"/>
          <w:sz w:val="28"/>
          <w:szCs w:val="28"/>
        </w:rPr>
        <w:t xml:space="preserve"> </w:t>
      </w:r>
      <w:r w:rsidRPr="009B0F0C">
        <w:rPr>
          <w:sz w:val="28"/>
          <w:szCs w:val="28"/>
        </w:rPr>
        <w:t>веществ,</w:t>
      </w:r>
      <w:r w:rsidRPr="009B0F0C">
        <w:rPr>
          <w:spacing w:val="1"/>
          <w:sz w:val="28"/>
          <w:szCs w:val="28"/>
        </w:rPr>
        <w:t xml:space="preserve"> </w:t>
      </w:r>
      <w:r w:rsidRPr="009B0F0C">
        <w:rPr>
          <w:sz w:val="28"/>
          <w:szCs w:val="28"/>
        </w:rPr>
        <w:t>которые</w:t>
      </w:r>
      <w:r w:rsidRPr="009B0F0C">
        <w:rPr>
          <w:spacing w:val="1"/>
          <w:sz w:val="28"/>
          <w:szCs w:val="28"/>
        </w:rPr>
        <w:t xml:space="preserve"> </w:t>
      </w:r>
      <w:r w:rsidRPr="009B0F0C">
        <w:rPr>
          <w:sz w:val="28"/>
          <w:szCs w:val="28"/>
        </w:rPr>
        <w:t>придают</w:t>
      </w:r>
      <w:r w:rsidRPr="009B0F0C">
        <w:rPr>
          <w:spacing w:val="1"/>
          <w:sz w:val="28"/>
          <w:szCs w:val="28"/>
        </w:rPr>
        <w:t xml:space="preserve"> </w:t>
      </w:r>
      <w:r w:rsidRPr="009B0F0C">
        <w:rPr>
          <w:sz w:val="28"/>
          <w:szCs w:val="28"/>
        </w:rPr>
        <w:t>ей</w:t>
      </w:r>
      <w:r w:rsidRPr="009B0F0C">
        <w:rPr>
          <w:spacing w:val="1"/>
          <w:sz w:val="28"/>
          <w:szCs w:val="28"/>
        </w:rPr>
        <w:t xml:space="preserve"> </w:t>
      </w:r>
      <w:r w:rsidRPr="009B0F0C">
        <w:rPr>
          <w:sz w:val="28"/>
          <w:szCs w:val="28"/>
        </w:rPr>
        <w:t>окраску</w:t>
      </w:r>
      <w:r w:rsidRPr="009B0F0C">
        <w:rPr>
          <w:spacing w:val="1"/>
          <w:sz w:val="28"/>
          <w:szCs w:val="28"/>
        </w:rPr>
        <w:t xml:space="preserve"> </w:t>
      </w:r>
      <w:r w:rsidRPr="009B0F0C">
        <w:rPr>
          <w:sz w:val="28"/>
          <w:szCs w:val="28"/>
        </w:rPr>
        <w:t>от</w:t>
      </w:r>
      <w:r w:rsidRPr="009B0F0C">
        <w:rPr>
          <w:spacing w:val="1"/>
          <w:sz w:val="28"/>
          <w:szCs w:val="28"/>
        </w:rPr>
        <w:t xml:space="preserve"> </w:t>
      </w:r>
      <w:r w:rsidRPr="009B0F0C">
        <w:rPr>
          <w:sz w:val="28"/>
          <w:szCs w:val="28"/>
        </w:rPr>
        <w:t>желтоватого</w:t>
      </w:r>
      <w:r w:rsidRPr="009B0F0C">
        <w:rPr>
          <w:spacing w:val="1"/>
          <w:sz w:val="28"/>
          <w:szCs w:val="28"/>
        </w:rPr>
        <w:t xml:space="preserve"> </w:t>
      </w:r>
      <w:r w:rsidRPr="009B0F0C">
        <w:rPr>
          <w:sz w:val="28"/>
          <w:szCs w:val="28"/>
        </w:rPr>
        <w:t>до</w:t>
      </w:r>
      <w:r w:rsidRPr="009B0F0C">
        <w:rPr>
          <w:spacing w:val="1"/>
          <w:sz w:val="28"/>
          <w:szCs w:val="28"/>
        </w:rPr>
        <w:t xml:space="preserve"> </w:t>
      </w:r>
      <w:r w:rsidRPr="009B0F0C">
        <w:rPr>
          <w:sz w:val="28"/>
          <w:szCs w:val="28"/>
        </w:rPr>
        <w:t>коричневого</w:t>
      </w:r>
      <w:r w:rsidRPr="009B0F0C">
        <w:rPr>
          <w:spacing w:val="-1"/>
          <w:sz w:val="28"/>
          <w:szCs w:val="28"/>
        </w:rPr>
        <w:t xml:space="preserve"> </w:t>
      </w:r>
      <w:r w:rsidRPr="009B0F0C">
        <w:rPr>
          <w:sz w:val="28"/>
          <w:szCs w:val="28"/>
        </w:rPr>
        <w:t>цвета.</w:t>
      </w:r>
    </w:p>
    <w:p w:rsidR="00C07698" w:rsidRPr="009B0F0C" w:rsidRDefault="00C07698" w:rsidP="00C07698">
      <w:pPr>
        <w:pStyle w:val="ac"/>
        <w:spacing w:after="0"/>
        <w:ind w:right="393" w:firstLine="567"/>
        <w:jc w:val="both"/>
        <w:rPr>
          <w:sz w:val="28"/>
          <w:szCs w:val="28"/>
        </w:rPr>
      </w:pPr>
      <w:r w:rsidRPr="009B0F0C">
        <w:rPr>
          <w:sz w:val="28"/>
          <w:szCs w:val="28"/>
        </w:rPr>
        <w:t>б) металлов, таких как железо и марганец. В подземных, а также в некоторых</w:t>
      </w:r>
      <w:r w:rsidRPr="009B0F0C">
        <w:rPr>
          <w:spacing w:val="1"/>
          <w:sz w:val="28"/>
          <w:szCs w:val="28"/>
        </w:rPr>
        <w:t xml:space="preserve"> </w:t>
      </w:r>
      <w:r w:rsidRPr="009B0F0C">
        <w:rPr>
          <w:sz w:val="28"/>
          <w:szCs w:val="28"/>
        </w:rPr>
        <w:t>поверхностных</w:t>
      </w:r>
      <w:r w:rsidRPr="009B0F0C">
        <w:rPr>
          <w:spacing w:val="1"/>
          <w:sz w:val="28"/>
          <w:szCs w:val="28"/>
        </w:rPr>
        <w:t xml:space="preserve"> </w:t>
      </w:r>
      <w:r w:rsidRPr="009B0F0C">
        <w:rPr>
          <w:sz w:val="28"/>
          <w:szCs w:val="28"/>
        </w:rPr>
        <w:t>водах</w:t>
      </w:r>
      <w:r w:rsidRPr="009B0F0C">
        <w:rPr>
          <w:spacing w:val="1"/>
          <w:sz w:val="28"/>
          <w:szCs w:val="28"/>
        </w:rPr>
        <w:t xml:space="preserve"> </w:t>
      </w:r>
      <w:r w:rsidRPr="009B0F0C">
        <w:rPr>
          <w:sz w:val="28"/>
          <w:szCs w:val="28"/>
        </w:rPr>
        <w:t>часто</w:t>
      </w:r>
      <w:r w:rsidRPr="009B0F0C">
        <w:rPr>
          <w:spacing w:val="1"/>
          <w:sz w:val="28"/>
          <w:szCs w:val="28"/>
        </w:rPr>
        <w:t xml:space="preserve"> </w:t>
      </w:r>
      <w:r w:rsidRPr="009B0F0C">
        <w:rPr>
          <w:sz w:val="28"/>
          <w:szCs w:val="28"/>
        </w:rPr>
        <w:t>присутствуют</w:t>
      </w:r>
      <w:r w:rsidRPr="009B0F0C">
        <w:rPr>
          <w:spacing w:val="1"/>
          <w:sz w:val="28"/>
          <w:szCs w:val="28"/>
        </w:rPr>
        <w:t xml:space="preserve"> </w:t>
      </w:r>
      <w:r w:rsidRPr="009B0F0C">
        <w:rPr>
          <w:sz w:val="28"/>
          <w:szCs w:val="28"/>
        </w:rPr>
        <w:t>железо</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марганец,</w:t>
      </w:r>
      <w:r w:rsidRPr="009B0F0C">
        <w:rPr>
          <w:spacing w:val="61"/>
          <w:sz w:val="28"/>
          <w:szCs w:val="28"/>
        </w:rPr>
        <w:t xml:space="preserve"> </w:t>
      </w:r>
      <w:r w:rsidRPr="009B0F0C">
        <w:rPr>
          <w:sz w:val="28"/>
          <w:szCs w:val="28"/>
        </w:rPr>
        <w:t>которые</w:t>
      </w:r>
      <w:r w:rsidRPr="009B0F0C">
        <w:rPr>
          <w:spacing w:val="1"/>
          <w:sz w:val="28"/>
          <w:szCs w:val="28"/>
        </w:rPr>
        <w:t xml:space="preserve"> </w:t>
      </w:r>
      <w:r w:rsidRPr="009B0F0C">
        <w:rPr>
          <w:sz w:val="28"/>
          <w:szCs w:val="28"/>
        </w:rPr>
        <w:t>придают</w:t>
      </w:r>
      <w:r w:rsidRPr="009B0F0C">
        <w:rPr>
          <w:spacing w:val="-3"/>
          <w:sz w:val="28"/>
          <w:szCs w:val="28"/>
        </w:rPr>
        <w:t xml:space="preserve"> </w:t>
      </w:r>
      <w:r w:rsidRPr="009B0F0C">
        <w:rPr>
          <w:sz w:val="28"/>
          <w:szCs w:val="28"/>
        </w:rPr>
        <w:t>им</w:t>
      </w:r>
      <w:r w:rsidRPr="009B0F0C">
        <w:rPr>
          <w:spacing w:val="-1"/>
          <w:sz w:val="28"/>
          <w:szCs w:val="28"/>
        </w:rPr>
        <w:t xml:space="preserve"> </w:t>
      </w:r>
      <w:r w:rsidRPr="009B0F0C">
        <w:rPr>
          <w:sz w:val="28"/>
          <w:szCs w:val="28"/>
        </w:rPr>
        <w:t>окраску.</w:t>
      </w:r>
    </w:p>
    <w:p w:rsidR="00C07698" w:rsidRPr="009B0F0C" w:rsidRDefault="00C07698" w:rsidP="00C07698">
      <w:pPr>
        <w:pStyle w:val="ac"/>
        <w:spacing w:after="0"/>
        <w:ind w:right="386" w:firstLine="567"/>
        <w:jc w:val="both"/>
        <w:rPr>
          <w:sz w:val="28"/>
          <w:szCs w:val="28"/>
        </w:rPr>
      </w:pPr>
      <w:r w:rsidRPr="009B0F0C">
        <w:rPr>
          <w:sz w:val="28"/>
          <w:szCs w:val="28"/>
        </w:rPr>
        <w:t>в)</w:t>
      </w:r>
      <w:r w:rsidRPr="009B0F0C">
        <w:rPr>
          <w:spacing w:val="1"/>
          <w:sz w:val="28"/>
          <w:szCs w:val="28"/>
        </w:rPr>
        <w:t xml:space="preserve"> </w:t>
      </w:r>
      <w:r w:rsidRPr="009B0F0C">
        <w:rPr>
          <w:sz w:val="28"/>
          <w:szCs w:val="28"/>
        </w:rPr>
        <w:t>высоко окрашенных</w:t>
      </w:r>
      <w:r w:rsidRPr="009B0F0C">
        <w:rPr>
          <w:spacing w:val="1"/>
          <w:sz w:val="28"/>
          <w:szCs w:val="28"/>
        </w:rPr>
        <w:t xml:space="preserve"> </w:t>
      </w:r>
      <w:r w:rsidRPr="009B0F0C">
        <w:rPr>
          <w:sz w:val="28"/>
          <w:szCs w:val="28"/>
        </w:rPr>
        <w:t>промышленных</w:t>
      </w:r>
      <w:r w:rsidRPr="009B0F0C">
        <w:rPr>
          <w:spacing w:val="1"/>
          <w:sz w:val="28"/>
          <w:szCs w:val="28"/>
        </w:rPr>
        <w:t xml:space="preserve"> </w:t>
      </w:r>
      <w:r w:rsidRPr="009B0F0C">
        <w:rPr>
          <w:sz w:val="28"/>
          <w:szCs w:val="28"/>
        </w:rPr>
        <w:t>стоков,</w:t>
      </w:r>
      <w:r w:rsidRPr="009B0F0C">
        <w:rPr>
          <w:spacing w:val="1"/>
          <w:sz w:val="28"/>
          <w:szCs w:val="28"/>
        </w:rPr>
        <w:t xml:space="preserve"> </w:t>
      </w:r>
      <w:r w:rsidRPr="009B0F0C">
        <w:rPr>
          <w:sz w:val="28"/>
          <w:szCs w:val="28"/>
        </w:rPr>
        <w:t>среди</w:t>
      </w:r>
      <w:r w:rsidRPr="009B0F0C">
        <w:rPr>
          <w:spacing w:val="1"/>
          <w:sz w:val="28"/>
          <w:szCs w:val="28"/>
        </w:rPr>
        <w:t xml:space="preserve"> </w:t>
      </w:r>
      <w:r w:rsidRPr="009B0F0C">
        <w:rPr>
          <w:sz w:val="28"/>
          <w:szCs w:val="28"/>
        </w:rPr>
        <w:t>которых</w:t>
      </w:r>
      <w:r w:rsidRPr="009B0F0C">
        <w:rPr>
          <w:spacing w:val="1"/>
          <w:sz w:val="28"/>
          <w:szCs w:val="28"/>
        </w:rPr>
        <w:t xml:space="preserve"> </w:t>
      </w:r>
      <w:r w:rsidRPr="009B0F0C">
        <w:rPr>
          <w:sz w:val="28"/>
          <w:szCs w:val="28"/>
        </w:rPr>
        <w:t>наиболее</w:t>
      </w:r>
      <w:r w:rsidRPr="009B0F0C">
        <w:rPr>
          <w:spacing w:val="1"/>
          <w:sz w:val="28"/>
          <w:szCs w:val="28"/>
        </w:rPr>
        <w:t xml:space="preserve"> </w:t>
      </w:r>
      <w:r w:rsidRPr="009B0F0C">
        <w:rPr>
          <w:sz w:val="28"/>
          <w:szCs w:val="28"/>
        </w:rPr>
        <w:t>распространены</w:t>
      </w:r>
      <w:r w:rsidRPr="009B0F0C">
        <w:rPr>
          <w:spacing w:val="-2"/>
          <w:sz w:val="28"/>
          <w:szCs w:val="28"/>
        </w:rPr>
        <w:t xml:space="preserve"> </w:t>
      </w:r>
      <w:r w:rsidRPr="009B0F0C">
        <w:rPr>
          <w:sz w:val="28"/>
          <w:szCs w:val="28"/>
        </w:rPr>
        <w:t>стоки</w:t>
      </w:r>
      <w:r w:rsidRPr="009B0F0C">
        <w:rPr>
          <w:spacing w:val="-2"/>
          <w:sz w:val="28"/>
          <w:szCs w:val="28"/>
        </w:rPr>
        <w:t xml:space="preserve"> </w:t>
      </w:r>
      <w:r w:rsidRPr="009B0F0C">
        <w:rPr>
          <w:sz w:val="28"/>
          <w:szCs w:val="28"/>
        </w:rPr>
        <w:t>целлюлозно-бумажных и</w:t>
      </w:r>
      <w:r w:rsidRPr="009B0F0C">
        <w:rPr>
          <w:spacing w:val="-2"/>
          <w:sz w:val="28"/>
          <w:szCs w:val="28"/>
        </w:rPr>
        <w:t xml:space="preserve"> </w:t>
      </w:r>
      <w:r w:rsidRPr="009B0F0C">
        <w:rPr>
          <w:sz w:val="28"/>
          <w:szCs w:val="28"/>
        </w:rPr>
        <w:t>текстильных предприятий Снабжение потребителей водой с видимой окраской может привести к тому, что</w:t>
      </w:r>
      <w:r w:rsidRPr="009B0F0C">
        <w:rPr>
          <w:spacing w:val="1"/>
          <w:sz w:val="28"/>
          <w:szCs w:val="28"/>
        </w:rPr>
        <w:t xml:space="preserve"> </w:t>
      </w:r>
      <w:r w:rsidRPr="009B0F0C">
        <w:rPr>
          <w:sz w:val="28"/>
          <w:szCs w:val="28"/>
        </w:rPr>
        <w:t>они</w:t>
      </w:r>
      <w:r w:rsidRPr="009B0F0C">
        <w:rPr>
          <w:spacing w:val="1"/>
          <w:sz w:val="28"/>
          <w:szCs w:val="28"/>
        </w:rPr>
        <w:t xml:space="preserve"> </w:t>
      </w:r>
      <w:r w:rsidRPr="009B0F0C">
        <w:rPr>
          <w:sz w:val="28"/>
          <w:szCs w:val="28"/>
        </w:rPr>
        <w:t>начнут</w:t>
      </w:r>
      <w:r w:rsidRPr="009B0F0C">
        <w:rPr>
          <w:spacing w:val="1"/>
          <w:sz w:val="28"/>
          <w:szCs w:val="28"/>
        </w:rPr>
        <w:t xml:space="preserve"> </w:t>
      </w:r>
      <w:r w:rsidRPr="009B0F0C">
        <w:rPr>
          <w:sz w:val="28"/>
          <w:szCs w:val="28"/>
        </w:rPr>
        <w:t>пользоваться альтернативным</w:t>
      </w:r>
      <w:r w:rsidRPr="009B0F0C">
        <w:rPr>
          <w:spacing w:val="1"/>
          <w:sz w:val="28"/>
          <w:szCs w:val="28"/>
        </w:rPr>
        <w:t xml:space="preserve"> </w:t>
      </w:r>
      <w:r w:rsidRPr="009B0F0C">
        <w:rPr>
          <w:sz w:val="28"/>
          <w:szCs w:val="28"/>
        </w:rPr>
        <w:t>источником</w:t>
      </w:r>
      <w:r w:rsidRPr="009B0F0C">
        <w:rPr>
          <w:spacing w:val="1"/>
          <w:sz w:val="28"/>
          <w:szCs w:val="28"/>
        </w:rPr>
        <w:t xml:space="preserve"> </w:t>
      </w:r>
      <w:r w:rsidRPr="009B0F0C">
        <w:rPr>
          <w:sz w:val="28"/>
          <w:szCs w:val="28"/>
        </w:rPr>
        <w:t>бесцветной,</w:t>
      </w:r>
      <w:r w:rsidRPr="009B0F0C">
        <w:rPr>
          <w:spacing w:val="1"/>
          <w:sz w:val="28"/>
          <w:szCs w:val="28"/>
        </w:rPr>
        <w:t xml:space="preserve"> </w:t>
      </w:r>
      <w:r w:rsidRPr="009B0F0C">
        <w:rPr>
          <w:sz w:val="28"/>
          <w:szCs w:val="28"/>
        </w:rPr>
        <w:t>но,</w:t>
      </w:r>
      <w:r w:rsidRPr="009B0F0C">
        <w:rPr>
          <w:spacing w:val="1"/>
          <w:sz w:val="28"/>
          <w:szCs w:val="28"/>
        </w:rPr>
        <w:t xml:space="preserve"> </w:t>
      </w:r>
      <w:r w:rsidRPr="009B0F0C">
        <w:rPr>
          <w:sz w:val="28"/>
          <w:szCs w:val="28"/>
        </w:rPr>
        <w:t>возможно,</w:t>
      </w:r>
      <w:r w:rsidRPr="009B0F0C">
        <w:rPr>
          <w:spacing w:val="1"/>
          <w:sz w:val="28"/>
          <w:szCs w:val="28"/>
        </w:rPr>
        <w:t xml:space="preserve"> </w:t>
      </w:r>
      <w:r w:rsidRPr="009B0F0C">
        <w:rPr>
          <w:sz w:val="28"/>
          <w:szCs w:val="28"/>
        </w:rPr>
        <w:t>небезопасной воды. Также имеется связь между цветностью и образованием некоторых</w:t>
      </w:r>
      <w:r w:rsidRPr="009B0F0C">
        <w:rPr>
          <w:spacing w:val="1"/>
          <w:sz w:val="28"/>
          <w:szCs w:val="28"/>
        </w:rPr>
        <w:t xml:space="preserve"> </w:t>
      </w:r>
      <w:r w:rsidRPr="009B0F0C">
        <w:rPr>
          <w:sz w:val="28"/>
          <w:szCs w:val="28"/>
        </w:rPr>
        <w:t>хлорорганических</w:t>
      </w:r>
      <w:r w:rsidRPr="009B0F0C">
        <w:rPr>
          <w:spacing w:val="1"/>
          <w:sz w:val="28"/>
          <w:szCs w:val="28"/>
        </w:rPr>
        <w:t xml:space="preserve"> </w:t>
      </w:r>
      <w:r w:rsidRPr="009B0F0C">
        <w:rPr>
          <w:sz w:val="28"/>
          <w:szCs w:val="28"/>
        </w:rPr>
        <w:t>соединений,</w:t>
      </w:r>
      <w:r w:rsidRPr="009B0F0C">
        <w:rPr>
          <w:spacing w:val="1"/>
          <w:sz w:val="28"/>
          <w:szCs w:val="28"/>
        </w:rPr>
        <w:t xml:space="preserve"> </w:t>
      </w:r>
      <w:r w:rsidRPr="009B0F0C">
        <w:rPr>
          <w:sz w:val="28"/>
          <w:szCs w:val="28"/>
        </w:rPr>
        <w:t>затруднение</w:t>
      </w:r>
      <w:r w:rsidRPr="009B0F0C">
        <w:rPr>
          <w:spacing w:val="1"/>
          <w:sz w:val="28"/>
          <w:szCs w:val="28"/>
        </w:rPr>
        <w:t xml:space="preserve"> </w:t>
      </w:r>
      <w:r w:rsidRPr="009B0F0C">
        <w:rPr>
          <w:sz w:val="28"/>
          <w:szCs w:val="28"/>
        </w:rPr>
        <w:t>очистки</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увеличение</w:t>
      </w:r>
      <w:r w:rsidRPr="009B0F0C">
        <w:rPr>
          <w:spacing w:val="1"/>
          <w:sz w:val="28"/>
          <w:szCs w:val="28"/>
        </w:rPr>
        <w:t xml:space="preserve"> </w:t>
      </w:r>
      <w:r w:rsidRPr="009B0F0C">
        <w:rPr>
          <w:sz w:val="28"/>
          <w:szCs w:val="28"/>
        </w:rPr>
        <w:t>потребления</w:t>
      </w:r>
      <w:r w:rsidRPr="009B0F0C">
        <w:rPr>
          <w:spacing w:val="1"/>
          <w:sz w:val="28"/>
          <w:szCs w:val="28"/>
        </w:rPr>
        <w:t xml:space="preserve"> </w:t>
      </w:r>
      <w:r w:rsidRPr="009B0F0C">
        <w:rPr>
          <w:sz w:val="28"/>
          <w:szCs w:val="28"/>
        </w:rPr>
        <w:t>хлора. Снабжение потребителей водой с видимой окраской может привести к тому, что</w:t>
      </w:r>
      <w:r w:rsidRPr="009B0F0C">
        <w:rPr>
          <w:spacing w:val="1"/>
          <w:sz w:val="28"/>
          <w:szCs w:val="28"/>
        </w:rPr>
        <w:t xml:space="preserve"> </w:t>
      </w:r>
      <w:r w:rsidRPr="009B0F0C">
        <w:rPr>
          <w:sz w:val="28"/>
          <w:szCs w:val="28"/>
        </w:rPr>
        <w:t>они</w:t>
      </w:r>
      <w:r w:rsidRPr="009B0F0C">
        <w:rPr>
          <w:spacing w:val="1"/>
          <w:sz w:val="28"/>
          <w:szCs w:val="28"/>
        </w:rPr>
        <w:t xml:space="preserve"> </w:t>
      </w:r>
      <w:r w:rsidRPr="009B0F0C">
        <w:rPr>
          <w:sz w:val="28"/>
          <w:szCs w:val="28"/>
        </w:rPr>
        <w:t>начнут</w:t>
      </w:r>
      <w:r w:rsidRPr="009B0F0C">
        <w:rPr>
          <w:spacing w:val="1"/>
          <w:sz w:val="28"/>
          <w:szCs w:val="28"/>
        </w:rPr>
        <w:t xml:space="preserve"> </w:t>
      </w:r>
      <w:r w:rsidRPr="009B0F0C">
        <w:rPr>
          <w:sz w:val="28"/>
          <w:szCs w:val="28"/>
        </w:rPr>
        <w:t>пользоваться альтернативным</w:t>
      </w:r>
      <w:r w:rsidRPr="009B0F0C">
        <w:rPr>
          <w:spacing w:val="1"/>
          <w:sz w:val="28"/>
          <w:szCs w:val="28"/>
        </w:rPr>
        <w:t xml:space="preserve"> </w:t>
      </w:r>
      <w:r w:rsidRPr="009B0F0C">
        <w:rPr>
          <w:sz w:val="28"/>
          <w:szCs w:val="28"/>
        </w:rPr>
        <w:t>источником</w:t>
      </w:r>
      <w:r w:rsidRPr="009B0F0C">
        <w:rPr>
          <w:spacing w:val="1"/>
          <w:sz w:val="28"/>
          <w:szCs w:val="28"/>
        </w:rPr>
        <w:t xml:space="preserve"> </w:t>
      </w:r>
      <w:r w:rsidRPr="009B0F0C">
        <w:rPr>
          <w:sz w:val="28"/>
          <w:szCs w:val="28"/>
        </w:rPr>
        <w:t>бесцветной,</w:t>
      </w:r>
      <w:r w:rsidRPr="009B0F0C">
        <w:rPr>
          <w:spacing w:val="1"/>
          <w:sz w:val="28"/>
          <w:szCs w:val="28"/>
        </w:rPr>
        <w:t xml:space="preserve"> </w:t>
      </w:r>
      <w:r w:rsidRPr="009B0F0C">
        <w:rPr>
          <w:sz w:val="28"/>
          <w:szCs w:val="28"/>
        </w:rPr>
        <w:t>но,</w:t>
      </w:r>
      <w:r w:rsidRPr="009B0F0C">
        <w:rPr>
          <w:spacing w:val="1"/>
          <w:sz w:val="28"/>
          <w:szCs w:val="28"/>
        </w:rPr>
        <w:t xml:space="preserve"> </w:t>
      </w:r>
      <w:r w:rsidRPr="009B0F0C">
        <w:rPr>
          <w:sz w:val="28"/>
          <w:szCs w:val="28"/>
        </w:rPr>
        <w:t>возможно,</w:t>
      </w:r>
      <w:r w:rsidRPr="009B0F0C">
        <w:rPr>
          <w:spacing w:val="1"/>
          <w:sz w:val="28"/>
          <w:szCs w:val="28"/>
        </w:rPr>
        <w:t xml:space="preserve"> </w:t>
      </w:r>
      <w:r w:rsidRPr="009B0F0C">
        <w:rPr>
          <w:sz w:val="28"/>
          <w:szCs w:val="28"/>
        </w:rPr>
        <w:t xml:space="preserve">небезопасной воды. Также имеется связь между цветностью и образованием </w:t>
      </w:r>
      <w:r w:rsidRPr="009B0F0C">
        <w:rPr>
          <w:sz w:val="28"/>
          <w:szCs w:val="28"/>
        </w:rPr>
        <w:lastRenderedPageBreak/>
        <w:t>некоторых</w:t>
      </w:r>
      <w:r w:rsidRPr="009B0F0C">
        <w:rPr>
          <w:spacing w:val="1"/>
          <w:sz w:val="28"/>
          <w:szCs w:val="28"/>
        </w:rPr>
        <w:t xml:space="preserve"> </w:t>
      </w:r>
      <w:r w:rsidRPr="009B0F0C">
        <w:rPr>
          <w:sz w:val="28"/>
          <w:szCs w:val="28"/>
        </w:rPr>
        <w:t>хлорорганических</w:t>
      </w:r>
      <w:r w:rsidRPr="009B0F0C">
        <w:rPr>
          <w:spacing w:val="1"/>
          <w:sz w:val="28"/>
          <w:szCs w:val="28"/>
        </w:rPr>
        <w:t xml:space="preserve"> </w:t>
      </w:r>
      <w:r w:rsidRPr="009B0F0C">
        <w:rPr>
          <w:sz w:val="28"/>
          <w:szCs w:val="28"/>
        </w:rPr>
        <w:t>соединений,</w:t>
      </w:r>
      <w:r w:rsidRPr="009B0F0C">
        <w:rPr>
          <w:spacing w:val="1"/>
          <w:sz w:val="28"/>
          <w:szCs w:val="28"/>
        </w:rPr>
        <w:t xml:space="preserve"> </w:t>
      </w:r>
      <w:r w:rsidRPr="009B0F0C">
        <w:rPr>
          <w:sz w:val="28"/>
          <w:szCs w:val="28"/>
        </w:rPr>
        <w:t>затруднение</w:t>
      </w:r>
      <w:r w:rsidRPr="009B0F0C">
        <w:rPr>
          <w:spacing w:val="1"/>
          <w:sz w:val="28"/>
          <w:szCs w:val="28"/>
        </w:rPr>
        <w:t xml:space="preserve"> </w:t>
      </w:r>
      <w:r w:rsidRPr="009B0F0C">
        <w:rPr>
          <w:sz w:val="28"/>
          <w:szCs w:val="28"/>
        </w:rPr>
        <w:t>очистки</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увеличение</w:t>
      </w:r>
      <w:r w:rsidRPr="009B0F0C">
        <w:rPr>
          <w:spacing w:val="1"/>
          <w:sz w:val="28"/>
          <w:szCs w:val="28"/>
        </w:rPr>
        <w:t xml:space="preserve"> </w:t>
      </w:r>
      <w:r w:rsidRPr="009B0F0C">
        <w:rPr>
          <w:sz w:val="28"/>
          <w:szCs w:val="28"/>
        </w:rPr>
        <w:t>потребления</w:t>
      </w:r>
      <w:r w:rsidRPr="009B0F0C">
        <w:rPr>
          <w:spacing w:val="1"/>
          <w:sz w:val="28"/>
          <w:szCs w:val="28"/>
        </w:rPr>
        <w:t xml:space="preserve"> </w:t>
      </w:r>
      <w:r w:rsidRPr="009B0F0C">
        <w:rPr>
          <w:sz w:val="28"/>
          <w:szCs w:val="28"/>
        </w:rPr>
        <w:t xml:space="preserve">хлора. </w:t>
      </w:r>
    </w:p>
    <w:p w:rsidR="00C07698" w:rsidRPr="009B0F0C" w:rsidRDefault="00C07698" w:rsidP="00C07698">
      <w:pPr>
        <w:pStyle w:val="ac"/>
        <w:spacing w:after="0"/>
        <w:ind w:right="392" w:firstLine="567"/>
        <w:jc w:val="both"/>
        <w:rPr>
          <w:sz w:val="28"/>
          <w:szCs w:val="28"/>
        </w:rPr>
      </w:pPr>
      <w:r w:rsidRPr="009B0F0C">
        <w:rPr>
          <w:b/>
          <w:sz w:val="28"/>
          <w:szCs w:val="28"/>
        </w:rPr>
        <w:t>- Запах.</w:t>
      </w:r>
      <w:r w:rsidRPr="009B0F0C">
        <w:rPr>
          <w:spacing w:val="1"/>
          <w:sz w:val="28"/>
          <w:szCs w:val="28"/>
        </w:rPr>
        <w:t xml:space="preserve"> </w:t>
      </w:r>
      <w:r w:rsidRPr="009B0F0C">
        <w:rPr>
          <w:sz w:val="28"/>
          <w:szCs w:val="28"/>
        </w:rPr>
        <w:t>Естественные</w:t>
      </w:r>
      <w:r w:rsidRPr="009B0F0C">
        <w:rPr>
          <w:spacing w:val="1"/>
          <w:sz w:val="28"/>
          <w:szCs w:val="28"/>
        </w:rPr>
        <w:t xml:space="preserve"> </w:t>
      </w:r>
      <w:r w:rsidRPr="009B0F0C">
        <w:rPr>
          <w:sz w:val="28"/>
          <w:szCs w:val="28"/>
        </w:rPr>
        <w:t>запахи</w:t>
      </w:r>
      <w:r w:rsidRPr="009B0F0C">
        <w:rPr>
          <w:spacing w:val="1"/>
          <w:sz w:val="28"/>
          <w:szCs w:val="28"/>
        </w:rPr>
        <w:t xml:space="preserve"> </w:t>
      </w:r>
      <w:r w:rsidRPr="009B0F0C">
        <w:rPr>
          <w:sz w:val="28"/>
          <w:szCs w:val="28"/>
        </w:rPr>
        <w:t>обусловлены</w:t>
      </w:r>
      <w:r w:rsidRPr="009B0F0C">
        <w:rPr>
          <w:spacing w:val="1"/>
          <w:sz w:val="28"/>
          <w:szCs w:val="28"/>
        </w:rPr>
        <w:t xml:space="preserve"> </w:t>
      </w:r>
      <w:r w:rsidRPr="009B0F0C">
        <w:rPr>
          <w:sz w:val="28"/>
          <w:szCs w:val="28"/>
        </w:rPr>
        <w:t>наличием</w:t>
      </w:r>
      <w:r w:rsidRPr="009B0F0C">
        <w:rPr>
          <w:spacing w:val="1"/>
          <w:sz w:val="28"/>
          <w:szCs w:val="28"/>
        </w:rPr>
        <w:t xml:space="preserve"> </w:t>
      </w:r>
      <w:r w:rsidRPr="009B0F0C">
        <w:rPr>
          <w:sz w:val="28"/>
          <w:szCs w:val="28"/>
        </w:rPr>
        <w:t>живущих</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воде</w:t>
      </w:r>
      <w:r w:rsidRPr="009B0F0C">
        <w:rPr>
          <w:spacing w:val="1"/>
          <w:sz w:val="28"/>
          <w:szCs w:val="28"/>
        </w:rPr>
        <w:t xml:space="preserve"> </w:t>
      </w:r>
      <w:r w:rsidRPr="009B0F0C">
        <w:rPr>
          <w:sz w:val="28"/>
          <w:szCs w:val="28"/>
        </w:rPr>
        <w:t>и</w:t>
      </w:r>
      <w:r w:rsidRPr="009B0F0C">
        <w:rPr>
          <w:spacing w:val="-57"/>
          <w:sz w:val="28"/>
          <w:szCs w:val="28"/>
        </w:rPr>
        <w:t xml:space="preserve"> </w:t>
      </w:r>
      <w:r w:rsidRPr="009B0F0C">
        <w:rPr>
          <w:sz w:val="28"/>
          <w:szCs w:val="28"/>
        </w:rPr>
        <w:t>отмерших</w:t>
      </w:r>
      <w:r w:rsidRPr="009B0F0C">
        <w:rPr>
          <w:spacing w:val="1"/>
          <w:sz w:val="28"/>
          <w:szCs w:val="28"/>
        </w:rPr>
        <w:t xml:space="preserve"> </w:t>
      </w:r>
      <w:r w:rsidRPr="009B0F0C">
        <w:rPr>
          <w:sz w:val="28"/>
          <w:szCs w:val="28"/>
        </w:rPr>
        <w:t>организмов,</w:t>
      </w:r>
      <w:r w:rsidRPr="009B0F0C">
        <w:rPr>
          <w:spacing w:val="1"/>
          <w:sz w:val="28"/>
          <w:szCs w:val="28"/>
        </w:rPr>
        <w:t xml:space="preserve"> </w:t>
      </w:r>
      <w:r w:rsidRPr="009B0F0C">
        <w:rPr>
          <w:sz w:val="28"/>
          <w:szCs w:val="28"/>
        </w:rPr>
        <w:t>влиянием</w:t>
      </w:r>
      <w:r w:rsidRPr="009B0F0C">
        <w:rPr>
          <w:spacing w:val="1"/>
          <w:sz w:val="28"/>
          <w:szCs w:val="28"/>
        </w:rPr>
        <w:t xml:space="preserve"> </w:t>
      </w:r>
      <w:r w:rsidRPr="009B0F0C">
        <w:rPr>
          <w:sz w:val="28"/>
          <w:szCs w:val="28"/>
        </w:rPr>
        <w:t>берегов,</w:t>
      </w:r>
      <w:r w:rsidRPr="009B0F0C">
        <w:rPr>
          <w:spacing w:val="1"/>
          <w:sz w:val="28"/>
          <w:szCs w:val="28"/>
        </w:rPr>
        <w:t xml:space="preserve"> </w:t>
      </w:r>
      <w:r w:rsidRPr="009B0F0C">
        <w:rPr>
          <w:sz w:val="28"/>
          <w:szCs w:val="28"/>
        </w:rPr>
        <w:t>дна,</w:t>
      </w:r>
      <w:r w:rsidRPr="009B0F0C">
        <w:rPr>
          <w:spacing w:val="1"/>
          <w:sz w:val="28"/>
          <w:szCs w:val="28"/>
        </w:rPr>
        <w:t xml:space="preserve"> </w:t>
      </w:r>
      <w:r w:rsidRPr="009B0F0C">
        <w:rPr>
          <w:sz w:val="28"/>
          <w:szCs w:val="28"/>
        </w:rPr>
        <w:t>окружающих</w:t>
      </w:r>
      <w:r w:rsidRPr="009B0F0C">
        <w:rPr>
          <w:spacing w:val="1"/>
          <w:sz w:val="28"/>
          <w:szCs w:val="28"/>
        </w:rPr>
        <w:t xml:space="preserve"> </w:t>
      </w:r>
      <w:r w:rsidRPr="009B0F0C">
        <w:rPr>
          <w:sz w:val="28"/>
          <w:szCs w:val="28"/>
        </w:rPr>
        <w:t>почв,</w:t>
      </w:r>
      <w:r w:rsidRPr="009B0F0C">
        <w:rPr>
          <w:spacing w:val="1"/>
          <w:sz w:val="28"/>
          <w:szCs w:val="28"/>
        </w:rPr>
        <w:t xml:space="preserve"> </w:t>
      </w:r>
      <w:r w:rsidRPr="009B0F0C">
        <w:rPr>
          <w:sz w:val="28"/>
          <w:szCs w:val="28"/>
        </w:rPr>
        <w:t>грунтов.</w:t>
      </w:r>
      <w:r w:rsidRPr="009B0F0C">
        <w:rPr>
          <w:spacing w:val="1"/>
          <w:sz w:val="28"/>
          <w:szCs w:val="28"/>
        </w:rPr>
        <w:t xml:space="preserve"> </w:t>
      </w:r>
      <w:r w:rsidRPr="009B0F0C">
        <w:rPr>
          <w:sz w:val="28"/>
          <w:szCs w:val="28"/>
        </w:rPr>
        <w:t>Присутствие в воде растительных остатков придает ей землистый, илистый или</w:t>
      </w:r>
      <w:r w:rsidRPr="009B0F0C">
        <w:rPr>
          <w:spacing w:val="-57"/>
          <w:sz w:val="28"/>
          <w:szCs w:val="28"/>
        </w:rPr>
        <w:t xml:space="preserve"> </w:t>
      </w:r>
      <w:r w:rsidRPr="009B0F0C">
        <w:rPr>
          <w:sz w:val="28"/>
          <w:szCs w:val="28"/>
        </w:rPr>
        <w:t>болотный</w:t>
      </w:r>
      <w:r w:rsidRPr="009B0F0C">
        <w:rPr>
          <w:spacing w:val="1"/>
          <w:sz w:val="28"/>
          <w:szCs w:val="28"/>
        </w:rPr>
        <w:t xml:space="preserve"> </w:t>
      </w:r>
      <w:r w:rsidRPr="009B0F0C">
        <w:rPr>
          <w:sz w:val="28"/>
          <w:szCs w:val="28"/>
        </w:rPr>
        <w:t>запах.</w:t>
      </w:r>
      <w:r w:rsidRPr="009B0F0C">
        <w:rPr>
          <w:spacing w:val="1"/>
          <w:sz w:val="28"/>
          <w:szCs w:val="28"/>
        </w:rPr>
        <w:t xml:space="preserve"> </w:t>
      </w:r>
      <w:r w:rsidRPr="009B0F0C">
        <w:rPr>
          <w:sz w:val="28"/>
          <w:szCs w:val="28"/>
        </w:rPr>
        <w:t>Если</w:t>
      </w:r>
      <w:r w:rsidRPr="009B0F0C">
        <w:rPr>
          <w:spacing w:val="1"/>
          <w:sz w:val="28"/>
          <w:szCs w:val="28"/>
        </w:rPr>
        <w:t xml:space="preserve"> </w:t>
      </w:r>
      <w:r w:rsidRPr="009B0F0C">
        <w:rPr>
          <w:sz w:val="28"/>
          <w:szCs w:val="28"/>
        </w:rPr>
        <w:t>вода</w:t>
      </w:r>
      <w:r w:rsidRPr="009B0F0C">
        <w:rPr>
          <w:spacing w:val="1"/>
          <w:sz w:val="28"/>
          <w:szCs w:val="28"/>
        </w:rPr>
        <w:t xml:space="preserve"> </w:t>
      </w:r>
      <w:r w:rsidRPr="009B0F0C">
        <w:rPr>
          <w:sz w:val="28"/>
          <w:szCs w:val="28"/>
        </w:rPr>
        <w:t>цветет,</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ней</w:t>
      </w:r>
      <w:r w:rsidRPr="009B0F0C">
        <w:rPr>
          <w:spacing w:val="1"/>
          <w:sz w:val="28"/>
          <w:szCs w:val="28"/>
        </w:rPr>
        <w:t xml:space="preserve"> </w:t>
      </w:r>
      <w:r w:rsidRPr="009B0F0C">
        <w:rPr>
          <w:sz w:val="28"/>
          <w:szCs w:val="28"/>
        </w:rPr>
        <w:t>содержатся</w:t>
      </w:r>
      <w:r w:rsidRPr="009B0F0C">
        <w:rPr>
          <w:spacing w:val="1"/>
          <w:sz w:val="28"/>
          <w:szCs w:val="28"/>
        </w:rPr>
        <w:t xml:space="preserve"> </w:t>
      </w:r>
      <w:r w:rsidRPr="009B0F0C">
        <w:rPr>
          <w:sz w:val="28"/>
          <w:szCs w:val="28"/>
        </w:rPr>
        <w:t>продукты</w:t>
      </w:r>
      <w:r w:rsidRPr="009B0F0C">
        <w:rPr>
          <w:spacing w:val="1"/>
          <w:sz w:val="28"/>
          <w:szCs w:val="28"/>
        </w:rPr>
        <w:t xml:space="preserve"> </w:t>
      </w:r>
      <w:r w:rsidRPr="009B0F0C">
        <w:rPr>
          <w:sz w:val="28"/>
          <w:szCs w:val="28"/>
        </w:rPr>
        <w:t>жизнедеятельности актиномицетов, то она приобретает ароматический запах.</w:t>
      </w:r>
      <w:r w:rsidRPr="009B0F0C">
        <w:rPr>
          <w:spacing w:val="1"/>
          <w:sz w:val="28"/>
          <w:szCs w:val="28"/>
        </w:rPr>
        <w:t xml:space="preserve"> </w:t>
      </w:r>
      <w:r w:rsidRPr="009B0F0C">
        <w:rPr>
          <w:sz w:val="28"/>
          <w:szCs w:val="28"/>
        </w:rPr>
        <w:t>При гниении органических веществ в воде или загрязнении ее нечистотами</w:t>
      </w:r>
      <w:r w:rsidRPr="009B0F0C">
        <w:rPr>
          <w:spacing w:val="1"/>
          <w:sz w:val="28"/>
          <w:szCs w:val="28"/>
        </w:rPr>
        <w:t xml:space="preserve"> </w:t>
      </w:r>
      <w:r w:rsidRPr="009B0F0C">
        <w:rPr>
          <w:sz w:val="28"/>
          <w:szCs w:val="28"/>
        </w:rPr>
        <w:t>возникает гнилостный, сероводородный или фекальный запах. Запахи могут</w:t>
      </w:r>
      <w:r w:rsidRPr="009B0F0C">
        <w:rPr>
          <w:spacing w:val="1"/>
          <w:sz w:val="28"/>
          <w:szCs w:val="28"/>
        </w:rPr>
        <w:t xml:space="preserve"> </w:t>
      </w:r>
      <w:r w:rsidRPr="009B0F0C">
        <w:rPr>
          <w:sz w:val="28"/>
          <w:szCs w:val="28"/>
        </w:rPr>
        <w:t>возникать</w:t>
      </w:r>
      <w:r w:rsidRPr="009B0F0C">
        <w:rPr>
          <w:spacing w:val="1"/>
          <w:sz w:val="28"/>
          <w:szCs w:val="28"/>
        </w:rPr>
        <w:t xml:space="preserve"> </w:t>
      </w:r>
      <w:r w:rsidRPr="009B0F0C">
        <w:rPr>
          <w:sz w:val="28"/>
          <w:szCs w:val="28"/>
        </w:rPr>
        <w:t>также</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условиях</w:t>
      </w:r>
      <w:r w:rsidRPr="009B0F0C">
        <w:rPr>
          <w:spacing w:val="1"/>
          <w:sz w:val="28"/>
          <w:szCs w:val="28"/>
        </w:rPr>
        <w:t xml:space="preserve"> </w:t>
      </w:r>
      <w:r w:rsidRPr="009B0F0C">
        <w:rPr>
          <w:sz w:val="28"/>
          <w:szCs w:val="28"/>
        </w:rPr>
        <w:t>застоя</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на</w:t>
      </w:r>
      <w:r w:rsidRPr="009B0F0C">
        <w:rPr>
          <w:spacing w:val="1"/>
          <w:sz w:val="28"/>
          <w:szCs w:val="28"/>
        </w:rPr>
        <w:t xml:space="preserve"> </w:t>
      </w:r>
      <w:r w:rsidRPr="009B0F0C">
        <w:rPr>
          <w:sz w:val="28"/>
          <w:szCs w:val="28"/>
        </w:rPr>
        <w:t>участках</w:t>
      </w:r>
      <w:r w:rsidRPr="009B0F0C">
        <w:rPr>
          <w:spacing w:val="1"/>
          <w:sz w:val="28"/>
          <w:szCs w:val="28"/>
        </w:rPr>
        <w:t xml:space="preserve"> </w:t>
      </w:r>
      <w:r w:rsidRPr="009B0F0C">
        <w:rPr>
          <w:sz w:val="28"/>
          <w:szCs w:val="28"/>
        </w:rPr>
        <w:t>распределительных</w:t>
      </w:r>
      <w:r w:rsidRPr="009B0F0C">
        <w:rPr>
          <w:spacing w:val="1"/>
          <w:sz w:val="28"/>
          <w:szCs w:val="28"/>
        </w:rPr>
        <w:t xml:space="preserve"> </w:t>
      </w:r>
      <w:r w:rsidRPr="009B0F0C">
        <w:rPr>
          <w:sz w:val="28"/>
          <w:szCs w:val="28"/>
        </w:rPr>
        <w:t>систем, характеризующихся низкими скоростями тока воды, или в резервуарах</w:t>
      </w:r>
      <w:r w:rsidRPr="009B0F0C">
        <w:rPr>
          <w:spacing w:val="1"/>
          <w:sz w:val="28"/>
          <w:szCs w:val="28"/>
        </w:rPr>
        <w:t xml:space="preserve"> </w:t>
      </w:r>
      <w:r w:rsidRPr="009B0F0C">
        <w:rPr>
          <w:sz w:val="28"/>
          <w:szCs w:val="28"/>
        </w:rPr>
        <w:t>неочищенной</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очищенной</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процессе</w:t>
      </w:r>
      <w:r w:rsidRPr="009B0F0C">
        <w:rPr>
          <w:spacing w:val="1"/>
          <w:sz w:val="28"/>
          <w:szCs w:val="28"/>
        </w:rPr>
        <w:t xml:space="preserve"> </w:t>
      </w:r>
      <w:r w:rsidRPr="009B0F0C">
        <w:rPr>
          <w:sz w:val="28"/>
          <w:szCs w:val="28"/>
        </w:rPr>
        <w:t>очистки</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вещества</w:t>
      </w:r>
      <w:r w:rsidRPr="009B0F0C">
        <w:rPr>
          <w:spacing w:val="60"/>
          <w:sz w:val="28"/>
          <w:szCs w:val="28"/>
        </w:rPr>
        <w:t xml:space="preserve"> </w:t>
      </w:r>
      <w:r w:rsidRPr="009B0F0C">
        <w:rPr>
          <w:sz w:val="28"/>
          <w:szCs w:val="28"/>
        </w:rPr>
        <w:t>со</w:t>
      </w:r>
      <w:r w:rsidRPr="009B0F0C">
        <w:rPr>
          <w:spacing w:val="1"/>
          <w:sz w:val="28"/>
          <w:szCs w:val="28"/>
        </w:rPr>
        <w:t xml:space="preserve"> </w:t>
      </w:r>
      <w:r w:rsidRPr="009B0F0C">
        <w:rPr>
          <w:sz w:val="28"/>
          <w:szCs w:val="28"/>
        </w:rPr>
        <w:t>слабым</w:t>
      </w:r>
      <w:r w:rsidRPr="009B0F0C">
        <w:rPr>
          <w:spacing w:val="1"/>
          <w:sz w:val="28"/>
          <w:szCs w:val="28"/>
        </w:rPr>
        <w:t xml:space="preserve"> </w:t>
      </w:r>
      <w:r w:rsidRPr="009B0F0C">
        <w:rPr>
          <w:sz w:val="28"/>
          <w:szCs w:val="28"/>
        </w:rPr>
        <w:t>запахом</w:t>
      </w:r>
      <w:r w:rsidRPr="009B0F0C">
        <w:rPr>
          <w:spacing w:val="1"/>
          <w:sz w:val="28"/>
          <w:szCs w:val="28"/>
        </w:rPr>
        <w:t xml:space="preserve"> </w:t>
      </w:r>
      <w:r w:rsidRPr="009B0F0C">
        <w:rPr>
          <w:sz w:val="28"/>
          <w:szCs w:val="28"/>
        </w:rPr>
        <w:t>(например,</w:t>
      </w:r>
      <w:r w:rsidRPr="009B0F0C">
        <w:rPr>
          <w:spacing w:val="1"/>
          <w:sz w:val="28"/>
          <w:szCs w:val="28"/>
        </w:rPr>
        <w:t xml:space="preserve"> </w:t>
      </w:r>
      <w:r w:rsidRPr="009B0F0C">
        <w:rPr>
          <w:sz w:val="28"/>
          <w:szCs w:val="28"/>
        </w:rPr>
        <w:t>амины</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фенолы)</w:t>
      </w:r>
      <w:r w:rsidRPr="009B0F0C">
        <w:rPr>
          <w:spacing w:val="1"/>
          <w:sz w:val="28"/>
          <w:szCs w:val="28"/>
        </w:rPr>
        <w:t xml:space="preserve"> </w:t>
      </w:r>
      <w:r w:rsidRPr="009B0F0C">
        <w:rPr>
          <w:sz w:val="28"/>
          <w:szCs w:val="28"/>
        </w:rPr>
        <w:t>могут</w:t>
      </w:r>
      <w:r w:rsidRPr="009B0F0C">
        <w:rPr>
          <w:spacing w:val="1"/>
          <w:sz w:val="28"/>
          <w:szCs w:val="28"/>
        </w:rPr>
        <w:t xml:space="preserve"> </w:t>
      </w:r>
      <w:r w:rsidRPr="009B0F0C">
        <w:rPr>
          <w:sz w:val="28"/>
          <w:szCs w:val="28"/>
        </w:rPr>
        <w:t>превращаться</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соединения, обладающие очень интенсивным запахом (хлорамин и хлорфенол).</w:t>
      </w:r>
      <w:r w:rsidRPr="009B0F0C">
        <w:rPr>
          <w:spacing w:val="-57"/>
          <w:sz w:val="28"/>
          <w:szCs w:val="28"/>
        </w:rPr>
        <w:t xml:space="preserve"> </w:t>
      </w:r>
      <w:r w:rsidRPr="009B0F0C">
        <w:rPr>
          <w:sz w:val="28"/>
          <w:szCs w:val="28"/>
        </w:rPr>
        <w:t>Размножение</w:t>
      </w:r>
      <w:r w:rsidRPr="009B0F0C">
        <w:rPr>
          <w:spacing w:val="61"/>
          <w:sz w:val="28"/>
          <w:szCs w:val="28"/>
        </w:rPr>
        <w:t xml:space="preserve"> </w:t>
      </w:r>
      <w:r w:rsidRPr="009B0F0C">
        <w:rPr>
          <w:sz w:val="28"/>
          <w:szCs w:val="28"/>
        </w:rPr>
        <w:t>в</w:t>
      </w:r>
      <w:r w:rsidRPr="009B0F0C">
        <w:rPr>
          <w:spacing w:val="62"/>
          <w:sz w:val="28"/>
          <w:szCs w:val="28"/>
        </w:rPr>
        <w:t xml:space="preserve"> </w:t>
      </w:r>
      <w:r w:rsidRPr="009B0F0C">
        <w:rPr>
          <w:sz w:val="28"/>
          <w:szCs w:val="28"/>
        </w:rPr>
        <w:t>распределительных</w:t>
      </w:r>
      <w:r w:rsidRPr="009B0F0C">
        <w:rPr>
          <w:spacing w:val="64"/>
          <w:sz w:val="28"/>
          <w:szCs w:val="28"/>
        </w:rPr>
        <w:t xml:space="preserve"> </w:t>
      </w:r>
      <w:r w:rsidRPr="009B0F0C">
        <w:rPr>
          <w:sz w:val="28"/>
          <w:szCs w:val="28"/>
        </w:rPr>
        <w:t>системах</w:t>
      </w:r>
      <w:r w:rsidRPr="009B0F0C">
        <w:rPr>
          <w:spacing w:val="65"/>
          <w:sz w:val="28"/>
          <w:szCs w:val="28"/>
        </w:rPr>
        <w:t xml:space="preserve"> </w:t>
      </w:r>
      <w:r w:rsidRPr="009B0F0C">
        <w:rPr>
          <w:sz w:val="28"/>
          <w:szCs w:val="28"/>
        </w:rPr>
        <w:t>железо-</w:t>
      </w:r>
      <w:r w:rsidRPr="009B0F0C">
        <w:rPr>
          <w:spacing w:val="64"/>
          <w:sz w:val="28"/>
          <w:szCs w:val="28"/>
        </w:rPr>
        <w:t xml:space="preserve"> </w:t>
      </w:r>
      <w:r w:rsidRPr="009B0F0C">
        <w:rPr>
          <w:sz w:val="28"/>
          <w:szCs w:val="28"/>
        </w:rPr>
        <w:t>и</w:t>
      </w:r>
      <w:r w:rsidRPr="009B0F0C">
        <w:rPr>
          <w:spacing w:val="63"/>
          <w:sz w:val="28"/>
          <w:szCs w:val="28"/>
        </w:rPr>
        <w:t xml:space="preserve"> </w:t>
      </w:r>
      <w:r w:rsidRPr="009B0F0C">
        <w:rPr>
          <w:sz w:val="28"/>
          <w:szCs w:val="28"/>
        </w:rPr>
        <w:t>серобактерий</w:t>
      </w:r>
      <w:r w:rsidRPr="009B0F0C">
        <w:rPr>
          <w:spacing w:val="64"/>
          <w:sz w:val="28"/>
          <w:szCs w:val="28"/>
        </w:rPr>
        <w:t xml:space="preserve"> </w:t>
      </w:r>
      <w:r w:rsidRPr="009B0F0C">
        <w:rPr>
          <w:sz w:val="28"/>
          <w:szCs w:val="28"/>
        </w:rPr>
        <w:t>также может быть источником запаха. Искусственные запахи и привкусы могут быть</w:t>
      </w:r>
      <w:r w:rsidRPr="009B0F0C">
        <w:rPr>
          <w:spacing w:val="1"/>
          <w:sz w:val="28"/>
          <w:szCs w:val="28"/>
        </w:rPr>
        <w:t xml:space="preserve"> </w:t>
      </w:r>
      <w:r w:rsidRPr="009B0F0C">
        <w:rPr>
          <w:sz w:val="28"/>
          <w:szCs w:val="28"/>
        </w:rPr>
        <w:t>показателями</w:t>
      </w:r>
      <w:r w:rsidRPr="009B0F0C">
        <w:rPr>
          <w:spacing w:val="-2"/>
          <w:sz w:val="28"/>
          <w:szCs w:val="28"/>
        </w:rPr>
        <w:t xml:space="preserve"> </w:t>
      </w:r>
      <w:r w:rsidRPr="009B0F0C">
        <w:rPr>
          <w:sz w:val="28"/>
          <w:szCs w:val="28"/>
        </w:rPr>
        <w:t>загрязнения</w:t>
      </w:r>
      <w:r w:rsidRPr="009B0F0C">
        <w:rPr>
          <w:spacing w:val="-1"/>
          <w:sz w:val="28"/>
          <w:szCs w:val="28"/>
        </w:rPr>
        <w:t xml:space="preserve"> </w:t>
      </w:r>
      <w:r w:rsidRPr="009B0F0C">
        <w:rPr>
          <w:sz w:val="28"/>
          <w:szCs w:val="28"/>
        </w:rPr>
        <w:t>воды</w:t>
      </w:r>
      <w:r w:rsidRPr="009B0F0C">
        <w:rPr>
          <w:spacing w:val="-2"/>
          <w:sz w:val="28"/>
          <w:szCs w:val="28"/>
        </w:rPr>
        <w:t xml:space="preserve"> </w:t>
      </w:r>
      <w:r w:rsidRPr="009B0F0C">
        <w:rPr>
          <w:sz w:val="28"/>
          <w:szCs w:val="28"/>
        </w:rPr>
        <w:t>промышленными</w:t>
      </w:r>
      <w:r w:rsidRPr="009B0F0C">
        <w:rPr>
          <w:spacing w:val="-1"/>
          <w:sz w:val="28"/>
          <w:szCs w:val="28"/>
        </w:rPr>
        <w:t xml:space="preserve"> </w:t>
      </w:r>
      <w:r w:rsidRPr="009B0F0C">
        <w:rPr>
          <w:sz w:val="28"/>
          <w:szCs w:val="28"/>
        </w:rPr>
        <w:t>сточными</w:t>
      </w:r>
      <w:r w:rsidRPr="009B0F0C">
        <w:rPr>
          <w:spacing w:val="-2"/>
          <w:sz w:val="28"/>
          <w:szCs w:val="28"/>
        </w:rPr>
        <w:t xml:space="preserve"> </w:t>
      </w:r>
      <w:r w:rsidRPr="009B0F0C">
        <w:rPr>
          <w:sz w:val="28"/>
          <w:szCs w:val="28"/>
        </w:rPr>
        <w:t>водами.</w:t>
      </w:r>
    </w:p>
    <w:p w:rsidR="00C07698" w:rsidRPr="009B0F0C" w:rsidRDefault="00C07698" w:rsidP="00C07698">
      <w:pPr>
        <w:widowControl w:val="0"/>
        <w:tabs>
          <w:tab w:val="left" w:pos="1818"/>
        </w:tabs>
        <w:autoSpaceDE w:val="0"/>
        <w:autoSpaceDN w:val="0"/>
        <w:ind w:firstLine="567"/>
        <w:jc w:val="both"/>
        <w:rPr>
          <w:b/>
          <w:sz w:val="28"/>
          <w:szCs w:val="28"/>
        </w:rPr>
      </w:pPr>
      <w:r w:rsidRPr="009B0F0C">
        <w:rPr>
          <w:b/>
          <w:sz w:val="28"/>
          <w:szCs w:val="28"/>
        </w:rPr>
        <w:t>Химические</w:t>
      </w:r>
      <w:r w:rsidRPr="009B0F0C">
        <w:rPr>
          <w:b/>
          <w:spacing w:val="-4"/>
          <w:sz w:val="28"/>
          <w:szCs w:val="28"/>
        </w:rPr>
        <w:t xml:space="preserve"> </w:t>
      </w:r>
      <w:r w:rsidRPr="009B0F0C">
        <w:rPr>
          <w:b/>
          <w:sz w:val="28"/>
          <w:szCs w:val="28"/>
        </w:rPr>
        <w:t>показатели</w:t>
      </w:r>
    </w:p>
    <w:p w:rsidR="00C07698" w:rsidRPr="009B0F0C" w:rsidRDefault="00C07698" w:rsidP="00C07698">
      <w:pPr>
        <w:widowControl w:val="0"/>
        <w:tabs>
          <w:tab w:val="left" w:pos="1535"/>
        </w:tabs>
        <w:autoSpaceDE w:val="0"/>
        <w:autoSpaceDN w:val="0"/>
        <w:ind w:right="387" w:firstLine="567"/>
        <w:jc w:val="both"/>
        <w:rPr>
          <w:sz w:val="28"/>
          <w:szCs w:val="28"/>
        </w:rPr>
      </w:pPr>
      <w:r w:rsidRPr="009B0F0C">
        <w:rPr>
          <w:b/>
          <w:i/>
          <w:sz w:val="28"/>
          <w:szCs w:val="28"/>
        </w:rPr>
        <w:t xml:space="preserve">- </w:t>
      </w:r>
      <w:r w:rsidRPr="009B0F0C">
        <w:rPr>
          <w:b/>
          <w:sz w:val="28"/>
          <w:szCs w:val="28"/>
        </w:rPr>
        <w:t>Водородный показатель</w:t>
      </w:r>
      <w:r w:rsidRPr="009B0F0C">
        <w:rPr>
          <w:b/>
          <w:i/>
          <w:spacing w:val="1"/>
          <w:sz w:val="28"/>
          <w:szCs w:val="28"/>
        </w:rPr>
        <w:t xml:space="preserve"> </w:t>
      </w:r>
      <w:r w:rsidRPr="009B0F0C">
        <w:rPr>
          <w:b/>
          <w:sz w:val="28"/>
          <w:szCs w:val="28"/>
        </w:rPr>
        <w:t>-</w:t>
      </w:r>
      <w:r w:rsidRPr="009B0F0C">
        <w:rPr>
          <w:b/>
          <w:spacing w:val="1"/>
          <w:sz w:val="28"/>
          <w:szCs w:val="28"/>
        </w:rPr>
        <w:t xml:space="preserve"> </w:t>
      </w:r>
      <w:r w:rsidRPr="009B0F0C">
        <w:rPr>
          <w:b/>
          <w:sz w:val="28"/>
          <w:szCs w:val="28"/>
        </w:rPr>
        <w:t>pH</w:t>
      </w:r>
      <w:r w:rsidRPr="009B0F0C">
        <w:rPr>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является</w:t>
      </w:r>
      <w:r w:rsidRPr="009B0F0C">
        <w:rPr>
          <w:spacing w:val="1"/>
          <w:sz w:val="28"/>
          <w:szCs w:val="28"/>
        </w:rPr>
        <w:t xml:space="preserve"> </w:t>
      </w:r>
      <w:r w:rsidRPr="009B0F0C">
        <w:rPr>
          <w:sz w:val="28"/>
          <w:szCs w:val="28"/>
        </w:rPr>
        <w:t>показателем</w:t>
      </w:r>
      <w:r w:rsidRPr="009B0F0C">
        <w:rPr>
          <w:spacing w:val="1"/>
          <w:sz w:val="28"/>
          <w:szCs w:val="28"/>
        </w:rPr>
        <w:t xml:space="preserve"> </w:t>
      </w:r>
      <w:r w:rsidRPr="009B0F0C">
        <w:rPr>
          <w:sz w:val="28"/>
          <w:szCs w:val="28"/>
        </w:rPr>
        <w:t>щёлочности</w:t>
      </w:r>
      <w:r w:rsidRPr="009B0F0C">
        <w:rPr>
          <w:spacing w:val="1"/>
          <w:sz w:val="28"/>
          <w:szCs w:val="28"/>
        </w:rPr>
        <w:t xml:space="preserve"> </w:t>
      </w:r>
      <w:r w:rsidRPr="009B0F0C">
        <w:rPr>
          <w:sz w:val="28"/>
          <w:szCs w:val="28"/>
        </w:rPr>
        <w:t>или</w:t>
      </w:r>
      <w:r w:rsidRPr="009B0F0C">
        <w:rPr>
          <w:spacing w:val="1"/>
          <w:sz w:val="28"/>
          <w:szCs w:val="28"/>
        </w:rPr>
        <w:t xml:space="preserve"> </w:t>
      </w:r>
      <w:r w:rsidRPr="009B0F0C">
        <w:rPr>
          <w:sz w:val="28"/>
          <w:szCs w:val="28"/>
        </w:rPr>
        <w:t>кислотности</w:t>
      </w:r>
      <w:r w:rsidRPr="009B0F0C">
        <w:rPr>
          <w:spacing w:val="-1"/>
          <w:sz w:val="28"/>
          <w:szCs w:val="28"/>
        </w:rPr>
        <w:t xml:space="preserve"> </w:t>
      </w:r>
      <w:r w:rsidRPr="009B0F0C">
        <w:rPr>
          <w:sz w:val="28"/>
          <w:szCs w:val="28"/>
        </w:rPr>
        <w:t>воды;</w:t>
      </w:r>
    </w:p>
    <w:p w:rsidR="00C07698" w:rsidRPr="009B0F0C" w:rsidRDefault="00C07698" w:rsidP="00C07698">
      <w:pPr>
        <w:widowControl w:val="0"/>
        <w:tabs>
          <w:tab w:val="left" w:pos="1535"/>
        </w:tabs>
        <w:autoSpaceDE w:val="0"/>
        <w:autoSpaceDN w:val="0"/>
        <w:ind w:right="388" w:firstLine="567"/>
        <w:jc w:val="both"/>
        <w:rPr>
          <w:sz w:val="28"/>
          <w:szCs w:val="28"/>
        </w:rPr>
      </w:pPr>
      <w:r w:rsidRPr="009B0F0C">
        <w:rPr>
          <w:i/>
          <w:sz w:val="28"/>
          <w:szCs w:val="28"/>
        </w:rPr>
        <w:t xml:space="preserve">- </w:t>
      </w:r>
      <w:r w:rsidRPr="009B0F0C">
        <w:rPr>
          <w:b/>
          <w:sz w:val="28"/>
          <w:szCs w:val="28"/>
        </w:rPr>
        <w:t>Окисляемость перманганатная</w:t>
      </w:r>
      <w:r w:rsidRPr="009B0F0C">
        <w:rPr>
          <w:i/>
          <w:sz w:val="28"/>
          <w:szCs w:val="28"/>
        </w:rPr>
        <w:t xml:space="preserve"> </w:t>
      </w:r>
      <w:r w:rsidRPr="009B0F0C">
        <w:rPr>
          <w:sz w:val="28"/>
          <w:szCs w:val="28"/>
        </w:rPr>
        <w:t>- важная гигиеническая характеристика воды,</w:t>
      </w:r>
      <w:r w:rsidRPr="009B0F0C">
        <w:rPr>
          <w:spacing w:val="1"/>
          <w:sz w:val="28"/>
          <w:szCs w:val="28"/>
        </w:rPr>
        <w:t xml:space="preserve"> </w:t>
      </w:r>
      <w:r w:rsidRPr="009B0F0C">
        <w:rPr>
          <w:sz w:val="28"/>
          <w:szCs w:val="28"/>
        </w:rPr>
        <w:t>свидетельствует</w:t>
      </w:r>
      <w:r w:rsidRPr="009B0F0C">
        <w:rPr>
          <w:spacing w:val="1"/>
          <w:sz w:val="28"/>
          <w:szCs w:val="28"/>
        </w:rPr>
        <w:t xml:space="preserve"> </w:t>
      </w:r>
      <w:r w:rsidRPr="009B0F0C">
        <w:rPr>
          <w:sz w:val="28"/>
          <w:szCs w:val="28"/>
        </w:rPr>
        <w:t>о</w:t>
      </w:r>
      <w:r w:rsidRPr="009B0F0C">
        <w:rPr>
          <w:spacing w:val="1"/>
          <w:sz w:val="28"/>
          <w:szCs w:val="28"/>
        </w:rPr>
        <w:t xml:space="preserve"> </w:t>
      </w:r>
      <w:r w:rsidRPr="009B0F0C">
        <w:rPr>
          <w:sz w:val="28"/>
          <w:szCs w:val="28"/>
        </w:rPr>
        <w:t>наличии</w:t>
      </w:r>
      <w:r w:rsidRPr="009B0F0C">
        <w:rPr>
          <w:spacing w:val="1"/>
          <w:sz w:val="28"/>
          <w:szCs w:val="28"/>
        </w:rPr>
        <w:t xml:space="preserve"> </w:t>
      </w:r>
      <w:r w:rsidRPr="009B0F0C">
        <w:rPr>
          <w:sz w:val="28"/>
          <w:szCs w:val="28"/>
        </w:rPr>
        <w:t>органических</w:t>
      </w:r>
      <w:r w:rsidRPr="009B0F0C">
        <w:rPr>
          <w:spacing w:val="1"/>
          <w:sz w:val="28"/>
          <w:szCs w:val="28"/>
        </w:rPr>
        <w:t xml:space="preserve"> </w:t>
      </w:r>
      <w:r w:rsidRPr="009B0F0C">
        <w:rPr>
          <w:sz w:val="28"/>
          <w:szCs w:val="28"/>
        </w:rPr>
        <w:t>веществ,</w:t>
      </w:r>
      <w:r w:rsidRPr="009B0F0C">
        <w:rPr>
          <w:spacing w:val="1"/>
          <w:sz w:val="28"/>
          <w:szCs w:val="28"/>
        </w:rPr>
        <w:t xml:space="preserve"> </w:t>
      </w:r>
      <w:r w:rsidRPr="009B0F0C">
        <w:rPr>
          <w:sz w:val="28"/>
          <w:szCs w:val="28"/>
        </w:rPr>
        <w:t>величина</w:t>
      </w:r>
      <w:r w:rsidRPr="009B0F0C">
        <w:rPr>
          <w:spacing w:val="1"/>
          <w:sz w:val="28"/>
          <w:szCs w:val="28"/>
        </w:rPr>
        <w:t xml:space="preserve"> </w:t>
      </w:r>
      <w:r w:rsidRPr="009B0F0C">
        <w:rPr>
          <w:sz w:val="28"/>
          <w:szCs w:val="28"/>
        </w:rPr>
        <w:t>не</w:t>
      </w:r>
      <w:r w:rsidRPr="009B0F0C">
        <w:rPr>
          <w:spacing w:val="1"/>
          <w:sz w:val="28"/>
          <w:szCs w:val="28"/>
        </w:rPr>
        <w:t xml:space="preserve"> </w:t>
      </w:r>
      <w:r w:rsidRPr="009B0F0C">
        <w:rPr>
          <w:sz w:val="28"/>
          <w:szCs w:val="28"/>
        </w:rPr>
        <w:t>постоянная,</w:t>
      </w:r>
      <w:r w:rsidRPr="009B0F0C">
        <w:rPr>
          <w:spacing w:val="-57"/>
          <w:sz w:val="28"/>
          <w:szCs w:val="28"/>
        </w:rPr>
        <w:t xml:space="preserve"> </w:t>
      </w:r>
      <w:r w:rsidRPr="009B0F0C">
        <w:rPr>
          <w:sz w:val="28"/>
          <w:szCs w:val="28"/>
        </w:rPr>
        <w:t>внезапное</w:t>
      </w:r>
      <w:r w:rsidRPr="009B0F0C">
        <w:rPr>
          <w:spacing w:val="-2"/>
          <w:sz w:val="28"/>
          <w:szCs w:val="28"/>
        </w:rPr>
        <w:t xml:space="preserve"> </w:t>
      </w:r>
      <w:r w:rsidRPr="009B0F0C">
        <w:rPr>
          <w:sz w:val="28"/>
          <w:szCs w:val="28"/>
        </w:rPr>
        <w:t>повышение</w:t>
      </w:r>
      <w:r w:rsidRPr="009B0F0C">
        <w:rPr>
          <w:spacing w:val="-2"/>
          <w:sz w:val="28"/>
          <w:szCs w:val="28"/>
        </w:rPr>
        <w:t xml:space="preserve"> </w:t>
      </w:r>
      <w:r w:rsidRPr="009B0F0C">
        <w:rPr>
          <w:sz w:val="28"/>
          <w:szCs w:val="28"/>
        </w:rPr>
        <w:t>окисляемости говорит</w:t>
      </w:r>
      <w:r w:rsidRPr="009B0F0C">
        <w:rPr>
          <w:spacing w:val="-1"/>
          <w:sz w:val="28"/>
          <w:szCs w:val="28"/>
        </w:rPr>
        <w:t xml:space="preserve"> </w:t>
      </w:r>
      <w:r w:rsidRPr="009B0F0C">
        <w:rPr>
          <w:sz w:val="28"/>
          <w:szCs w:val="28"/>
        </w:rPr>
        <w:t>о</w:t>
      </w:r>
      <w:r w:rsidRPr="009B0F0C">
        <w:rPr>
          <w:spacing w:val="-3"/>
          <w:sz w:val="28"/>
          <w:szCs w:val="28"/>
        </w:rPr>
        <w:t xml:space="preserve"> </w:t>
      </w:r>
      <w:r w:rsidRPr="009B0F0C">
        <w:rPr>
          <w:sz w:val="28"/>
          <w:szCs w:val="28"/>
        </w:rPr>
        <w:t>загрязнении</w:t>
      </w:r>
      <w:r w:rsidRPr="009B0F0C">
        <w:rPr>
          <w:spacing w:val="-1"/>
          <w:sz w:val="28"/>
          <w:szCs w:val="28"/>
        </w:rPr>
        <w:t xml:space="preserve"> </w:t>
      </w:r>
      <w:r w:rsidRPr="009B0F0C">
        <w:rPr>
          <w:sz w:val="28"/>
          <w:szCs w:val="28"/>
        </w:rPr>
        <w:t>воды;</w:t>
      </w:r>
    </w:p>
    <w:p w:rsidR="00C07698" w:rsidRPr="009B0F0C" w:rsidRDefault="00C07698" w:rsidP="00C07698">
      <w:pPr>
        <w:widowControl w:val="0"/>
        <w:tabs>
          <w:tab w:val="left" w:pos="1535"/>
        </w:tabs>
        <w:autoSpaceDE w:val="0"/>
        <w:autoSpaceDN w:val="0"/>
        <w:ind w:right="390" w:firstLine="567"/>
        <w:jc w:val="both"/>
        <w:rPr>
          <w:sz w:val="28"/>
          <w:szCs w:val="28"/>
        </w:rPr>
      </w:pPr>
      <w:r w:rsidRPr="009B0F0C">
        <w:rPr>
          <w:b/>
          <w:i/>
          <w:sz w:val="28"/>
          <w:szCs w:val="28"/>
        </w:rPr>
        <w:t xml:space="preserve">- </w:t>
      </w:r>
      <w:r w:rsidRPr="009B0F0C">
        <w:rPr>
          <w:b/>
          <w:sz w:val="28"/>
          <w:szCs w:val="28"/>
        </w:rPr>
        <w:t>Сухой остаток (минерализация)</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показывает</w:t>
      </w:r>
      <w:r w:rsidRPr="009B0F0C">
        <w:rPr>
          <w:spacing w:val="1"/>
          <w:sz w:val="28"/>
          <w:szCs w:val="28"/>
        </w:rPr>
        <w:t xml:space="preserve"> </w:t>
      </w:r>
      <w:r w:rsidRPr="009B0F0C">
        <w:rPr>
          <w:sz w:val="28"/>
          <w:szCs w:val="28"/>
        </w:rPr>
        <w:t>общее</w:t>
      </w:r>
      <w:r w:rsidRPr="009B0F0C">
        <w:rPr>
          <w:spacing w:val="1"/>
          <w:sz w:val="28"/>
          <w:szCs w:val="28"/>
        </w:rPr>
        <w:t xml:space="preserve"> </w:t>
      </w:r>
      <w:r w:rsidRPr="009B0F0C">
        <w:rPr>
          <w:sz w:val="28"/>
          <w:szCs w:val="28"/>
        </w:rPr>
        <w:t>количество</w:t>
      </w:r>
      <w:r w:rsidRPr="009B0F0C">
        <w:rPr>
          <w:spacing w:val="1"/>
          <w:sz w:val="28"/>
          <w:szCs w:val="28"/>
        </w:rPr>
        <w:t xml:space="preserve"> </w:t>
      </w:r>
      <w:r w:rsidRPr="009B0F0C">
        <w:rPr>
          <w:sz w:val="28"/>
          <w:szCs w:val="28"/>
        </w:rPr>
        <w:t>солей</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придает</w:t>
      </w:r>
      <w:r w:rsidRPr="009B0F0C">
        <w:rPr>
          <w:spacing w:val="1"/>
          <w:sz w:val="28"/>
          <w:szCs w:val="28"/>
        </w:rPr>
        <w:t xml:space="preserve"> </w:t>
      </w:r>
      <w:r w:rsidRPr="009B0F0C">
        <w:rPr>
          <w:sz w:val="28"/>
          <w:szCs w:val="28"/>
        </w:rPr>
        <w:t>воде</w:t>
      </w:r>
      <w:r w:rsidRPr="009B0F0C">
        <w:rPr>
          <w:spacing w:val="1"/>
          <w:sz w:val="28"/>
          <w:szCs w:val="28"/>
        </w:rPr>
        <w:t xml:space="preserve"> </w:t>
      </w:r>
      <w:r w:rsidRPr="009B0F0C">
        <w:rPr>
          <w:sz w:val="28"/>
          <w:szCs w:val="28"/>
        </w:rPr>
        <w:t>определенные</w:t>
      </w:r>
      <w:r w:rsidRPr="009B0F0C">
        <w:rPr>
          <w:spacing w:val="1"/>
          <w:sz w:val="28"/>
          <w:szCs w:val="28"/>
        </w:rPr>
        <w:t xml:space="preserve"> </w:t>
      </w:r>
      <w:r w:rsidRPr="009B0F0C">
        <w:rPr>
          <w:sz w:val="28"/>
          <w:szCs w:val="28"/>
        </w:rPr>
        <w:t>вкусовые</w:t>
      </w:r>
      <w:r w:rsidRPr="009B0F0C">
        <w:rPr>
          <w:spacing w:val="1"/>
          <w:sz w:val="28"/>
          <w:szCs w:val="28"/>
        </w:rPr>
        <w:t xml:space="preserve"> </w:t>
      </w:r>
      <w:r w:rsidRPr="009B0F0C">
        <w:rPr>
          <w:sz w:val="28"/>
          <w:szCs w:val="28"/>
        </w:rPr>
        <w:t>качества,</w:t>
      </w:r>
      <w:r w:rsidRPr="009B0F0C">
        <w:rPr>
          <w:spacing w:val="1"/>
          <w:sz w:val="28"/>
          <w:szCs w:val="28"/>
        </w:rPr>
        <w:t xml:space="preserve"> </w:t>
      </w:r>
      <w:r w:rsidRPr="009B0F0C">
        <w:rPr>
          <w:sz w:val="28"/>
          <w:szCs w:val="28"/>
        </w:rPr>
        <w:t>как</w:t>
      </w:r>
      <w:r w:rsidRPr="009B0F0C">
        <w:rPr>
          <w:spacing w:val="1"/>
          <w:sz w:val="28"/>
          <w:szCs w:val="28"/>
        </w:rPr>
        <w:t xml:space="preserve"> </w:t>
      </w:r>
      <w:r w:rsidRPr="009B0F0C">
        <w:rPr>
          <w:sz w:val="28"/>
          <w:szCs w:val="28"/>
        </w:rPr>
        <w:t>высокая</w:t>
      </w:r>
      <w:r w:rsidRPr="009B0F0C">
        <w:rPr>
          <w:spacing w:val="1"/>
          <w:sz w:val="28"/>
          <w:szCs w:val="28"/>
        </w:rPr>
        <w:t xml:space="preserve"> </w:t>
      </w:r>
      <w:r w:rsidRPr="009B0F0C">
        <w:rPr>
          <w:sz w:val="28"/>
          <w:szCs w:val="28"/>
        </w:rPr>
        <w:t>минерализация</w:t>
      </w:r>
      <w:r w:rsidRPr="009B0F0C">
        <w:rPr>
          <w:spacing w:val="-57"/>
          <w:sz w:val="28"/>
          <w:szCs w:val="28"/>
        </w:rPr>
        <w:t xml:space="preserve"> </w:t>
      </w:r>
      <w:r w:rsidRPr="009B0F0C">
        <w:rPr>
          <w:sz w:val="28"/>
          <w:szCs w:val="28"/>
        </w:rPr>
        <w:t>(более 1000 мг/л), так и очень малая минерализация (до 100 мг/л) ухудшают</w:t>
      </w:r>
      <w:r w:rsidRPr="009B0F0C">
        <w:rPr>
          <w:spacing w:val="1"/>
          <w:sz w:val="28"/>
          <w:szCs w:val="28"/>
        </w:rPr>
        <w:t xml:space="preserve"> </w:t>
      </w:r>
      <w:r w:rsidRPr="009B0F0C">
        <w:rPr>
          <w:sz w:val="28"/>
          <w:szCs w:val="28"/>
        </w:rPr>
        <w:t>вкус воды, а лишенная солей вода считается вредной, так как она понижает</w:t>
      </w:r>
      <w:r w:rsidRPr="009B0F0C">
        <w:rPr>
          <w:spacing w:val="1"/>
          <w:sz w:val="28"/>
          <w:szCs w:val="28"/>
        </w:rPr>
        <w:t xml:space="preserve"> </w:t>
      </w:r>
      <w:r w:rsidRPr="009B0F0C">
        <w:rPr>
          <w:sz w:val="28"/>
          <w:szCs w:val="28"/>
        </w:rPr>
        <w:t>осмотическое</w:t>
      </w:r>
      <w:r w:rsidRPr="009B0F0C">
        <w:rPr>
          <w:spacing w:val="-2"/>
          <w:sz w:val="28"/>
          <w:szCs w:val="28"/>
        </w:rPr>
        <w:t xml:space="preserve"> </w:t>
      </w:r>
      <w:r w:rsidRPr="009B0F0C">
        <w:rPr>
          <w:sz w:val="28"/>
          <w:szCs w:val="28"/>
        </w:rPr>
        <w:t>давление</w:t>
      </w:r>
      <w:r w:rsidRPr="009B0F0C">
        <w:rPr>
          <w:spacing w:val="-1"/>
          <w:sz w:val="28"/>
          <w:szCs w:val="28"/>
        </w:rPr>
        <w:t xml:space="preserve"> </w:t>
      </w:r>
      <w:r w:rsidRPr="009B0F0C">
        <w:rPr>
          <w:sz w:val="28"/>
          <w:szCs w:val="28"/>
        </w:rPr>
        <w:t>внутри</w:t>
      </w:r>
      <w:r w:rsidRPr="009B0F0C">
        <w:rPr>
          <w:spacing w:val="1"/>
          <w:sz w:val="28"/>
          <w:szCs w:val="28"/>
        </w:rPr>
        <w:t xml:space="preserve"> </w:t>
      </w:r>
      <w:r w:rsidRPr="009B0F0C">
        <w:rPr>
          <w:sz w:val="28"/>
          <w:szCs w:val="28"/>
        </w:rPr>
        <w:t>клетки;</w:t>
      </w:r>
    </w:p>
    <w:p w:rsidR="00C07698" w:rsidRPr="009B0F0C" w:rsidRDefault="00C07698" w:rsidP="00C07698">
      <w:pPr>
        <w:widowControl w:val="0"/>
        <w:tabs>
          <w:tab w:val="left" w:pos="1535"/>
        </w:tabs>
        <w:autoSpaceDE w:val="0"/>
        <w:autoSpaceDN w:val="0"/>
        <w:ind w:right="392" w:firstLine="567"/>
        <w:jc w:val="both"/>
        <w:rPr>
          <w:sz w:val="28"/>
          <w:szCs w:val="28"/>
        </w:rPr>
      </w:pPr>
      <w:r w:rsidRPr="009B0F0C">
        <w:rPr>
          <w:b/>
          <w:i/>
          <w:sz w:val="28"/>
          <w:szCs w:val="28"/>
        </w:rPr>
        <w:t xml:space="preserve">- </w:t>
      </w:r>
      <w:r w:rsidRPr="009B0F0C">
        <w:rPr>
          <w:b/>
          <w:sz w:val="28"/>
          <w:szCs w:val="28"/>
        </w:rPr>
        <w:t>Железо, марганец</w:t>
      </w:r>
      <w:r w:rsidRPr="009B0F0C">
        <w:rPr>
          <w:sz w:val="28"/>
          <w:szCs w:val="28"/>
        </w:rPr>
        <w:t xml:space="preserve"> - присутствие в воде железа носит природный характер, а</w:t>
      </w:r>
      <w:r w:rsidRPr="009B0F0C">
        <w:rPr>
          <w:spacing w:val="1"/>
          <w:sz w:val="28"/>
          <w:szCs w:val="28"/>
        </w:rPr>
        <w:t xml:space="preserve"> </w:t>
      </w:r>
      <w:r w:rsidRPr="009B0F0C">
        <w:rPr>
          <w:sz w:val="28"/>
          <w:szCs w:val="28"/>
        </w:rPr>
        <w:t>наличие</w:t>
      </w:r>
      <w:r w:rsidRPr="009B0F0C">
        <w:rPr>
          <w:spacing w:val="1"/>
          <w:sz w:val="28"/>
          <w:szCs w:val="28"/>
        </w:rPr>
        <w:t xml:space="preserve"> </w:t>
      </w:r>
      <w:r w:rsidRPr="009B0F0C">
        <w:rPr>
          <w:sz w:val="28"/>
          <w:szCs w:val="28"/>
        </w:rPr>
        <w:t>железа</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питьевой</w:t>
      </w:r>
      <w:r w:rsidRPr="009B0F0C">
        <w:rPr>
          <w:spacing w:val="1"/>
          <w:sz w:val="28"/>
          <w:szCs w:val="28"/>
        </w:rPr>
        <w:t xml:space="preserve"> </w:t>
      </w:r>
      <w:r w:rsidRPr="009B0F0C">
        <w:rPr>
          <w:sz w:val="28"/>
          <w:szCs w:val="28"/>
        </w:rPr>
        <w:t>воде</w:t>
      </w:r>
      <w:r w:rsidRPr="009B0F0C">
        <w:rPr>
          <w:spacing w:val="1"/>
          <w:sz w:val="28"/>
          <w:szCs w:val="28"/>
        </w:rPr>
        <w:t xml:space="preserve"> </w:t>
      </w:r>
      <w:r w:rsidRPr="009B0F0C">
        <w:rPr>
          <w:sz w:val="28"/>
          <w:szCs w:val="28"/>
        </w:rPr>
        <w:t>может</w:t>
      </w:r>
      <w:r w:rsidRPr="009B0F0C">
        <w:rPr>
          <w:spacing w:val="1"/>
          <w:sz w:val="28"/>
          <w:szCs w:val="28"/>
        </w:rPr>
        <w:t xml:space="preserve"> </w:t>
      </w:r>
      <w:r w:rsidRPr="009B0F0C">
        <w:rPr>
          <w:sz w:val="28"/>
          <w:szCs w:val="28"/>
        </w:rPr>
        <w:t>быть</w:t>
      </w:r>
      <w:r w:rsidRPr="009B0F0C">
        <w:rPr>
          <w:spacing w:val="1"/>
          <w:sz w:val="28"/>
          <w:szCs w:val="28"/>
        </w:rPr>
        <w:t xml:space="preserve"> </w:t>
      </w:r>
      <w:r w:rsidRPr="009B0F0C">
        <w:rPr>
          <w:sz w:val="28"/>
          <w:szCs w:val="28"/>
        </w:rPr>
        <w:t>вызвано</w:t>
      </w:r>
      <w:r w:rsidRPr="009B0F0C">
        <w:rPr>
          <w:spacing w:val="1"/>
          <w:sz w:val="28"/>
          <w:szCs w:val="28"/>
        </w:rPr>
        <w:t xml:space="preserve"> </w:t>
      </w:r>
      <w:r w:rsidRPr="009B0F0C">
        <w:rPr>
          <w:sz w:val="28"/>
          <w:szCs w:val="28"/>
        </w:rPr>
        <w:t>плохим</w:t>
      </w:r>
      <w:r w:rsidRPr="009B0F0C">
        <w:rPr>
          <w:spacing w:val="1"/>
          <w:sz w:val="28"/>
          <w:szCs w:val="28"/>
        </w:rPr>
        <w:t xml:space="preserve"> </w:t>
      </w:r>
      <w:r w:rsidRPr="009B0F0C">
        <w:rPr>
          <w:sz w:val="28"/>
          <w:szCs w:val="28"/>
        </w:rPr>
        <w:t>состоянием</w:t>
      </w:r>
      <w:r w:rsidRPr="009B0F0C">
        <w:rPr>
          <w:spacing w:val="1"/>
          <w:sz w:val="28"/>
          <w:szCs w:val="28"/>
        </w:rPr>
        <w:t xml:space="preserve"> </w:t>
      </w:r>
      <w:r w:rsidRPr="009B0F0C">
        <w:rPr>
          <w:sz w:val="28"/>
          <w:szCs w:val="28"/>
        </w:rPr>
        <w:t>водопроводов;</w:t>
      </w:r>
    </w:p>
    <w:p w:rsidR="00C07698" w:rsidRPr="009B0F0C" w:rsidRDefault="00C07698" w:rsidP="00C07698">
      <w:pPr>
        <w:widowControl w:val="0"/>
        <w:tabs>
          <w:tab w:val="left" w:pos="1535"/>
        </w:tabs>
        <w:autoSpaceDE w:val="0"/>
        <w:autoSpaceDN w:val="0"/>
        <w:ind w:right="392" w:firstLine="567"/>
        <w:jc w:val="both"/>
        <w:rPr>
          <w:sz w:val="28"/>
          <w:szCs w:val="28"/>
        </w:rPr>
      </w:pPr>
      <w:r w:rsidRPr="009B0F0C">
        <w:rPr>
          <w:b/>
          <w:i/>
          <w:sz w:val="28"/>
          <w:szCs w:val="28"/>
        </w:rPr>
        <w:t xml:space="preserve">- </w:t>
      </w:r>
      <w:r w:rsidRPr="009B0F0C">
        <w:rPr>
          <w:b/>
          <w:sz w:val="28"/>
          <w:szCs w:val="28"/>
        </w:rPr>
        <w:t>Кадмий, свинец, ртуть</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высокотоксичные</w:t>
      </w:r>
      <w:r w:rsidRPr="009B0F0C">
        <w:rPr>
          <w:spacing w:val="1"/>
          <w:sz w:val="28"/>
          <w:szCs w:val="28"/>
        </w:rPr>
        <w:t xml:space="preserve"> </w:t>
      </w:r>
      <w:r w:rsidRPr="009B0F0C">
        <w:rPr>
          <w:sz w:val="28"/>
          <w:szCs w:val="28"/>
        </w:rPr>
        <w:t>металлы,</w:t>
      </w:r>
      <w:r w:rsidRPr="009B0F0C">
        <w:rPr>
          <w:spacing w:val="1"/>
          <w:sz w:val="28"/>
          <w:szCs w:val="28"/>
        </w:rPr>
        <w:t xml:space="preserve"> </w:t>
      </w:r>
      <w:r w:rsidRPr="009B0F0C">
        <w:rPr>
          <w:sz w:val="28"/>
          <w:szCs w:val="28"/>
        </w:rPr>
        <w:t>могут</w:t>
      </w:r>
      <w:r w:rsidRPr="009B0F0C">
        <w:rPr>
          <w:spacing w:val="1"/>
          <w:sz w:val="28"/>
          <w:szCs w:val="28"/>
        </w:rPr>
        <w:t xml:space="preserve"> </w:t>
      </w:r>
      <w:r w:rsidRPr="009B0F0C">
        <w:rPr>
          <w:sz w:val="28"/>
          <w:szCs w:val="28"/>
        </w:rPr>
        <w:t>поступать</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источник</w:t>
      </w:r>
      <w:r w:rsidRPr="009B0F0C">
        <w:rPr>
          <w:spacing w:val="-3"/>
          <w:sz w:val="28"/>
          <w:szCs w:val="28"/>
        </w:rPr>
        <w:t xml:space="preserve"> </w:t>
      </w:r>
      <w:r w:rsidRPr="009B0F0C">
        <w:rPr>
          <w:sz w:val="28"/>
          <w:szCs w:val="28"/>
        </w:rPr>
        <w:t>водоснабжения</w:t>
      </w:r>
      <w:r w:rsidRPr="009B0F0C">
        <w:rPr>
          <w:spacing w:val="-2"/>
          <w:sz w:val="28"/>
          <w:szCs w:val="28"/>
        </w:rPr>
        <w:t xml:space="preserve"> </w:t>
      </w:r>
      <w:r w:rsidRPr="009B0F0C">
        <w:rPr>
          <w:sz w:val="28"/>
          <w:szCs w:val="28"/>
        </w:rPr>
        <w:t>со</w:t>
      </w:r>
      <w:r w:rsidRPr="009B0F0C">
        <w:rPr>
          <w:spacing w:val="-2"/>
          <w:sz w:val="28"/>
          <w:szCs w:val="28"/>
        </w:rPr>
        <w:t xml:space="preserve"> </w:t>
      </w:r>
      <w:r w:rsidRPr="009B0F0C">
        <w:rPr>
          <w:sz w:val="28"/>
          <w:szCs w:val="28"/>
        </w:rPr>
        <w:t>сточными</w:t>
      </w:r>
      <w:r w:rsidRPr="009B0F0C">
        <w:rPr>
          <w:spacing w:val="-2"/>
          <w:sz w:val="28"/>
          <w:szCs w:val="28"/>
        </w:rPr>
        <w:t xml:space="preserve"> </w:t>
      </w:r>
      <w:r w:rsidRPr="009B0F0C">
        <w:rPr>
          <w:sz w:val="28"/>
          <w:szCs w:val="28"/>
        </w:rPr>
        <w:t>водами</w:t>
      </w:r>
      <w:r w:rsidRPr="009B0F0C">
        <w:rPr>
          <w:spacing w:val="-3"/>
          <w:sz w:val="28"/>
          <w:szCs w:val="28"/>
        </w:rPr>
        <w:t xml:space="preserve"> </w:t>
      </w:r>
      <w:r w:rsidRPr="009B0F0C">
        <w:rPr>
          <w:sz w:val="28"/>
          <w:szCs w:val="28"/>
        </w:rPr>
        <w:t>промышленных</w:t>
      </w:r>
      <w:r w:rsidRPr="009B0F0C">
        <w:rPr>
          <w:spacing w:val="-3"/>
          <w:sz w:val="28"/>
          <w:szCs w:val="28"/>
        </w:rPr>
        <w:t xml:space="preserve"> </w:t>
      </w:r>
      <w:r w:rsidRPr="009B0F0C">
        <w:rPr>
          <w:sz w:val="28"/>
          <w:szCs w:val="28"/>
        </w:rPr>
        <w:t>предприятий;</w:t>
      </w:r>
    </w:p>
    <w:p w:rsidR="00C07698" w:rsidRPr="009B0F0C" w:rsidRDefault="00C07698" w:rsidP="00C07698">
      <w:pPr>
        <w:widowControl w:val="0"/>
        <w:tabs>
          <w:tab w:val="left" w:pos="1535"/>
        </w:tabs>
        <w:autoSpaceDE w:val="0"/>
        <w:autoSpaceDN w:val="0"/>
        <w:ind w:right="388" w:firstLine="567"/>
        <w:jc w:val="both"/>
        <w:rPr>
          <w:sz w:val="28"/>
          <w:szCs w:val="28"/>
        </w:rPr>
      </w:pPr>
      <w:r w:rsidRPr="009B0F0C">
        <w:rPr>
          <w:b/>
          <w:i/>
          <w:sz w:val="28"/>
          <w:szCs w:val="28"/>
        </w:rPr>
        <w:t xml:space="preserve">- </w:t>
      </w:r>
      <w:r w:rsidRPr="009B0F0C">
        <w:rPr>
          <w:b/>
          <w:sz w:val="28"/>
          <w:szCs w:val="28"/>
        </w:rPr>
        <w:t>Азотная группа (аммоний, нитраты, нитриты</w:t>
      </w:r>
      <w:r w:rsidRPr="009B0F0C">
        <w:rPr>
          <w:b/>
          <w:i/>
          <w:sz w:val="28"/>
          <w:szCs w:val="28"/>
        </w:rPr>
        <w:t>)</w:t>
      </w:r>
      <w:r w:rsidRPr="009B0F0C">
        <w:rPr>
          <w:i/>
          <w:sz w:val="28"/>
          <w:szCs w:val="28"/>
        </w:rPr>
        <w:t xml:space="preserve"> </w:t>
      </w:r>
      <w:r w:rsidRPr="009B0F0C">
        <w:rPr>
          <w:sz w:val="28"/>
          <w:szCs w:val="28"/>
        </w:rPr>
        <w:t>– образуются в</w:t>
      </w:r>
      <w:r w:rsidRPr="009B0F0C">
        <w:rPr>
          <w:spacing w:val="1"/>
          <w:sz w:val="28"/>
          <w:szCs w:val="28"/>
        </w:rPr>
        <w:t xml:space="preserve"> </w:t>
      </w:r>
      <w:r w:rsidRPr="009B0F0C">
        <w:rPr>
          <w:sz w:val="28"/>
          <w:szCs w:val="28"/>
        </w:rPr>
        <w:t>результате разложения белковых соединений, свидетельствуют о загрязнении</w:t>
      </w:r>
      <w:r w:rsidRPr="009B0F0C">
        <w:rPr>
          <w:spacing w:val="1"/>
          <w:sz w:val="28"/>
          <w:szCs w:val="28"/>
        </w:rPr>
        <w:t xml:space="preserve"> </w:t>
      </w:r>
      <w:r w:rsidRPr="009B0F0C">
        <w:rPr>
          <w:sz w:val="28"/>
          <w:szCs w:val="28"/>
        </w:rPr>
        <w:t>исходной</w:t>
      </w:r>
      <w:r w:rsidRPr="009B0F0C">
        <w:rPr>
          <w:spacing w:val="1"/>
          <w:sz w:val="28"/>
          <w:szCs w:val="28"/>
        </w:rPr>
        <w:t xml:space="preserve"> </w:t>
      </w:r>
      <w:r w:rsidRPr="009B0F0C">
        <w:rPr>
          <w:sz w:val="28"/>
          <w:szCs w:val="28"/>
        </w:rPr>
        <w:t>воды;</w:t>
      </w:r>
    </w:p>
    <w:p w:rsidR="00C07698" w:rsidRPr="009B0F0C" w:rsidRDefault="00C07698" w:rsidP="00C07698">
      <w:pPr>
        <w:widowControl w:val="0"/>
        <w:tabs>
          <w:tab w:val="left" w:pos="1535"/>
        </w:tabs>
        <w:autoSpaceDE w:val="0"/>
        <w:autoSpaceDN w:val="0"/>
        <w:ind w:right="389" w:firstLine="567"/>
        <w:jc w:val="both"/>
        <w:rPr>
          <w:sz w:val="28"/>
          <w:szCs w:val="28"/>
        </w:rPr>
      </w:pPr>
      <w:r w:rsidRPr="009B0F0C">
        <w:rPr>
          <w:b/>
          <w:sz w:val="28"/>
          <w:szCs w:val="28"/>
        </w:rPr>
        <w:t>- Хлориды</w:t>
      </w:r>
      <w:r w:rsidRPr="009B0F0C">
        <w:rPr>
          <w:i/>
          <w:sz w:val="28"/>
          <w:szCs w:val="28"/>
        </w:rPr>
        <w:t xml:space="preserve"> </w:t>
      </w:r>
      <w:r w:rsidRPr="009B0F0C">
        <w:rPr>
          <w:sz w:val="28"/>
          <w:szCs w:val="28"/>
        </w:rPr>
        <w:t>присутствуют практически во всех водах. В основном их присутствие</w:t>
      </w:r>
      <w:r w:rsidRPr="009B0F0C">
        <w:rPr>
          <w:spacing w:val="1"/>
          <w:sz w:val="28"/>
          <w:szCs w:val="28"/>
        </w:rPr>
        <w:t xml:space="preserve"> </w:t>
      </w:r>
      <w:r w:rsidRPr="009B0F0C">
        <w:rPr>
          <w:sz w:val="28"/>
          <w:szCs w:val="28"/>
        </w:rPr>
        <w:t>в воде связано с вымыванием из горных пород наиболее распространённой на</w:t>
      </w:r>
      <w:r w:rsidRPr="009B0F0C">
        <w:rPr>
          <w:spacing w:val="1"/>
          <w:sz w:val="28"/>
          <w:szCs w:val="28"/>
        </w:rPr>
        <w:t xml:space="preserve"> </w:t>
      </w:r>
      <w:r w:rsidRPr="009B0F0C">
        <w:rPr>
          <w:sz w:val="28"/>
          <w:szCs w:val="28"/>
        </w:rPr>
        <w:t>Земле соли - хлорида натрия (поваренной соли). Хлориды натрия содержатся в</w:t>
      </w:r>
      <w:r w:rsidRPr="009B0F0C">
        <w:rPr>
          <w:spacing w:val="1"/>
          <w:sz w:val="28"/>
          <w:szCs w:val="28"/>
        </w:rPr>
        <w:t xml:space="preserve"> </w:t>
      </w:r>
      <w:r w:rsidRPr="009B0F0C">
        <w:rPr>
          <w:sz w:val="28"/>
          <w:szCs w:val="28"/>
        </w:rPr>
        <w:t>значительных количествах в воде морей, а также некоторых озер и подземных</w:t>
      </w:r>
      <w:r w:rsidRPr="009B0F0C">
        <w:rPr>
          <w:spacing w:val="1"/>
          <w:sz w:val="28"/>
          <w:szCs w:val="28"/>
        </w:rPr>
        <w:t xml:space="preserve"> </w:t>
      </w:r>
      <w:r w:rsidRPr="009B0F0C">
        <w:rPr>
          <w:sz w:val="28"/>
          <w:szCs w:val="28"/>
        </w:rPr>
        <w:t>источников.</w:t>
      </w:r>
      <w:r w:rsidRPr="009B0F0C">
        <w:rPr>
          <w:spacing w:val="1"/>
          <w:sz w:val="28"/>
          <w:szCs w:val="28"/>
        </w:rPr>
        <w:t xml:space="preserve"> </w:t>
      </w:r>
      <w:r w:rsidRPr="009B0F0C">
        <w:rPr>
          <w:sz w:val="28"/>
          <w:szCs w:val="28"/>
        </w:rPr>
        <w:t>Повышенное</w:t>
      </w:r>
      <w:r w:rsidRPr="009B0F0C">
        <w:rPr>
          <w:spacing w:val="1"/>
          <w:sz w:val="28"/>
          <w:szCs w:val="28"/>
        </w:rPr>
        <w:t xml:space="preserve"> </w:t>
      </w:r>
      <w:r w:rsidRPr="009B0F0C">
        <w:rPr>
          <w:sz w:val="28"/>
          <w:szCs w:val="28"/>
        </w:rPr>
        <w:t>содержание</w:t>
      </w:r>
      <w:r w:rsidRPr="009B0F0C">
        <w:rPr>
          <w:spacing w:val="1"/>
          <w:sz w:val="28"/>
          <w:szCs w:val="28"/>
        </w:rPr>
        <w:t xml:space="preserve"> </w:t>
      </w:r>
      <w:r w:rsidRPr="009B0F0C">
        <w:rPr>
          <w:sz w:val="28"/>
          <w:szCs w:val="28"/>
        </w:rPr>
        <w:t>хлоридов</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совокупности</w:t>
      </w:r>
      <w:r w:rsidRPr="009B0F0C">
        <w:rPr>
          <w:spacing w:val="61"/>
          <w:sz w:val="28"/>
          <w:szCs w:val="28"/>
        </w:rPr>
        <w:t xml:space="preserve"> </w:t>
      </w:r>
      <w:r w:rsidRPr="009B0F0C">
        <w:rPr>
          <w:sz w:val="28"/>
          <w:szCs w:val="28"/>
        </w:rPr>
        <w:t>с</w:t>
      </w:r>
      <w:r w:rsidRPr="009B0F0C">
        <w:rPr>
          <w:spacing w:val="-57"/>
          <w:sz w:val="28"/>
          <w:szCs w:val="28"/>
        </w:rPr>
        <w:t xml:space="preserve"> </w:t>
      </w:r>
      <w:r w:rsidRPr="009B0F0C">
        <w:rPr>
          <w:sz w:val="28"/>
          <w:szCs w:val="28"/>
        </w:rPr>
        <w:t>присутствием в воде аммиака, нитритов и нитратов может свидетельствовать о</w:t>
      </w:r>
      <w:r w:rsidRPr="009B0F0C">
        <w:rPr>
          <w:spacing w:val="1"/>
          <w:sz w:val="28"/>
          <w:szCs w:val="28"/>
        </w:rPr>
        <w:t xml:space="preserve"> </w:t>
      </w:r>
      <w:r w:rsidRPr="009B0F0C">
        <w:rPr>
          <w:sz w:val="28"/>
          <w:szCs w:val="28"/>
        </w:rPr>
        <w:t>загрязнённости бытовыми сточными водами.</w:t>
      </w:r>
    </w:p>
    <w:p w:rsidR="00C07698" w:rsidRPr="009B0F0C" w:rsidRDefault="00C07698" w:rsidP="00C07698">
      <w:pPr>
        <w:widowControl w:val="0"/>
        <w:tabs>
          <w:tab w:val="left" w:pos="1535"/>
        </w:tabs>
        <w:autoSpaceDE w:val="0"/>
        <w:autoSpaceDN w:val="0"/>
        <w:ind w:right="384" w:firstLine="567"/>
        <w:jc w:val="both"/>
        <w:rPr>
          <w:sz w:val="28"/>
          <w:szCs w:val="28"/>
        </w:rPr>
      </w:pPr>
      <w:r w:rsidRPr="009B0F0C">
        <w:rPr>
          <w:b/>
          <w:i/>
          <w:sz w:val="28"/>
          <w:szCs w:val="28"/>
        </w:rPr>
        <w:lastRenderedPageBreak/>
        <w:t>-</w:t>
      </w:r>
      <w:r w:rsidRPr="009B0F0C">
        <w:rPr>
          <w:b/>
          <w:sz w:val="28"/>
          <w:szCs w:val="28"/>
        </w:rPr>
        <w:t xml:space="preserve"> Сульфаты</w:t>
      </w:r>
      <w:r w:rsidRPr="009B0F0C">
        <w:rPr>
          <w:i/>
          <w:sz w:val="28"/>
          <w:szCs w:val="28"/>
        </w:rPr>
        <w:t xml:space="preserve"> </w:t>
      </w:r>
      <w:r w:rsidRPr="009B0F0C">
        <w:rPr>
          <w:sz w:val="28"/>
          <w:szCs w:val="28"/>
        </w:rPr>
        <w:t>попадают в подземные воды в основном при растворении гипса,</w:t>
      </w:r>
      <w:r w:rsidRPr="009B0F0C">
        <w:rPr>
          <w:spacing w:val="1"/>
          <w:sz w:val="28"/>
          <w:szCs w:val="28"/>
        </w:rPr>
        <w:t xml:space="preserve"> </w:t>
      </w:r>
      <w:r w:rsidRPr="009B0F0C">
        <w:rPr>
          <w:sz w:val="28"/>
          <w:szCs w:val="28"/>
        </w:rPr>
        <w:t>находящегося в пластах. Повышенное содержание сульфатов в воде приводит к</w:t>
      </w:r>
      <w:r w:rsidRPr="009B0F0C">
        <w:rPr>
          <w:spacing w:val="-57"/>
          <w:sz w:val="28"/>
          <w:szCs w:val="28"/>
        </w:rPr>
        <w:t xml:space="preserve"> </w:t>
      </w:r>
      <w:r w:rsidRPr="009B0F0C">
        <w:rPr>
          <w:sz w:val="28"/>
          <w:szCs w:val="28"/>
        </w:rPr>
        <w:t>расстройству</w:t>
      </w:r>
      <w:r w:rsidRPr="009B0F0C">
        <w:rPr>
          <w:spacing w:val="1"/>
          <w:sz w:val="28"/>
          <w:szCs w:val="28"/>
        </w:rPr>
        <w:t xml:space="preserve"> </w:t>
      </w:r>
      <w:r w:rsidRPr="009B0F0C">
        <w:rPr>
          <w:sz w:val="28"/>
          <w:szCs w:val="28"/>
        </w:rPr>
        <w:t>желудочно-кишечного</w:t>
      </w:r>
      <w:r w:rsidRPr="009B0F0C">
        <w:rPr>
          <w:spacing w:val="1"/>
          <w:sz w:val="28"/>
          <w:szCs w:val="28"/>
        </w:rPr>
        <w:t xml:space="preserve"> </w:t>
      </w:r>
      <w:r w:rsidRPr="009B0F0C">
        <w:rPr>
          <w:sz w:val="28"/>
          <w:szCs w:val="28"/>
        </w:rPr>
        <w:t>тракта</w:t>
      </w:r>
      <w:r w:rsidRPr="009B0F0C">
        <w:rPr>
          <w:spacing w:val="1"/>
          <w:sz w:val="28"/>
          <w:szCs w:val="28"/>
        </w:rPr>
        <w:t xml:space="preserve"> </w:t>
      </w:r>
      <w:r w:rsidRPr="009B0F0C">
        <w:rPr>
          <w:sz w:val="28"/>
          <w:szCs w:val="28"/>
        </w:rPr>
        <w:t>(тривиальные</w:t>
      </w:r>
      <w:r w:rsidRPr="009B0F0C">
        <w:rPr>
          <w:spacing w:val="1"/>
          <w:sz w:val="28"/>
          <w:szCs w:val="28"/>
        </w:rPr>
        <w:t xml:space="preserve"> </w:t>
      </w:r>
      <w:r w:rsidRPr="009B0F0C">
        <w:rPr>
          <w:sz w:val="28"/>
          <w:szCs w:val="28"/>
        </w:rPr>
        <w:t>названия</w:t>
      </w:r>
      <w:r w:rsidRPr="009B0F0C">
        <w:rPr>
          <w:spacing w:val="1"/>
          <w:sz w:val="28"/>
          <w:szCs w:val="28"/>
        </w:rPr>
        <w:t xml:space="preserve"> </w:t>
      </w:r>
      <w:r w:rsidRPr="009B0F0C">
        <w:rPr>
          <w:sz w:val="28"/>
          <w:szCs w:val="28"/>
        </w:rPr>
        <w:t>сульфата</w:t>
      </w:r>
      <w:r w:rsidRPr="009B0F0C">
        <w:rPr>
          <w:spacing w:val="-57"/>
          <w:sz w:val="28"/>
          <w:szCs w:val="28"/>
        </w:rPr>
        <w:t xml:space="preserve"> </w:t>
      </w:r>
      <w:r w:rsidRPr="009B0F0C">
        <w:rPr>
          <w:sz w:val="28"/>
          <w:szCs w:val="28"/>
        </w:rPr>
        <w:t>магния</w:t>
      </w:r>
      <w:r w:rsidRPr="009B0F0C">
        <w:rPr>
          <w:spacing w:val="6"/>
          <w:sz w:val="28"/>
          <w:szCs w:val="28"/>
        </w:rPr>
        <w:t xml:space="preserve"> </w:t>
      </w:r>
      <w:r w:rsidRPr="009B0F0C">
        <w:rPr>
          <w:sz w:val="28"/>
          <w:szCs w:val="28"/>
        </w:rPr>
        <w:t>и</w:t>
      </w:r>
      <w:r w:rsidRPr="009B0F0C">
        <w:rPr>
          <w:spacing w:val="6"/>
          <w:sz w:val="28"/>
          <w:szCs w:val="28"/>
        </w:rPr>
        <w:t xml:space="preserve"> </w:t>
      </w:r>
      <w:r w:rsidRPr="009B0F0C">
        <w:rPr>
          <w:sz w:val="28"/>
          <w:szCs w:val="28"/>
        </w:rPr>
        <w:t>сульфата</w:t>
      </w:r>
      <w:r w:rsidRPr="009B0F0C">
        <w:rPr>
          <w:spacing w:val="9"/>
          <w:sz w:val="28"/>
          <w:szCs w:val="28"/>
        </w:rPr>
        <w:t xml:space="preserve"> </w:t>
      </w:r>
      <w:r w:rsidRPr="009B0F0C">
        <w:rPr>
          <w:sz w:val="28"/>
          <w:szCs w:val="28"/>
        </w:rPr>
        <w:t>натрия</w:t>
      </w:r>
      <w:r w:rsidRPr="009B0F0C">
        <w:rPr>
          <w:spacing w:val="6"/>
          <w:sz w:val="28"/>
          <w:szCs w:val="28"/>
        </w:rPr>
        <w:t xml:space="preserve"> </w:t>
      </w:r>
      <w:r w:rsidRPr="009B0F0C">
        <w:rPr>
          <w:sz w:val="28"/>
          <w:szCs w:val="28"/>
        </w:rPr>
        <w:t>(солей,</w:t>
      </w:r>
      <w:r w:rsidRPr="009B0F0C">
        <w:rPr>
          <w:spacing w:val="5"/>
          <w:sz w:val="28"/>
          <w:szCs w:val="28"/>
        </w:rPr>
        <w:t xml:space="preserve"> </w:t>
      </w:r>
      <w:r w:rsidRPr="009B0F0C">
        <w:rPr>
          <w:sz w:val="28"/>
          <w:szCs w:val="28"/>
        </w:rPr>
        <w:t>обладающих</w:t>
      </w:r>
      <w:r w:rsidRPr="009B0F0C">
        <w:rPr>
          <w:spacing w:val="8"/>
          <w:sz w:val="28"/>
          <w:szCs w:val="28"/>
        </w:rPr>
        <w:t xml:space="preserve"> </w:t>
      </w:r>
      <w:r w:rsidRPr="009B0F0C">
        <w:rPr>
          <w:sz w:val="28"/>
          <w:szCs w:val="28"/>
        </w:rPr>
        <w:t>слабящим</w:t>
      </w:r>
      <w:r w:rsidRPr="009B0F0C">
        <w:rPr>
          <w:spacing w:val="5"/>
          <w:sz w:val="28"/>
          <w:szCs w:val="28"/>
        </w:rPr>
        <w:t xml:space="preserve"> </w:t>
      </w:r>
      <w:r w:rsidRPr="009B0F0C">
        <w:rPr>
          <w:sz w:val="28"/>
          <w:szCs w:val="28"/>
        </w:rPr>
        <w:t>эффектом)</w:t>
      </w:r>
      <w:r w:rsidRPr="009B0F0C">
        <w:rPr>
          <w:spacing w:val="12"/>
          <w:sz w:val="28"/>
          <w:szCs w:val="28"/>
        </w:rPr>
        <w:t xml:space="preserve"> </w:t>
      </w:r>
      <w:r w:rsidRPr="009B0F0C">
        <w:rPr>
          <w:sz w:val="28"/>
          <w:szCs w:val="28"/>
        </w:rPr>
        <w:t>- «английская соль»</w:t>
      </w:r>
      <w:r w:rsidRPr="009B0F0C">
        <w:rPr>
          <w:spacing w:val="-9"/>
          <w:sz w:val="28"/>
          <w:szCs w:val="28"/>
        </w:rPr>
        <w:t xml:space="preserve"> </w:t>
      </w:r>
      <w:r w:rsidRPr="009B0F0C">
        <w:rPr>
          <w:sz w:val="28"/>
          <w:szCs w:val="28"/>
        </w:rPr>
        <w:t>и</w:t>
      </w:r>
      <w:r w:rsidRPr="009B0F0C">
        <w:rPr>
          <w:spacing w:val="4"/>
          <w:sz w:val="28"/>
          <w:szCs w:val="28"/>
        </w:rPr>
        <w:t xml:space="preserve"> </w:t>
      </w:r>
      <w:r w:rsidRPr="009B0F0C">
        <w:rPr>
          <w:sz w:val="28"/>
          <w:szCs w:val="28"/>
        </w:rPr>
        <w:t>«глауберова</w:t>
      </w:r>
      <w:r w:rsidRPr="009B0F0C">
        <w:rPr>
          <w:spacing w:val="-1"/>
          <w:sz w:val="28"/>
          <w:szCs w:val="28"/>
        </w:rPr>
        <w:t xml:space="preserve"> </w:t>
      </w:r>
      <w:r w:rsidRPr="009B0F0C">
        <w:rPr>
          <w:sz w:val="28"/>
          <w:szCs w:val="28"/>
        </w:rPr>
        <w:t>соль»</w:t>
      </w:r>
      <w:r w:rsidRPr="009B0F0C">
        <w:rPr>
          <w:spacing w:val="-8"/>
          <w:sz w:val="28"/>
          <w:szCs w:val="28"/>
        </w:rPr>
        <w:t xml:space="preserve"> </w:t>
      </w:r>
      <w:r w:rsidRPr="009B0F0C">
        <w:rPr>
          <w:sz w:val="28"/>
          <w:szCs w:val="28"/>
        </w:rPr>
        <w:t>соответственно).</w:t>
      </w:r>
    </w:p>
    <w:p w:rsidR="00C07698" w:rsidRPr="009B0F0C" w:rsidRDefault="00C07698" w:rsidP="00C07698">
      <w:pPr>
        <w:widowControl w:val="0"/>
        <w:tabs>
          <w:tab w:val="left" w:pos="1818"/>
        </w:tabs>
        <w:autoSpaceDE w:val="0"/>
        <w:autoSpaceDN w:val="0"/>
        <w:ind w:right="389" w:firstLine="567"/>
        <w:jc w:val="both"/>
        <w:rPr>
          <w:sz w:val="28"/>
          <w:szCs w:val="28"/>
        </w:rPr>
      </w:pPr>
      <w:r w:rsidRPr="009B0F0C">
        <w:rPr>
          <w:b/>
          <w:sz w:val="28"/>
          <w:szCs w:val="28"/>
        </w:rPr>
        <w:t>- Медь, цинк</w:t>
      </w:r>
      <w:r w:rsidRPr="009B0F0C">
        <w:rPr>
          <w:i/>
          <w:spacing w:val="1"/>
          <w:sz w:val="28"/>
          <w:szCs w:val="28"/>
        </w:rPr>
        <w:t xml:space="preserve"> </w:t>
      </w:r>
      <w:r w:rsidRPr="009B0F0C">
        <w:rPr>
          <w:sz w:val="28"/>
          <w:szCs w:val="28"/>
        </w:rPr>
        <w:t>-</w:t>
      </w:r>
      <w:r w:rsidRPr="009B0F0C">
        <w:rPr>
          <w:spacing w:val="1"/>
          <w:sz w:val="28"/>
          <w:szCs w:val="28"/>
        </w:rPr>
        <w:t xml:space="preserve"> </w:t>
      </w:r>
      <w:r w:rsidRPr="009B0F0C">
        <w:rPr>
          <w:sz w:val="28"/>
          <w:szCs w:val="28"/>
        </w:rPr>
        <w:t>преимущественно</w:t>
      </w:r>
      <w:r w:rsidRPr="009B0F0C">
        <w:rPr>
          <w:spacing w:val="1"/>
          <w:sz w:val="28"/>
          <w:szCs w:val="28"/>
        </w:rPr>
        <w:t xml:space="preserve"> </w:t>
      </w:r>
      <w:r w:rsidRPr="009B0F0C">
        <w:rPr>
          <w:sz w:val="28"/>
          <w:szCs w:val="28"/>
        </w:rPr>
        <w:t>попадают</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источники</w:t>
      </w:r>
      <w:r w:rsidRPr="009B0F0C">
        <w:rPr>
          <w:spacing w:val="1"/>
          <w:sz w:val="28"/>
          <w:szCs w:val="28"/>
        </w:rPr>
        <w:t xml:space="preserve"> </w:t>
      </w:r>
      <w:r w:rsidRPr="009B0F0C">
        <w:rPr>
          <w:sz w:val="28"/>
          <w:szCs w:val="28"/>
        </w:rPr>
        <w:t>водоснабжения</w:t>
      </w:r>
      <w:r w:rsidRPr="009B0F0C">
        <w:rPr>
          <w:spacing w:val="1"/>
          <w:sz w:val="28"/>
          <w:szCs w:val="28"/>
        </w:rPr>
        <w:t xml:space="preserve"> </w:t>
      </w:r>
      <w:r w:rsidRPr="009B0F0C">
        <w:rPr>
          <w:sz w:val="28"/>
          <w:szCs w:val="28"/>
        </w:rPr>
        <w:t>со</w:t>
      </w:r>
      <w:r w:rsidRPr="009B0F0C">
        <w:rPr>
          <w:spacing w:val="1"/>
          <w:sz w:val="28"/>
          <w:szCs w:val="28"/>
        </w:rPr>
        <w:t xml:space="preserve"> </w:t>
      </w:r>
      <w:r w:rsidRPr="009B0F0C">
        <w:rPr>
          <w:sz w:val="28"/>
          <w:szCs w:val="28"/>
        </w:rPr>
        <w:t>стоками промышленных вод. Медь и цинк могут также попадать при коррозии</w:t>
      </w:r>
      <w:r w:rsidRPr="009B0F0C">
        <w:rPr>
          <w:spacing w:val="1"/>
          <w:sz w:val="28"/>
          <w:szCs w:val="28"/>
        </w:rPr>
        <w:t xml:space="preserve"> </w:t>
      </w:r>
      <w:r w:rsidRPr="009B0F0C">
        <w:rPr>
          <w:sz w:val="28"/>
          <w:szCs w:val="28"/>
        </w:rPr>
        <w:t>соответственно</w:t>
      </w:r>
      <w:r w:rsidRPr="009B0F0C">
        <w:rPr>
          <w:spacing w:val="1"/>
          <w:sz w:val="28"/>
          <w:szCs w:val="28"/>
        </w:rPr>
        <w:t xml:space="preserve"> </w:t>
      </w:r>
      <w:r w:rsidRPr="009B0F0C">
        <w:rPr>
          <w:sz w:val="28"/>
          <w:szCs w:val="28"/>
        </w:rPr>
        <w:t>оцинкованных</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медных</w:t>
      </w:r>
      <w:r w:rsidRPr="009B0F0C">
        <w:rPr>
          <w:spacing w:val="1"/>
          <w:sz w:val="28"/>
          <w:szCs w:val="28"/>
        </w:rPr>
        <w:t xml:space="preserve"> </w:t>
      </w:r>
      <w:r w:rsidRPr="009B0F0C">
        <w:rPr>
          <w:sz w:val="28"/>
          <w:szCs w:val="28"/>
        </w:rPr>
        <w:t>водопроводных</w:t>
      </w:r>
      <w:r w:rsidRPr="009B0F0C">
        <w:rPr>
          <w:spacing w:val="1"/>
          <w:sz w:val="28"/>
          <w:szCs w:val="28"/>
        </w:rPr>
        <w:t xml:space="preserve"> </w:t>
      </w:r>
      <w:r w:rsidRPr="009B0F0C">
        <w:rPr>
          <w:sz w:val="28"/>
          <w:szCs w:val="28"/>
        </w:rPr>
        <w:t>труб</w:t>
      </w:r>
      <w:r w:rsidRPr="009B0F0C">
        <w:rPr>
          <w:spacing w:val="1"/>
          <w:sz w:val="28"/>
          <w:szCs w:val="28"/>
        </w:rPr>
        <w:t xml:space="preserve"> </w:t>
      </w:r>
      <w:r w:rsidRPr="009B0F0C">
        <w:rPr>
          <w:sz w:val="28"/>
          <w:szCs w:val="28"/>
        </w:rPr>
        <w:t>из-за</w:t>
      </w:r>
      <w:r w:rsidRPr="009B0F0C">
        <w:rPr>
          <w:spacing w:val="1"/>
          <w:sz w:val="28"/>
          <w:szCs w:val="28"/>
        </w:rPr>
        <w:t xml:space="preserve"> </w:t>
      </w:r>
      <w:r w:rsidRPr="009B0F0C">
        <w:rPr>
          <w:sz w:val="28"/>
          <w:szCs w:val="28"/>
        </w:rPr>
        <w:t>повышенного содержания агрессивной углекислоты. Медь и цинк относятся к</w:t>
      </w:r>
      <w:r w:rsidRPr="009B0F0C">
        <w:rPr>
          <w:spacing w:val="1"/>
          <w:sz w:val="28"/>
          <w:szCs w:val="28"/>
        </w:rPr>
        <w:t xml:space="preserve"> </w:t>
      </w:r>
      <w:r w:rsidRPr="009B0F0C">
        <w:rPr>
          <w:sz w:val="28"/>
          <w:szCs w:val="28"/>
        </w:rPr>
        <w:t>тяжёлым металлам и обладают кумулятивным действием, то есть свойством</w:t>
      </w:r>
      <w:r w:rsidRPr="009B0F0C">
        <w:rPr>
          <w:spacing w:val="1"/>
          <w:sz w:val="28"/>
          <w:szCs w:val="28"/>
        </w:rPr>
        <w:t xml:space="preserve"> </w:t>
      </w:r>
      <w:r w:rsidRPr="009B0F0C">
        <w:rPr>
          <w:sz w:val="28"/>
          <w:szCs w:val="28"/>
        </w:rPr>
        <w:t>накапливаться</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организме</w:t>
      </w:r>
      <w:r w:rsidRPr="009B0F0C">
        <w:rPr>
          <w:spacing w:val="1"/>
          <w:sz w:val="28"/>
          <w:szCs w:val="28"/>
        </w:rPr>
        <w:t xml:space="preserve"> </w:t>
      </w:r>
      <w:r w:rsidRPr="009B0F0C">
        <w:rPr>
          <w:sz w:val="28"/>
          <w:szCs w:val="28"/>
        </w:rPr>
        <w:t>и</w:t>
      </w:r>
      <w:r w:rsidRPr="009B0F0C">
        <w:rPr>
          <w:spacing w:val="1"/>
          <w:sz w:val="28"/>
          <w:szCs w:val="28"/>
        </w:rPr>
        <w:t xml:space="preserve"> </w:t>
      </w:r>
      <w:r w:rsidRPr="009B0F0C">
        <w:rPr>
          <w:sz w:val="28"/>
          <w:szCs w:val="28"/>
        </w:rPr>
        <w:t>срабатывать</w:t>
      </w:r>
      <w:r w:rsidRPr="009B0F0C">
        <w:rPr>
          <w:spacing w:val="1"/>
          <w:sz w:val="28"/>
          <w:szCs w:val="28"/>
        </w:rPr>
        <w:t xml:space="preserve"> </w:t>
      </w:r>
      <w:r w:rsidRPr="009B0F0C">
        <w:rPr>
          <w:sz w:val="28"/>
          <w:szCs w:val="28"/>
        </w:rPr>
        <w:t>при</w:t>
      </w:r>
      <w:r w:rsidRPr="009B0F0C">
        <w:rPr>
          <w:spacing w:val="1"/>
          <w:sz w:val="28"/>
          <w:szCs w:val="28"/>
        </w:rPr>
        <w:t xml:space="preserve"> </w:t>
      </w:r>
      <w:r w:rsidRPr="009B0F0C">
        <w:rPr>
          <w:sz w:val="28"/>
          <w:szCs w:val="28"/>
        </w:rPr>
        <w:t>превышении</w:t>
      </w:r>
      <w:r w:rsidRPr="009B0F0C">
        <w:rPr>
          <w:spacing w:val="1"/>
          <w:sz w:val="28"/>
          <w:szCs w:val="28"/>
        </w:rPr>
        <w:t xml:space="preserve"> </w:t>
      </w:r>
      <w:r w:rsidRPr="009B0F0C">
        <w:rPr>
          <w:sz w:val="28"/>
          <w:szCs w:val="28"/>
        </w:rPr>
        <w:t>определённой</w:t>
      </w:r>
      <w:r w:rsidRPr="009B0F0C">
        <w:rPr>
          <w:spacing w:val="1"/>
          <w:sz w:val="28"/>
          <w:szCs w:val="28"/>
        </w:rPr>
        <w:t xml:space="preserve"> </w:t>
      </w:r>
      <w:r w:rsidRPr="009B0F0C">
        <w:rPr>
          <w:sz w:val="28"/>
          <w:szCs w:val="28"/>
        </w:rPr>
        <w:t>концентрации</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организме.</w:t>
      </w:r>
    </w:p>
    <w:p w:rsidR="00C07698" w:rsidRPr="009B0F0C" w:rsidRDefault="00C07698" w:rsidP="00C07698">
      <w:pPr>
        <w:widowControl w:val="0"/>
        <w:tabs>
          <w:tab w:val="left" w:pos="1818"/>
        </w:tabs>
        <w:autoSpaceDE w:val="0"/>
        <w:autoSpaceDN w:val="0"/>
        <w:ind w:right="389" w:firstLine="567"/>
        <w:jc w:val="both"/>
        <w:rPr>
          <w:b/>
          <w:sz w:val="28"/>
          <w:szCs w:val="28"/>
        </w:rPr>
      </w:pPr>
      <w:r w:rsidRPr="009B0F0C">
        <w:rPr>
          <w:b/>
          <w:sz w:val="28"/>
          <w:szCs w:val="28"/>
        </w:rPr>
        <w:t>Микробиологические показатели</w:t>
      </w:r>
    </w:p>
    <w:p w:rsidR="00C07698" w:rsidRPr="009B0F0C" w:rsidRDefault="00C07698" w:rsidP="00C07698">
      <w:pPr>
        <w:pStyle w:val="ac"/>
        <w:spacing w:after="0"/>
        <w:ind w:right="385" w:firstLine="567"/>
        <w:jc w:val="both"/>
        <w:rPr>
          <w:sz w:val="28"/>
          <w:szCs w:val="28"/>
        </w:rPr>
      </w:pPr>
      <w:r w:rsidRPr="009B0F0C">
        <w:rPr>
          <w:sz w:val="28"/>
          <w:szCs w:val="28"/>
        </w:rPr>
        <w:t>- индикаторы показателей в воде общего микробного</w:t>
      </w:r>
      <w:r w:rsidRPr="009B0F0C">
        <w:rPr>
          <w:spacing w:val="1"/>
          <w:sz w:val="28"/>
          <w:szCs w:val="28"/>
        </w:rPr>
        <w:t xml:space="preserve"> </w:t>
      </w:r>
      <w:r w:rsidRPr="009B0F0C">
        <w:rPr>
          <w:sz w:val="28"/>
          <w:szCs w:val="28"/>
        </w:rPr>
        <w:t>числа,</w:t>
      </w:r>
      <w:r w:rsidRPr="009B0F0C">
        <w:rPr>
          <w:spacing w:val="-2"/>
          <w:sz w:val="28"/>
          <w:szCs w:val="28"/>
        </w:rPr>
        <w:t xml:space="preserve"> </w:t>
      </w:r>
      <w:r w:rsidRPr="009B0F0C">
        <w:rPr>
          <w:sz w:val="28"/>
          <w:szCs w:val="28"/>
        </w:rPr>
        <w:t>общих</w:t>
      </w:r>
      <w:r w:rsidRPr="009B0F0C">
        <w:rPr>
          <w:spacing w:val="1"/>
          <w:sz w:val="28"/>
          <w:szCs w:val="28"/>
        </w:rPr>
        <w:t xml:space="preserve"> </w:t>
      </w:r>
      <w:r w:rsidRPr="009B0F0C">
        <w:rPr>
          <w:sz w:val="28"/>
          <w:szCs w:val="28"/>
        </w:rPr>
        <w:t>колиформных бактерий</w:t>
      </w:r>
      <w:r w:rsidRPr="009B0F0C">
        <w:rPr>
          <w:spacing w:val="-2"/>
          <w:sz w:val="28"/>
          <w:szCs w:val="28"/>
        </w:rPr>
        <w:t xml:space="preserve"> </w:t>
      </w:r>
      <w:r w:rsidRPr="009B0F0C">
        <w:rPr>
          <w:sz w:val="28"/>
          <w:szCs w:val="28"/>
        </w:rPr>
        <w:t>и</w:t>
      </w:r>
      <w:r w:rsidRPr="009B0F0C">
        <w:rPr>
          <w:spacing w:val="-3"/>
          <w:sz w:val="28"/>
          <w:szCs w:val="28"/>
        </w:rPr>
        <w:t xml:space="preserve"> </w:t>
      </w:r>
      <w:r w:rsidRPr="009B0F0C">
        <w:rPr>
          <w:sz w:val="28"/>
          <w:szCs w:val="28"/>
        </w:rPr>
        <w:t>термотолерантных</w:t>
      </w:r>
      <w:r w:rsidRPr="009B0F0C">
        <w:rPr>
          <w:spacing w:val="1"/>
          <w:sz w:val="28"/>
          <w:szCs w:val="28"/>
        </w:rPr>
        <w:t xml:space="preserve"> </w:t>
      </w:r>
      <w:r w:rsidRPr="009B0F0C">
        <w:rPr>
          <w:sz w:val="28"/>
          <w:szCs w:val="28"/>
        </w:rPr>
        <w:t>колиформных бактерий.</w:t>
      </w:r>
    </w:p>
    <w:p w:rsidR="00C07698" w:rsidRPr="009B0F0C" w:rsidRDefault="00C07698" w:rsidP="00C07698">
      <w:pPr>
        <w:pStyle w:val="ac"/>
        <w:spacing w:after="0"/>
        <w:ind w:right="385" w:firstLine="567"/>
        <w:jc w:val="both"/>
        <w:rPr>
          <w:sz w:val="28"/>
          <w:szCs w:val="28"/>
        </w:rPr>
      </w:pPr>
      <w:r w:rsidRPr="009B0F0C">
        <w:rPr>
          <w:sz w:val="28"/>
          <w:szCs w:val="28"/>
        </w:rPr>
        <w:t>Вода</w:t>
      </w:r>
      <w:r w:rsidRPr="009B0F0C">
        <w:rPr>
          <w:spacing w:val="1"/>
          <w:sz w:val="28"/>
          <w:szCs w:val="28"/>
        </w:rPr>
        <w:t xml:space="preserve"> </w:t>
      </w:r>
      <w:r w:rsidRPr="009B0F0C">
        <w:rPr>
          <w:sz w:val="28"/>
          <w:szCs w:val="28"/>
        </w:rPr>
        <w:t>питьевая,</w:t>
      </w:r>
      <w:r w:rsidRPr="009B0F0C">
        <w:rPr>
          <w:spacing w:val="1"/>
          <w:sz w:val="28"/>
          <w:szCs w:val="28"/>
        </w:rPr>
        <w:t xml:space="preserve"> </w:t>
      </w:r>
      <w:r w:rsidRPr="009B0F0C">
        <w:rPr>
          <w:sz w:val="28"/>
          <w:szCs w:val="28"/>
        </w:rPr>
        <w:t>согласно</w:t>
      </w:r>
      <w:r w:rsidRPr="009B0F0C">
        <w:rPr>
          <w:spacing w:val="1"/>
          <w:sz w:val="28"/>
          <w:szCs w:val="28"/>
        </w:rPr>
        <w:t xml:space="preserve"> </w:t>
      </w:r>
      <w:r w:rsidRPr="009B0F0C">
        <w:rPr>
          <w:sz w:val="28"/>
          <w:szCs w:val="28"/>
        </w:rPr>
        <w:t>СанПиНу 2.1.4.107401</w:t>
      </w:r>
      <w:r w:rsidRPr="009B0F0C">
        <w:rPr>
          <w:spacing w:val="1"/>
          <w:sz w:val="28"/>
          <w:szCs w:val="28"/>
        </w:rPr>
        <w:t xml:space="preserve"> </w:t>
      </w:r>
      <w:r w:rsidRPr="009B0F0C">
        <w:rPr>
          <w:sz w:val="28"/>
          <w:szCs w:val="28"/>
        </w:rPr>
        <w:t>«Питьевая</w:t>
      </w:r>
      <w:r w:rsidRPr="009B0F0C">
        <w:rPr>
          <w:spacing w:val="1"/>
          <w:sz w:val="28"/>
          <w:szCs w:val="28"/>
        </w:rPr>
        <w:t xml:space="preserve"> </w:t>
      </w:r>
      <w:r w:rsidRPr="009B0F0C">
        <w:rPr>
          <w:sz w:val="28"/>
          <w:szCs w:val="28"/>
        </w:rPr>
        <w:t>вода.</w:t>
      </w:r>
      <w:r w:rsidRPr="009B0F0C">
        <w:rPr>
          <w:spacing w:val="1"/>
          <w:sz w:val="28"/>
          <w:szCs w:val="28"/>
        </w:rPr>
        <w:t xml:space="preserve"> </w:t>
      </w:r>
      <w:r w:rsidRPr="009B0F0C">
        <w:rPr>
          <w:sz w:val="28"/>
          <w:szCs w:val="28"/>
        </w:rPr>
        <w:t>Гигиенические</w:t>
      </w:r>
      <w:r w:rsidRPr="009B0F0C">
        <w:rPr>
          <w:spacing w:val="1"/>
          <w:sz w:val="28"/>
          <w:szCs w:val="28"/>
        </w:rPr>
        <w:t xml:space="preserve"> </w:t>
      </w:r>
      <w:r w:rsidRPr="009B0F0C">
        <w:rPr>
          <w:sz w:val="28"/>
          <w:szCs w:val="28"/>
        </w:rPr>
        <w:t>требования</w:t>
      </w:r>
      <w:r w:rsidRPr="009B0F0C">
        <w:rPr>
          <w:spacing w:val="1"/>
          <w:sz w:val="28"/>
          <w:szCs w:val="28"/>
        </w:rPr>
        <w:t xml:space="preserve"> </w:t>
      </w:r>
      <w:r w:rsidRPr="009B0F0C">
        <w:rPr>
          <w:sz w:val="28"/>
          <w:szCs w:val="28"/>
        </w:rPr>
        <w:t>к</w:t>
      </w:r>
      <w:r w:rsidRPr="009B0F0C">
        <w:rPr>
          <w:spacing w:val="1"/>
          <w:sz w:val="28"/>
          <w:szCs w:val="28"/>
        </w:rPr>
        <w:t xml:space="preserve"> </w:t>
      </w:r>
      <w:r w:rsidRPr="009B0F0C">
        <w:rPr>
          <w:sz w:val="28"/>
          <w:szCs w:val="28"/>
        </w:rPr>
        <w:t>качеству</w:t>
      </w:r>
      <w:r w:rsidRPr="009B0F0C">
        <w:rPr>
          <w:spacing w:val="1"/>
          <w:sz w:val="28"/>
          <w:szCs w:val="28"/>
        </w:rPr>
        <w:t xml:space="preserve"> </w:t>
      </w:r>
      <w:r w:rsidRPr="009B0F0C">
        <w:rPr>
          <w:sz w:val="28"/>
          <w:szCs w:val="28"/>
        </w:rPr>
        <w:t>воды</w:t>
      </w:r>
      <w:r w:rsidRPr="009B0F0C">
        <w:rPr>
          <w:spacing w:val="1"/>
          <w:sz w:val="28"/>
          <w:szCs w:val="28"/>
        </w:rPr>
        <w:t xml:space="preserve"> </w:t>
      </w:r>
      <w:r w:rsidRPr="009B0F0C">
        <w:rPr>
          <w:sz w:val="28"/>
          <w:szCs w:val="28"/>
        </w:rPr>
        <w:t>централизованных</w:t>
      </w:r>
      <w:r w:rsidRPr="009B0F0C">
        <w:rPr>
          <w:spacing w:val="1"/>
          <w:sz w:val="28"/>
          <w:szCs w:val="28"/>
        </w:rPr>
        <w:t xml:space="preserve"> </w:t>
      </w:r>
      <w:r w:rsidRPr="009B0F0C">
        <w:rPr>
          <w:sz w:val="28"/>
          <w:szCs w:val="28"/>
        </w:rPr>
        <w:t>систем</w:t>
      </w:r>
      <w:r w:rsidRPr="009B0F0C">
        <w:rPr>
          <w:spacing w:val="1"/>
          <w:sz w:val="28"/>
          <w:szCs w:val="28"/>
        </w:rPr>
        <w:t xml:space="preserve"> </w:t>
      </w:r>
      <w:r w:rsidRPr="009B0F0C">
        <w:rPr>
          <w:sz w:val="28"/>
          <w:szCs w:val="28"/>
        </w:rPr>
        <w:t>питьевого</w:t>
      </w:r>
      <w:r w:rsidRPr="009B0F0C">
        <w:rPr>
          <w:spacing w:val="1"/>
          <w:sz w:val="28"/>
          <w:szCs w:val="28"/>
        </w:rPr>
        <w:t xml:space="preserve"> </w:t>
      </w:r>
      <w:r w:rsidRPr="009B0F0C">
        <w:rPr>
          <w:sz w:val="28"/>
          <w:szCs w:val="28"/>
        </w:rPr>
        <w:t>водоснабжения.</w:t>
      </w:r>
      <w:r w:rsidRPr="009B0F0C">
        <w:rPr>
          <w:spacing w:val="1"/>
          <w:sz w:val="28"/>
          <w:szCs w:val="28"/>
        </w:rPr>
        <w:t xml:space="preserve"> </w:t>
      </w:r>
      <w:r w:rsidRPr="009B0F0C">
        <w:rPr>
          <w:sz w:val="28"/>
          <w:szCs w:val="28"/>
        </w:rPr>
        <w:t>Контроль</w:t>
      </w:r>
      <w:r w:rsidRPr="009B0F0C">
        <w:rPr>
          <w:spacing w:val="1"/>
          <w:sz w:val="28"/>
          <w:szCs w:val="28"/>
        </w:rPr>
        <w:t xml:space="preserve"> </w:t>
      </w:r>
      <w:r w:rsidRPr="009B0F0C">
        <w:rPr>
          <w:sz w:val="28"/>
          <w:szCs w:val="28"/>
        </w:rPr>
        <w:t>качества»,</w:t>
      </w:r>
      <w:r w:rsidRPr="009B0F0C">
        <w:rPr>
          <w:spacing w:val="1"/>
          <w:sz w:val="28"/>
          <w:szCs w:val="28"/>
        </w:rPr>
        <w:t xml:space="preserve"> </w:t>
      </w:r>
      <w:r w:rsidRPr="009B0F0C">
        <w:rPr>
          <w:sz w:val="28"/>
          <w:szCs w:val="28"/>
        </w:rPr>
        <w:t>должна</w:t>
      </w:r>
      <w:r w:rsidRPr="009B0F0C">
        <w:rPr>
          <w:spacing w:val="1"/>
          <w:sz w:val="28"/>
          <w:szCs w:val="28"/>
        </w:rPr>
        <w:t xml:space="preserve"> </w:t>
      </w:r>
      <w:r w:rsidRPr="009B0F0C">
        <w:rPr>
          <w:sz w:val="28"/>
          <w:szCs w:val="28"/>
        </w:rPr>
        <w:t>быть</w:t>
      </w:r>
      <w:r w:rsidRPr="009B0F0C">
        <w:rPr>
          <w:spacing w:val="1"/>
          <w:sz w:val="28"/>
          <w:szCs w:val="28"/>
        </w:rPr>
        <w:t xml:space="preserve"> </w:t>
      </w:r>
      <w:r w:rsidRPr="009B0F0C">
        <w:rPr>
          <w:sz w:val="28"/>
          <w:szCs w:val="28"/>
        </w:rPr>
        <w:t>безопасна</w:t>
      </w:r>
      <w:r w:rsidRPr="009B0F0C">
        <w:rPr>
          <w:spacing w:val="1"/>
          <w:sz w:val="28"/>
          <w:szCs w:val="28"/>
        </w:rPr>
        <w:t xml:space="preserve"> </w:t>
      </w:r>
      <w:r w:rsidRPr="009B0F0C">
        <w:rPr>
          <w:sz w:val="28"/>
          <w:szCs w:val="28"/>
        </w:rPr>
        <w:t>в</w:t>
      </w:r>
      <w:r w:rsidRPr="009B0F0C">
        <w:rPr>
          <w:spacing w:val="1"/>
          <w:sz w:val="28"/>
          <w:szCs w:val="28"/>
        </w:rPr>
        <w:t xml:space="preserve"> </w:t>
      </w:r>
      <w:r w:rsidRPr="009B0F0C">
        <w:rPr>
          <w:sz w:val="28"/>
          <w:szCs w:val="28"/>
        </w:rPr>
        <w:t>эпидемическом</w:t>
      </w:r>
      <w:r w:rsidRPr="009B0F0C">
        <w:rPr>
          <w:spacing w:val="1"/>
          <w:sz w:val="28"/>
          <w:szCs w:val="28"/>
        </w:rPr>
        <w:t xml:space="preserve"> </w:t>
      </w:r>
      <w:r w:rsidRPr="009B0F0C">
        <w:rPr>
          <w:sz w:val="28"/>
          <w:szCs w:val="28"/>
        </w:rPr>
        <w:t>и</w:t>
      </w:r>
      <w:r w:rsidRPr="009B0F0C">
        <w:rPr>
          <w:spacing w:val="61"/>
          <w:sz w:val="28"/>
          <w:szCs w:val="28"/>
        </w:rPr>
        <w:t xml:space="preserve"> </w:t>
      </w:r>
      <w:r w:rsidRPr="009B0F0C">
        <w:rPr>
          <w:sz w:val="28"/>
          <w:szCs w:val="28"/>
        </w:rPr>
        <w:t>радиационном</w:t>
      </w:r>
      <w:r w:rsidRPr="009B0F0C">
        <w:rPr>
          <w:spacing w:val="1"/>
          <w:sz w:val="28"/>
          <w:szCs w:val="28"/>
        </w:rPr>
        <w:t xml:space="preserve"> </w:t>
      </w:r>
      <w:r w:rsidRPr="009B0F0C">
        <w:rPr>
          <w:sz w:val="28"/>
          <w:szCs w:val="28"/>
        </w:rPr>
        <w:t>отношении, безвредна по химическому составу, иметь благоприятные органолептические</w:t>
      </w:r>
      <w:r w:rsidRPr="009B0F0C">
        <w:rPr>
          <w:spacing w:val="1"/>
          <w:sz w:val="28"/>
          <w:szCs w:val="28"/>
        </w:rPr>
        <w:t xml:space="preserve"> </w:t>
      </w:r>
      <w:r w:rsidRPr="009B0F0C">
        <w:rPr>
          <w:sz w:val="28"/>
          <w:szCs w:val="28"/>
        </w:rPr>
        <w:t>свойства.</w:t>
      </w:r>
    </w:p>
    <w:p w:rsidR="00C07698" w:rsidRPr="0016437B" w:rsidRDefault="00C07698" w:rsidP="00C07698">
      <w:pPr>
        <w:pStyle w:val="2"/>
        <w:numPr>
          <w:ilvl w:val="0"/>
          <w:numId w:val="41"/>
        </w:numPr>
        <w:spacing w:before="240" w:after="120"/>
        <w:rPr>
          <w:rFonts w:ascii="Times New Roman" w:hAnsi="Times New Roman"/>
          <w:b/>
          <w:spacing w:val="0"/>
          <w:sz w:val="28"/>
          <w:szCs w:val="28"/>
        </w:rPr>
      </w:pPr>
      <w:bookmarkStart w:id="6" w:name="_Toc158811029"/>
      <w:r w:rsidRPr="0016437B">
        <w:rPr>
          <w:rFonts w:ascii="Times New Roman" w:hAnsi="Times New Roman"/>
          <w:b/>
          <w:spacing w:val="0"/>
          <w:sz w:val="28"/>
          <w:szCs w:val="28"/>
        </w:rPr>
        <w:t>Введение</w:t>
      </w:r>
      <w:bookmarkEnd w:id="6"/>
      <w:r w:rsidRPr="0016437B">
        <w:rPr>
          <w:rFonts w:ascii="Times New Roman" w:hAnsi="Times New Roman"/>
          <w:b/>
          <w:spacing w:val="0"/>
          <w:sz w:val="28"/>
          <w:szCs w:val="28"/>
        </w:rPr>
        <w:t xml:space="preserve"> </w:t>
      </w:r>
    </w:p>
    <w:p w:rsidR="00C07698" w:rsidRPr="009B0F0C" w:rsidRDefault="00C07698" w:rsidP="00C07698">
      <w:pPr>
        <w:pStyle w:val="Default"/>
        <w:ind w:firstLine="567"/>
        <w:jc w:val="both"/>
        <w:rPr>
          <w:color w:val="auto"/>
          <w:sz w:val="28"/>
          <w:szCs w:val="28"/>
        </w:rPr>
      </w:pPr>
      <w:r w:rsidRPr="009B0F0C">
        <w:rPr>
          <w:color w:val="auto"/>
          <w:sz w:val="28"/>
          <w:szCs w:val="28"/>
        </w:rPr>
        <w:t xml:space="preserve">Схема водоснабжения и водоотведения (далее Схема) Лукояновского муниципального округа разработана в целях определения долгосрочной перспективы развития системы водоснабжения, обеспечения надежного водоснабжения наиболее экономичным способом при минимальном негативном воздействии на окружающую среду, а также экономического стимулирования развития систем водоснабжения и внедрения энергосберегающих технологий. </w:t>
      </w:r>
    </w:p>
    <w:p w:rsidR="00C07698" w:rsidRPr="009B0F0C" w:rsidRDefault="00C07698" w:rsidP="00C07698">
      <w:pPr>
        <w:pStyle w:val="Default"/>
        <w:ind w:firstLine="567"/>
        <w:jc w:val="both"/>
        <w:rPr>
          <w:color w:val="auto"/>
          <w:sz w:val="28"/>
          <w:szCs w:val="28"/>
        </w:rPr>
      </w:pPr>
      <w:r w:rsidRPr="009B0F0C">
        <w:rPr>
          <w:color w:val="auto"/>
          <w:sz w:val="28"/>
          <w:szCs w:val="28"/>
        </w:rPr>
        <w:t xml:space="preserve">Схема разработана с учетом требований Водного кодекса Российской Федерации, Федерального закона от 07.12.2011 № 416-ФЗ «О водоснабжении и водоотведении», СНиП 2.04.02-84* «Водоснабжение. Наружные сети и сооружения», Постановления Правительства Российской Федерации от 05.09.2013 № 782 «О схемах водоснабжения и водоотведения». </w:t>
      </w:r>
    </w:p>
    <w:p w:rsidR="00C07698" w:rsidRPr="009B0F0C" w:rsidRDefault="00C07698" w:rsidP="00C07698">
      <w:pPr>
        <w:pStyle w:val="Default"/>
        <w:ind w:firstLine="567"/>
        <w:jc w:val="both"/>
        <w:rPr>
          <w:color w:val="auto"/>
          <w:sz w:val="28"/>
          <w:szCs w:val="28"/>
        </w:rPr>
      </w:pPr>
      <w:r w:rsidRPr="009B0F0C">
        <w:rPr>
          <w:color w:val="auto"/>
          <w:sz w:val="28"/>
          <w:szCs w:val="28"/>
        </w:rPr>
        <w:t xml:space="preserve">Целью разработки Схемы является обеспечение доступности водоснабжения потребителям с использованием централизованных систем холодного водоснабжения (далее – централизованные системы водоснабжения) в соответствии с требованиями действующего законодательства Российской Федерации, рационального водопользования, а также развитие централизованных систем водоснабжения на основе наилучших доступных технологий и внедрение энергосберегающих технологий. </w:t>
      </w:r>
    </w:p>
    <w:p w:rsidR="00C07698" w:rsidRPr="009B0F0C" w:rsidRDefault="00C07698" w:rsidP="00C07698">
      <w:pPr>
        <w:pStyle w:val="Default"/>
        <w:ind w:firstLine="567"/>
        <w:jc w:val="both"/>
        <w:rPr>
          <w:sz w:val="28"/>
          <w:szCs w:val="28"/>
        </w:rPr>
      </w:pPr>
      <w:r w:rsidRPr="009B0F0C">
        <w:rPr>
          <w:sz w:val="28"/>
          <w:szCs w:val="28"/>
        </w:rPr>
        <w:t xml:space="preserve">Схема предусматривает обеспечение услугами водоснабжения земельных участков, отведенных под перспективное строительство, повышение качества предоставления коммунальных услуг, стабилизацию и снижение удельных затрат в структуре тарифов и ставок оплаты для населения, создание условий, необходимых для привлечения организаций всех организационно-правовых форм к управлению объектами коммунальной инфраструктуры, а также </w:t>
      </w:r>
      <w:r w:rsidRPr="009B0F0C">
        <w:rPr>
          <w:sz w:val="28"/>
          <w:szCs w:val="28"/>
        </w:rPr>
        <w:lastRenderedPageBreak/>
        <w:t>инвестиционных средств внебюджетных источников для модернизации объектов водоснабжения, улучшения экологической обстановки.</w:t>
      </w:r>
    </w:p>
    <w:p w:rsidR="00C07698" w:rsidRPr="009B0F0C" w:rsidRDefault="00C07698" w:rsidP="00C07698">
      <w:pPr>
        <w:autoSpaceDE w:val="0"/>
        <w:autoSpaceDN w:val="0"/>
        <w:adjustRightInd w:val="0"/>
        <w:ind w:right="-284" w:firstLine="567"/>
        <w:jc w:val="both"/>
        <w:rPr>
          <w:sz w:val="28"/>
          <w:szCs w:val="28"/>
        </w:rPr>
      </w:pPr>
      <w:r w:rsidRPr="009B0F0C">
        <w:rPr>
          <w:sz w:val="28"/>
          <w:szCs w:val="28"/>
        </w:rPr>
        <w:t>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затраты на реализацию мероприятий Схемы планируется финансировать за счет средств федерального, областного и местного бюджета.</w:t>
      </w:r>
    </w:p>
    <w:p w:rsidR="00C07698" w:rsidRPr="00411160" w:rsidRDefault="00C07698" w:rsidP="00C07698">
      <w:pPr>
        <w:pStyle w:val="2"/>
        <w:numPr>
          <w:ilvl w:val="0"/>
          <w:numId w:val="41"/>
        </w:numPr>
        <w:spacing w:before="240" w:after="120"/>
        <w:rPr>
          <w:rFonts w:ascii="Times New Roman" w:hAnsi="Times New Roman"/>
          <w:b/>
          <w:spacing w:val="0"/>
          <w:sz w:val="28"/>
          <w:szCs w:val="28"/>
        </w:rPr>
      </w:pPr>
      <w:bookmarkStart w:id="7" w:name="_Toc158811030"/>
      <w:r w:rsidRPr="00411160">
        <w:rPr>
          <w:rFonts w:ascii="Times New Roman" w:hAnsi="Times New Roman"/>
          <w:b/>
          <w:spacing w:val="0"/>
          <w:sz w:val="28"/>
          <w:szCs w:val="28"/>
        </w:rPr>
        <w:t>Паспорт схемы</w:t>
      </w:r>
      <w:bookmarkEnd w:id="7"/>
    </w:p>
    <w:p w:rsidR="00C07698" w:rsidRPr="009B0F0C" w:rsidRDefault="00C07698" w:rsidP="00C07698">
      <w:pPr>
        <w:autoSpaceDE w:val="0"/>
        <w:autoSpaceDN w:val="0"/>
        <w:adjustRightInd w:val="0"/>
        <w:ind w:firstLine="567"/>
        <w:jc w:val="both"/>
        <w:rPr>
          <w:sz w:val="28"/>
          <w:szCs w:val="28"/>
        </w:rPr>
      </w:pPr>
      <w:r w:rsidRPr="009B0F0C">
        <w:rPr>
          <w:b/>
          <w:bCs/>
          <w:sz w:val="28"/>
          <w:szCs w:val="28"/>
        </w:rPr>
        <w:t xml:space="preserve">Наименование </w:t>
      </w:r>
    </w:p>
    <w:p w:rsidR="00C07698" w:rsidRPr="009B0F0C" w:rsidRDefault="00C07698" w:rsidP="00C07698">
      <w:pPr>
        <w:autoSpaceDE w:val="0"/>
        <w:autoSpaceDN w:val="0"/>
        <w:adjustRightInd w:val="0"/>
        <w:ind w:firstLine="567"/>
        <w:jc w:val="both"/>
        <w:rPr>
          <w:sz w:val="28"/>
          <w:szCs w:val="28"/>
        </w:rPr>
      </w:pPr>
      <w:r w:rsidRPr="009B0F0C">
        <w:rPr>
          <w:sz w:val="28"/>
          <w:szCs w:val="28"/>
        </w:rPr>
        <w:t xml:space="preserve">Схема водоснабжения и водоотведения Лукояновского муниципального округа Нижегородской области на 2025-2034 годы. </w:t>
      </w:r>
    </w:p>
    <w:p w:rsidR="00C07698" w:rsidRPr="009B0F0C" w:rsidRDefault="00C07698" w:rsidP="00C07698">
      <w:pPr>
        <w:autoSpaceDE w:val="0"/>
        <w:autoSpaceDN w:val="0"/>
        <w:adjustRightInd w:val="0"/>
        <w:ind w:firstLine="567"/>
        <w:jc w:val="both"/>
        <w:rPr>
          <w:sz w:val="28"/>
          <w:szCs w:val="28"/>
        </w:rPr>
      </w:pPr>
      <w:r w:rsidRPr="009B0F0C">
        <w:rPr>
          <w:b/>
          <w:bCs/>
          <w:sz w:val="28"/>
          <w:szCs w:val="28"/>
        </w:rPr>
        <w:t xml:space="preserve">Инициатор проекта (муниципальный заказчик) </w:t>
      </w:r>
      <w:r w:rsidRPr="009B0F0C">
        <w:rPr>
          <w:sz w:val="28"/>
          <w:szCs w:val="28"/>
        </w:rPr>
        <w:t>Администрация Лукояновского муниципального округа.</w:t>
      </w:r>
    </w:p>
    <w:p w:rsidR="00C07698" w:rsidRPr="009B0F0C" w:rsidRDefault="00C07698" w:rsidP="00C07698">
      <w:pPr>
        <w:autoSpaceDE w:val="0"/>
        <w:autoSpaceDN w:val="0"/>
        <w:adjustRightInd w:val="0"/>
        <w:ind w:firstLine="567"/>
        <w:jc w:val="both"/>
        <w:rPr>
          <w:sz w:val="18"/>
          <w:szCs w:val="18"/>
        </w:rPr>
      </w:pPr>
      <w:r w:rsidRPr="009B0F0C">
        <w:rPr>
          <w:b/>
          <w:bCs/>
          <w:sz w:val="28"/>
          <w:szCs w:val="28"/>
        </w:rPr>
        <w:t xml:space="preserve">Местонахождение проекта: </w:t>
      </w:r>
      <w:r w:rsidRPr="009B0F0C">
        <w:rPr>
          <w:sz w:val="28"/>
        </w:rPr>
        <w:t>Нижегородская область, Лукояновский район, ул. Коммунистическая, д.11.</w:t>
      </w:r>
    </w:p>
    <w:p w:rsidR="00C07698" w:rsidRPr="009B0F0C" w:rsidRDefault="00C07698" w:rsidP="00C07698">
      <w:pPr>
        <w:autoSpaceDE w:val="0"/>
        <w:autoSpaceDN w:val="0"/>
        <w:adjustRightInd w:val="0"/>
        <w:ind w:firstLine="567"/>
        <w:jc w:val="both"/>
        <w:rPr>
          <w:b/>
          <w:bCs/>
          <w:sz w:val="28"/>
          <w:szCs w:val="28"/>
        </w:rPr>
      </w:pPr>
      <w:r w:rsidRPr="009B0F0C">
        <w:rPr>
          <w:b/>
          <w:bCs/>
          <w:sz w:val="28"/>
          <w:szCs w:val="28"/>
        </w:rPr>
        <w:t>Нормативно-правовая база для разработки схемы:</w:t>
      </w:r>
    </w:p>
    <w:p w:rsidR="00C07698" w:rsidRPr="009B0F0C" w:rsidRDefault="00C07698" w:rsidP="00C07698">
      <w:pPr>
        <w:tabs>
          <w:tab w:val="left" w:pos="2078"/>
        </w:tabs>
        <w:ind w:firstLine="567"/>
        <w:jc w:val="both"/>
        <w:rPr>
          <w:sz w:val="28"/>
          <w:szCs w:val="28"/>
        </w:rPr>
      </w:pPr>
      <w:r w:rsidRPr="009B0F0C">
        <w:rPr>
          <w:sz w:val="28"/>
          <w:szCs w:val="28"/>
        </w:rPr>
        <w:t>- СП 31.13333.2012 «Водоснабжение. Наружные сети и сооружения»;</w:t>
      </w:r>
    </w:p>
    <w:p w:rsidR="00C07698" w:rsidRPr="009B0F0C" w:rsidRDefault="00C07698" w:rsidP="00C07698">
      <w:pPr>
        <w:widowControl w:val="0"/>
        <w:tabs>
          <w:tab w:val="left" w:pos="360"/>
        </w:tabs>
        <w:autoSpaceDE w:val="0"/>
        <w:autoSpaceDN w:val="0"/>
        <w:adjustRightInd w:val="0"/>
        <w:ind w:right="188" w:firstLine="567"/>
        <w:jc w:val="both"/>
        <w:rPr>
          <w:sz w:val="28"/>
          <w:szCs w:val="28"/>
        </w:rPr>
      </w:pPr>
      <w:r w:rsidRPr="009B0F0C">
        <w:rPr>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rsidR="00C07698" w:rsidRPr="009B0F0C" w:rsidRDefault="00C07698" w:rsidP="00C07698">
      <w:pPr>
        <w:widowControl w:val="0"/>
        <w:tabs>
          <w:tab w:val="left" w:pos="360"/>
        </w:tabs>
        <w:autoSpaceDE w:val="0"/>
        <w:autoSpaceDN w:val="0"/>
        <w:adjustRightInd w:val="0"/>
        <w:ind w:right="188" w:firstLine="567"/>
        <w:jc w:val="both"/>
        <w:rPr>
          <w:sz w:val="28"/>
          <w:szCs w:val="28"/>
        </w:rPr>
      </w:pPr>
      <w:r w:rsidRPr="009B0F0C">
        <w:rPr>
          <w:sz w:val="28"/>
          <w:szCs w:val="28"/>
        </w:rPr>
        <w:t>- НЦС 81-02-14-2020 Укрупненные нормативы цены строительства «Наружные сети водоснабжения и канализации».</w:t>
      </w:r>
    </w:p>
    <w:p w:rsidR="00C07698" w:rsidRPr="009B0F0C" w:rsidRDefault="00C07698" w:rsidP="00C07698">
      <w:pPr>
        <w:autoSpaceDE w:val="0"/>
        <w:autoSpaceDN w:val="0"/>
        <w:adjustRightInd w:val="0"/>
        <w:ind w:firstLine="567"/>
        <w:jc w:val="both"/>
        <w:rPr>
          <w:b/>
          <w:bCs/>
          <w:sz w:val="28"/>
          <w:szCs w:val="28"/>
        </w:rPr>
      </w:pPr>
      <w:r w:rsidRPr="009B0F0C">
        <w:rPr>
          <w:b/>
          <w:bCs/>
          <w:sz w:val="28"/>
          <w:szCs w:val="28"/>
        </w:rPr>
        <w:t xml:space="preserve">Цели Схемы: </w:t>
      </w:r>
    </w:p>
    <w:p w:rsidR="00C07698" w:rsidRPr="009B0F0C" w:rsidRDefault="00C07698" w:rsidP="00C07698">
      <w:pPr>
        <w:autoSpaceDE w:val="0"/>
        <w:autoSpaceDN w:val="0"/>
        <w:adjustRightInd w:val="0"/>
        <w:ind w:firstLine="567"/>
        <w:jc w:val="both"/>
        <w:rPr>
          <w:sz w:val="28"/>
          <w:szCs w:val="28"/>
        </w:rPr>
      </w:pPr>
      <w:r>
        <w:rPr>
          <w:sz w:val="28"/>
          <w:szCs w:val="28"/>
        </w:rPr>
        <w:t xml:space="preserve">- </w:t>
      </w:r>
      <w:r w:rsidRPr="009B0F0C">
        <w:rPr>
          <w:sz w:val="28"/>
          <w:szCs w:val="28"/>
        </w:rPr>
        <w:t xml:space="preserve">обеспечение развития систем централизованного водоснабжения и водоотведения для существующего и перспективного жилищного комплекса, а также объектов социально-культурного и рекреационного назначения в период с 2025 г. до 2034 г.; </w:t>
      </w:r>
    </w:p>
    <w:p w:rsidR="00C07698" w:rsidRPr="009B0F0C" w:rsidRDefault="00C07698" w:rsidP="00C07698">
      <w:pPr>
        <w:autoSpaceDE w:val="0"/>
        <w:autoSpaceDN w:val="0"/>
        <w:adjustRightInd w:val="0"/>
        <w:ind w:firstLine="567"/>
        <w:jc w:val="both"/>
        <w:rPr>
          <w:sz w:val="28"/>
          <w:szCs w:val="28"/>
        </w:rPr>
      </w:pPr>
      <w:r w:rsidRPr="009B0F0C">
        <w:rPr>
          <w:sz w:val="28"/>
          <w:szCs w:val="28"/>
        </w:rPr>
        <w:t xml:space="preserve">- увеличение объемов производства коммунальной продукции (оказание услуг) по водоснабжению и по водоотведению при повышении качества и сохранении приемлемости действующей ценовой политики; </w:t>
      </w:r>
    </w:p>
    <w:p w:rsidR="00C07698" w:rsidRPr="009B0F0C" w:rsidRDefault="00C07698" w:rsidP="00C07698">
      <w:pPr>
        <w:autoSpaceDE w:val="0"/>
        <w:autoSpaceDN w:val="0"/>
        <w:adjustRightInd w:val="0"/>
        <w:ind w:firstLine="567"/>
        <w:jc w:val="both"/>
        <w:rPr>
          <w:sz w:val="28"/>
          <w:szCs w:val="28"/>
        </w:rPr>
      </w:pPr>
      <w:r w:rsidRPr="009B0F0C">
        <w:rPr>
          <w:sz w:val="28"/>
          <w:szCs w:val="28"/>
        </w:rPr>
        <w:t xml:space="preserve">– улучшение работы системы водоснабжения и водоотведения; </w:t>
      </w:r>
    </w:p>
    <w:p w:rsidR="00C07698" w:rsidRPr="009B0F0C" w:rsidRDefault="00C07698" w:rsidP="00C07698">
      <w:pPr>
        <w:autoSpaceDE w:val="0"/>
        <w:autoSpaceDN w:val="0"/>
        <w:adjustRightInd w:val="0"/>
        <w:ind w:firstLine="567"/>
        <w:jc w:val="both"/>
        <w:rPr>
          <w:sz w:val="28"/>
          <w:szCs w:val="28"/>
        </w:rPr>
      </w:pPr>
      <w:r w:rsidRPr="009B0F0C">
        <w:rPr>
          <w:sz w:val="28"/>
          <w:szCs w:val="28"/>
        </w:rPr>
        <w:t xml:space="preserve">- повышение качества питьевой воды, поступающей к потребителям; </w:t>
      </w:r>
    </w:p>
    <w:p w:rsidR="00C07698" w:rsidRPr="009B0F0C" w:rsidRDefault="00C07698" w:rsidP="00C07698">
      <w:pPr>
        <w:autoSpaceDE w:val="0"/>
        <w:autoSpaceDN w:val="0"/>
        <w:adjustRightInd w:val="0"/>
        <w:ind w:firstLine="567"/>
        <w:jc w:val="both"/>
        <w:rPr>
          <w:sz w:val="28"/>
          <w:szCs w:val="28"/>
        </w:rPr>
      </w:pPr>
      <w:r w:rsidRPr="009B0F0C">
        <w:rPr>
          <w:sz w:val="28"/>
          <w:szCs w:val="28"/>
        </w:rPr>
        <w:t xml:space="preserve">- снижение вредного воздействия на окружающую среду. </w:t>
      </w:r>
    </w:p>
    <w:p w:rsidR="00C07698" w:rsidRPr="009B0F0C" w:rsidRDefault="00C07698" w:rsidP="00C07698">
      <w:pPr>
        <w:autoSpaceDE w:val="0"/>
        <w:autoSpaceDN w:val="0"/>
        <w:adjustRightInd w:val="0"/>
        <w:ind w:firstLine="567"/>
        <w:jc w:val="both"/>
        <w:rPr>
          <w:sz w:val="28"/>
          <w:szCs w:val="28"/>
        </w:rPr>
      </w:pPr>
      <w:r w:rsidRPr="009B0F0C">
        <w:rPr>
          <w:b/>
          <w:bCs/>
          <w:sz w:val="28"/>
          <w:szCs w:val="28"/>
        </w:rPr>
        <w:t xml:space="preserve">Способ достижения цели: </w:t>
      </w:r>
    </w:p>
    <w:p w:rsidR="00C07698" w:rsidRPr="009B0F0C" w:rsidRDefault="00C07698" w:rsidP="00C07698">
      <w:pPr>
        <w:autoSpaceDE w:val="0"/>
        <w:autoSpaceDN w:val="0"/>
        <w:adjustRightInd w:val="0"/>
        <w:ind w:firstLine="567"/>
        <w:jc w:val="both"/>
        <w:rPr>
          <w:sz w:val="28"/>
          <w:szCs w:val="28"/>
        </w:rPr>
      </w:pPr>
      <w:r w:rsidRPr="009B0F0C">
        <w:rPr>
          <w:sz w:val="28"/>
          <w:szCs w:val="28"/>
        </w:rPr>
        <w:t xml:space="preserve">- реконструкция существующих сетей водопроводной и канализационной сетей; </w:t>
      </w:r>
    </w:p>
    <w:p w:rsidR="00C07698" w:rsidRPr="009B0F0C" w:rsidRDefault="00C07698" w:rsidP="00C07698">
      <w:pPr>
        <w:autoSpaceDE w:val="0"/>
        <w:autoSpaceDN w:val="0"/>
        <w:adjustRightInd w:val="0"/>
        <w:ind w:firstLine="567"/>
        <w:jc w:val="both"/>
        <w:rPr>
          <w:sz w:val="28"/>
          <w:szCs w:val="28"/>
        </w:rPr>
      </w:pPr>
      <w:r w:rsidRPr="009B0F0C">
        <w:rPr>
          <w:b/>
          <w:bCs/>
          <w:sz w:val="28"/>
          <w:szCs w:val="28"/>
        </w:rPr>
        <w:t xml:space="preserve">Сроки и этапы реализации схемы </w:t>
      </w:r>
    </w:p>
    <w:p w:rsidR="00C07698" w:rsidRPr="009B0F0C" w:rsidRDefault="00C07698" w:rsidP="00C07698">
      <w:pPr>
        <w:autoSpaceDE w:val="0"/>
        <w:autoSpaceDN w:val="0"/>
        <w:adjustRightInd w:val="0"/>
        <w:ind w:firstLine="567"/>
        <w:jc w:val="both"/>
        <w:rPr>
          <w:color w:val="000000"/>
          <w:sz w:val="28"/>
          <w:szCs w:val="28"/>
        </w:rPr>
      </w:pPr>
      <w:r w:rsidRPr="009B0F0C">
        <w:rPr>
          <w:color w:val="000000"/>
          <w:sz w:val="28"/>
          <w:szCs w:val="28"/>
        </w:rPr>
        <w:t xml:space="preserve">Этап реализации – с 2025 по 2034 годы: </w:t>
      </w:r>
    </w:p>
    <w:p w:rsidR="00C07698" w:rsidRPr="009B0F0C" w:rsidRDefault="00C07698" w:rsidP="00C07698">
      <w:pPr>
        <w:autoSpaceDE w:val="0"/>
        <w:autoSpaceDN w:val="0"/>
        <w:adjustRightInd w:val="0"/>
        <w:ind w:firstLine="567"/>
        <w:jc w:val="both"/>
        <w:rPr>
          <w:b/>
          <w:bCs/>
          <w:sz w:val="28"/>
          <w:szCs w:val="28"/>
        </w:rPr>
      </w:pPr>
      <w:r w:rsidRPr="009B0F0C">
        <w:rPr>
          <w:b/>
          <w:bCs/>
          <w:sz w:val="28"/>
          <w:szCs w:val="28"/>
        </w:rPr>
        <w:t xml:space="preserve">Финансовые ресурсы, необходимые для реализации схемы </w:t>
      </w:r>
    </w:p>
    <w:p w:rsidR="00C07698" w:rsidRPr="009B0F0C" w:rsidRDefault="00C07698" w:rsidP="00C07698">
      <w:pPr>
        <w:autoSpaceDE w:val="0"/>
        <w:autoSpaceDN w:val="0"/>
        <w:adjustRightInd w:val="0"/>
        <w:ind w:firstLine="567"/>
        <w:jc w:val="both"/>
        <w:rPr>
          <w:bCs/>
          <w:sz w:val="28"/>
          <w:szCs w:val="28"/>
        </w:rPr>
      </w:pPr>
      <w:r w:rsidRPr="009B0F0C">
        <w:rPr>
          <w:bCs/>
          <w:sz w:val="28"/>
          <w:szCs w:val="28"/>
        </w:rPr>
        <w:t xml:space="preserve">Финансирование реализации схемы водоснабжения и водоотведения Лукояновского муниципального округа составляет </w:t>
      </w:r>
      <w:r w:rsidRPr="009B0F0C">
        <w:rPr>
          <w:b/>
          <w:bCs/>
          <w:sz w:val="28"/>
          <w:szCs w:val="28"/>
        </w:rPr>
        <w:t>351496,0</w:t>
      </w:r>
      <w:r w:rsidRPr="009B0F0C">
        <w:rPr>
          <w:bCs/>
          <w:sz w:val="28"/>
          <w:szCs w:val="28"/>
        </w:rPr>
        <w:t xml:space="preserve"> тыс. рублей.</w:t>
      </w:r>
    </w:p>
    <w:p w:rsidR="00C07698" w:rsidRPr="009B0F0C" w:rsidRDefault="00C07698" w:rsidP="00C07698">
      <w:pPr>
        <w:ind w:firstLine="567"/>
        <w:jc w:val="both"/>
        <w:rPr>
          <w:sz w:val="28"/>
          <w:szCs w:val="28"/>
        </w:rPr>
      </w:pPr>
      <w:r w:rsidRPr="009B0F0C">
        <w:rPr>
          <w:b/>
          <w:bCs/>
          <w:sz w:val="28"/>
          <w:szCs w:val="28"/>
        </w:rPr>
        <w:t>-</w:t>
      </w:r>
      <w:r w:rsidRPr="009B0F0C">
        <w:rPr>
          <w:sz w:val="28"/>
          <w:szCs w:val="28"/>
        </w:rPr>
        <w:t xml:space="preserve">Балансовая стоимость инженерной инфраструктуры МУП «ЛукояновВодоканал» на 01.01.2023г.г. составляет </w:t>
      </w:r>
      <w:r w:rsidRPr="009B0F0C">
        <w:rPr>
          <w:b/>
          <w:sz w:val="28"/>
          <w:szCs w:val="28"/>
        </w:rPr>
        <w:t>349900,29 тыс.</w:t>
      </w:r>
      <w:r w:rsidRPr="009B0F0C">
        <w:rPr>
          <w:sz w:val="28"/>
          <w:szCs w:val="28"/>
        </w:rPr>
        <w:t xml:space="preserve"> руб.</w:t>
      </w:r>
    </w:p>
    <w:p w:rsidR="00C07698" w:rsidRPr="009B0F0C" w:rsidRDefault="00C07698" w:rsidP="00C07698">
      <w:pPr>
        <w:autoSpaceDE w:val="0"/>
        <w:autoSpaceDN w:val="0"/>
        <w:adjustRightInd w:val="0"/>
        <w:ind w:firstLine="567"/>
        <w:rPr>
          <w:b/>
          <w:bCs/>
          <w:sz w:val="28"/>
          <w:szCs w:val="28"/>
        </w:rPr>
      </w:pPr>
      <w:r w:rsidRPr="009B0F0C">
        <w:rPr>
          <w:b/>
          <w:bCs/>
          <w:sz w:val="28"/>
          <w:szCs w:val="28"/>
        </w:rPr>
        <w:t>Ожидаемые результаты от реализации мероприятий схемы</w:t>
      </w:r>
    </w:p>
    <w:p w:rsidR="00C07698" w:rsidRPr="009B0F0C" w:rsidRDefault="00C07698" w:rsidP="00C07698">
      <w:pPr>
        <w:numPr>
          <w:ilvl w:val="0"/>
          <w:numId w:val="12"/>
        </w:numPr>
        <w:ind w:left="0" w:firstLine="567"/>
        <w:contextualSpacing/>
        <w:jc w:val="both"/>
        <w:rPr>
          <w:sz w:val="28"/>
          <w:szCs w:val="28"/>
        </w:rPr>
      </w:pPr>
      <w:r w:rsidRPr="009B0F0C">
        <w:rPr>
          <w:sz w:val="28"/>
          <w:szCs w:val="28"/>
        </w:rPr>
        <w:t xml:space="preserve">Повышение качества услуг водоснабжения и водоотведения. </w:t>
      </w:r>
    </w:p>
    <w:p w:rsidR="00C07698" w:rsidRPr="009B0F0C" w:rsidRDefault="00C07698" w:rsidP="00C07698">
      <w:pPr>
        <w:numPr>
          <w:ilvl w:val="0"/>
          <w:numId w:val="12"/>
        </w:numPr>
        <w:ind w:left="0" w:firstLine="567"/>
        <w:contextualSpacing/>
        <w:jc w:val="both"/>
        <w:rPr>
          <w:sz w:val="28"/>
          <w:szCs w:val="28"/>
        </w:rPr>
      </w:pPr>
      <w:r w:rsidRPr="009B0F0C">
        <w:rPr>
          <w:sz w:val="28"/>
          <w:szCs w:val="28"/>
        </w:rPr>
        <w:t xml:space="preserve">Прогноз и предупреждение загрязнения и истощения пресных подземных и поверхностных вод. </w:t>
      </w:r>
    </w:p>
    <w:p w:rsidR="00C07698" w:rsidRPr="009B0F0C" w:rsidRDefault="00C07698" w:rsidP="00C07698">
      <w:pPr>
        <w:numPr>
          <w:ilvl w:val="0"/>
          <w:numId w:val="12"/>
        </w:numPr>
        <w:ind w:left="0" w:firstLine="567"/>
        <w:contextualSpacing/>
        <w:jc w:val="both"/>
        <w:rPr>
          <w:sz w:val="28"/>
          <w:szCs w:val="28"/>
        </w:rPr>
      </w:pPr>
      <w:r w:rsidRPr="009B0F0C">
        <w:rPr>
          <w:sz w:val="28"/>
          <w:szCs w:val="28"/>
        </w:rPr>
        <w:lastRenderedPageBreak/>
        <w:t>Установление оптимального значения нормативов потребления воды с учетом применения эффективных технологических решений, использования современных материалов и оборудования.</w:t>
      </w:r>
    </w:p>
    <w:p w:rsidR="00C07698" w:rsidRPr="009B0F0C" w:rsidRDefault="00C07698" w:rsidP="00C07698">
      <w:pPr>
        <w:numPr>
          <w:ilvl w:val="0"/>
          <w:numId w:val="12"/>
        </w:numPr>
        <w:ind w:left="0" w:firstLine="567"/>
        <w:contextualSpacing/>
        <w:jc w:val="both"/>
        <w:rPr>
          <w:sz w:val="28"/>
          <w:szCs w:val="28"/>
        </w:rPr>
      </w:pPr>
      <w:r w:rsidRPr="009B0F0C">
        <w:rPr>
          <w:sz w:val="28"/>
          <w:szCs w:val="28"/>
        </w:rPr>
        <w:t>Внедрение новых методик и современных технологий, в том числе энергосберегающих, в функционировании систем водоснабжения и водоотведения.</w:t>
      </w:r>
    </w:p>
    <w:p w:rsidR="00C07698" w:rsidRPr="009B0F0C" w:rsidRDefault="00C07698" w:rsidP="00C07698">
      <w:pPr>
        <w:numPr>
          <w:ilvl w:val="0"/>
          <w:numId w:val="12"/>
        </w:numPr>
        <w:ind w:left="0" w:firstLine="567"/>
        <w:contextualSpacing/>
        <w:jc w:val="both"/>
        <w:rPr>
          <w:sz w:val="28"/>
          <w:szCs w:val="28"/>
        </w:rPr>
      </w:pPr>
      <w:r w:rsidRPr="009B0F0C">
        <w:rPr>
          <w:sz w:val="28"/>
          <w:szCs w:val="28"/>
        </w:rPr>
        <w:t>Определение затрат на реализацию мероприятий.</w:t>
      </w:r>
    </w:p>
    <w:p w:rsidR="00C07698" w:rsidRPr="009B0F0C" w:rsidRDefault="00C07698" w:rsidP="00C07698">
      <w:pPr>
        <w:autoSpaceDE w:val="0"/>
        <w:autoSpaceDN w:val="0"/>
        <w:adjustRightInd w:val="0"/>
        <w:ind w:firstLine="567"/>
        <w:jc w:val="both"/>
        <w:rPr>
          <w:b/>
          <w:bCs/>
          <w:sz w:val="28"/>
          <w:szCs w:val="28"/>
        </w:rPr>
      </w:pPr>
      <w:r w:rsidRPr="009B0F0C">
        <w:rPr>
          <w:sz w:val="28"/>
          <w:szCs w:val="28"/>
        </w:rPr>
        <w:t>6. Обеспечение надежности, качества и эффективности работы системы водоснабжения и водоотведения в соответствии с планируемыми потребностями развития Лукояновского муниципального округа на период до 2034 года.</w:t>
      </w:r>
    </w:p>
    <w:p w:rsidR="00C07698" w:rsidRPr="0016437B" w:rsidRDefault="00C07698" w:rsidP="00C07698">
      <w:pPr>
        <w:pStyle w:val="2"/>
        <w:numPr>
          <w:ilvl w:val="0"/>
          <w:numId w:val="41"/>
        </w:numPr>
        <w:spacing w:before="240" w:after="120"/>
        <w:rPr>
          <w:rFonts w:ascii="Times New Roman" w:hAnsi="Times New Roman"/>
          <w:b/>
          <w:spacing w:val="0"/>
          <w:sz w:val="28"/>
          <w:szCs w:val="28"/>
        </w:rPr>
      </w:pPr>
      <w:bookmarkStart w:id="8" w:name="_Toc158811031"/>
      <w:r w:rsidRPr="0016437B">
        <w:rPr>
          <w:rFonts w:ascii="Times New Roman" w:hAnsi="Times New Roman"/>
          <w:b/>
          <w:spacing w:val="0"/>
          <w:sz w:val="28"/>
          <w:szCs w:val="28"/>
        </w:rPr>
        <w:t>СХЕМА ВОДОСНАБЖЕНИЯ</w:t>
      </w:r>
      <w:bookmarkEnd w:id="8"/>
    </w:p>
    <w:p w:rsidR="00C07698" w:rsidRPr="0016437B" w:rsidRDefault="00C07698" w:rsidP="00C07698">
      <w:pPr>
        <w:pStyle w:val="2"/>
        <w:spacing w:before="240"/>
        <w:rPr>
          <w:rFonts w:ascii="Times New Roman" w:hAnsi="Times New Roman"/>
          <w:b/>
          <w:spacing w:val="0"/>
          <w:sz w:val="28"/>
          <w:szCs w:val="28"/>
        </w:rPr>
      </w:pPr>
      <w:bookmarkStart w:id="9" w:name="_Toc158811032"/>
      <w:r>
        <w:rPr>
          <w:rFonts w:ascii="Times New Roman" w:hAnsi="Times New Roman"/>
          <w:b/>
          <w:spacing w:val="0"/>
          <w:sz w:val="28"/>
          <w:szCs w:val="28"/>
        </w:rPr>
        <w:t>5.</w:t>
      </w:r>
      <w:r w:rsidRPr="0016437B">
        <w:rPr>
          <w:rFonts w:ascii="Times New Roman" w:hAnsi="Times New Roman"/>
          <w:b/>
          <w:spacing w:val="0"/>
          <w:sz w:val="28"/>
          <w:szCs w:val="28"/>
        </w:rPr>
        <w:t>1.Технико-экономическое состояние централизованных систем водоснабжения Лукояновского муниципального округа</w:t>
      </w:r>
      <w:bookmarkEnd w:id="9"/>
    </w:p>
    <w:p w:rsidR="00C07698" w:rsidRPr="00411160" w:rsidRDefault="00C07698" w:rsidP="00C07698">
      <w:pPr>
        <w:pStyle w:val="2"/>
        <w:numPr>
          <w:ilvl w:val="2"/>
          <w:numId w:val="42"/>
        </w:numPr>
        <w:spacing w:before="240" w:after="120"/>
        <w:ind w:left="0" w:firstLine="426"/>
        <w:rPr>
          <w:rFonts w:ascii="Times New Roman" w:hAnsi="Times New Roman"/>
          <w:b/>
          <w:spacing w:val="0"/>
          <w:sz w:val="28"/>
          <w:szCs w:val="28"/>
        </w:rPr>
      </w:pPr>
      <w:r w:rsidRPr="00411160">
        <w:rPr>
          <w:rFonts w:ascii="Times New Roman" w:hAnsi="Times New Roman"/>
          <w:b/>
          <w:spacing w:val="0"/>
          <w:sz w:val="28"/>
          <w:szCs w:val="28"/>
        </w:rPr>
        <w:t xml:space="preserve"> </w:t>
      </w:r>
      <w:bookmarkStart w:id="10" w:name="_Toc158811033"/>
      <w:r w:rsidRPr="00411160">
        <w:rPr>
          <w:rFonts w:ascii="Times New Roman" w:hAnsi="Times New Roman"/>
          <w:b/>
          <w:spacing w:val="0"/>
          <w:sz w:val="28"/>
          <w:szCs w:val="28"/>
        </w:rPr>
        <w:t>Характеристика Лукояновского муниципального округа.</w:t>
      </w:r>
      <w:bookmarkEnd w:id="10"/>
    </w:p>
    <w:p w:rsidR="00C07698" w:rsidRPr="009B0F0C" w:rsidRDefault="00C07698" w:rsidP="00C07698">
      <w:pPr>
        <w:widowControl w:val="0"/>
        <w:ind w:right="57" w:firstLine="567"/>
        <w:jc w:val="both"/>
        <w:rPr>
          <w:color w:val="000000"/>
          <w:sz w:val="28"/>
          <w:szCs w:val="28"/>
        </w:rPr>
      </w:pPr>
      <w:r w:rsidRPr="009B0F0C">
        <w:rPr>
          <w:color w:val="000000"/>
          <w:sz w:val="28"/>
          <w:szCs w:val="28"/>
        </w:rPr>
        <w:t xml:space="preserve">Лукояновский муниципальный округ – административно-территориальная образование в составе Нижегородской области Российской Федерации. </w:t>
      </w:r>
    </w:p>
    <w:p w:rsidR="00C07698" w:rsidRPr="009B0F0C" w:rsidRDefault="00C07698" w:rsidP="00C07698">
      <w:pPr>
        <w:ind w:firstLine="567"/>
        <w:jc w:val="both"/>
        <w:rPr>
          <w:sz w:val="28"/>
          <w:szCs w:val="28"/>
        </w:rPr>
      </w:pPr>
      <w:r w:rsidRPr="009B0F0C">
        <w:rPr>
          <w:sz w:val="28"/>
          <w:szCs w:val="28"/>
        </w:rPr>
        <w:t xml:space="preserve">Лукояновский муниципальный округ расположен на юге Нижегородской области и граничит с Гагинским, Большеболдинским, Шатковским и Починковским районами. </w:t>
      </w:r>
    </w:p>
    <w:p w:rsidR="00C07698" w:rsidRPr="009B0F0C" w:rsidRDefault="00C07698" w:rsidP="00C07698">
      <w:pPr>
        <w:ind w:firstLine="567"/>
        <w:jc w:val="both"/>
        <w:rPr>
          <w:sz w:val="28"/>
          <w:szCs w:val="28"/>
        </w:rPr>
      </w:pPr>
      <w:r w:rsidRPr="009B0F0C">
        <w:rPr>
          <w:sz w:val="28"/>
          <w:szCs w:val="28"/>
        </w:rPr>
        <w:t>Общая площадь района – 1,89 тыс. кв. км – 14 место среди муниципальных районов и городских округов Нижегородской области (2,5 % от площади области). Административный центр – город Лукоянов. Расстояние до г. Нижнего Новгорода по автомагистрали составляет 173 км.</w:t>
      </w:r>
    </w:p>
    <w:p w:rsidR="00C07698" w:rsidRPr="009B0F0C" w:rsidRDefault="00C07698" w:rsidP="00C07698">
      <w:pPr>
        <w:ind w:firstLine="567"/>
        <w:jc w:val="both"/>
        <w:rPr>
          <w:sz w:val="28"/>
          <w:szCs w:val="28"/>
        </w:rPr>
      </w:pPr>
      <w:r w:rsidRPr="009B0F0C">
        <w:rPr>
          <w:sz w:val="28"/>
          <w:szCs w:val="28"/>
        </w:rPr>
        <w:t>По состоянию на 01.01.2024 года численность постоянного населения Лукояновского района составила 26714 чел. Из них; -15605 чел. городское население, - 11109 чел. сельское население.</w:t>
      </w:r>
    </w:p>
    <w:p w:rsidR="00C07698" w:rsidRPr="00411160" w:rsidRDefault="00C07698" w:rsidP="00C07698">
      <w:pPr>
        <w:pStyle w:val="2"/>
        <w:numPr>
          <w:ilvl w:val="2"/>
          <w:numId w:val="42"/>
        </w:numPr>
        <w:spacing w:before="240" w:after="120"/>
        <w:ind w:left="0" w:firstLine="426"/>
        <w:rPr>
          <w:rFonts w:ascii="Times New Roman" w:hAnsi="Times New Roman"/>
          <w:b/>
          <w:spacing w:val="0"/>
          <w:sz w:val="28"/>
          <w:szCs w:val="28"/>
        </w:rPr>
      </w:pPr>
      <w:bookmarkStart w:id="11" w:name="_Toc158811034"/>
      <w:r w:rsidRPr="00411160">
        <w:rPr>
          <w:rFonts w:ascii="Times New Roman" w:hAnsi="Times New Roman"/>
          <w:b/>
          <w:spacing w:val="0"/>
          <w:sz w:val="28"/>
          <w:szCs w:val="28"/>
        </w:rPr>
        <w:t>Существующее положение водоснабжения округа.</w:t>
      </w:r>
      <w:bookmarkEnd w:id="11"/>
    </w:p>
    <w:p w:rsidR="00C07698" w:rsidRPr="009B0F0C" w:rsidRDefault="00C07698" w:rsidP="00C07698">
      <w:pPr>
        <w:autoSpaceDE w:val="0"/>
        <w:autoSpaceDN w:val="0"/>
        <w:adjustRightInd w:val="0"/>
        <w:ind w:firstLine="567"/>
        <w:jc w:val="both"/>
        <w:rPr>
          <w:sz w:val="28"/>
          <w:szCs w:val="28"/>
        </w:rPr>
      </w:pPr>
      <w:r w:rsidRPr="009B0F0C">
        <w:rPr>
          <w:sz w:val="28"/>
          <w:szCs w:val="28"/>
        </w:rPr>
        <w:t>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 и рельеф местности.</w:t>
      </w:r>
    </w:p>
    <w:p w:rsidR="00C07698" w:rsidRPr="009B0F0C" w:rsidRDefault="00C07698" w:rsidP="00C07698">
      <w:pPr>
        <w:ind w:firstLine="567"/>
        <w:jc w:val="both"/>
        <w:rPr>
          <w:sz w:val="28"/>
          <w:szCs w:val="28"/>
        </w:rPr>
      </w:pPr>
      <w:r w:rsidRPr="009B0F0C">
        <w:rPr>
          <w:sz w:val="28"/>
          <w:szCs w:val="28"/>
        </w:rPr>
        <w:t>На территории Лукояновского муниципального округа имеется много выходов подземных вод на поверхность в виде родников. Питьевой водой жители округа пользуются из артезианских скважин и колодцев. Запасы подземных вод разведаны и исследованы не в полном объеме, пока разведан только участок Южно-Горьковского месторождения подземных вод.</w:t>
      </w:r>
    </w:p>
    <w:p w:rsidR="00C07698" w:rsidRPr="009B0F0C" w:rsidRDefault="00C07698" w:rsidP="00C07698">
      <w:pPr>
        <w:pStyle w:val="af0"/>
        <w:spacing w:after="0"/>
        <w:ind w:firstLine="567"/>
        <w:jc w:val="both"/>
        <w:rPr>
          <w:rFonts w:ascii="Times New Roman" w:hAnsi="Times New Roman" w:cs="Times New Roman"/>
          <w:bCs/>
          <w:sz w:val="28"/>
          <w:szCs w:val="28"/>
        </w:rPr>
      </w:pPr>
      <w:r w:rsidRPr="009B0F0C">
        <w:rPr>
          <w:rFonts w:ascii="Times New Roman" w:hAnsi="Times New Roman" w:cs="Times New Roman"/>
          <w:bCs/>
          <w:sz w:val="28"/>
          <w:szCs w:val="28"/>
        </w:rPr>
        <w:t xml:space="preserve">Всего на территории округа насчитывается 62 артезианских скважины, 16 из которых находятся на территории г. Лукоянов, 46 скважин в сельских поселениях. Водозаборные сооружения располагаются в пределах жилой и промышленной застройки, пробурены по всей территории округа бессистемно. </w:t>
      </w:r>
    </w:p>
    <w:p w:rsidR="00C07698" w:rsidRPr="009B0F0C" w:rsidRDefault="00C07698" w:rsidP="00C07698">
      <w:pPr>
        <w:autoSpaceDE w:val="0"/>
        <w:autoSpaceDN w:val="0"/>
        <w:adjustRightInd w:val="0"/>
        <w:ind w:firstLine="567"/>
        <w:jc w:val="both"/>
        <w:rPr>
          <w:bCs/>
          <w:sz w:val="28"/>
          <w:szCs w:val="28"/>
        </w:rPr>
      </w:pPr>
      <w:r w:rsidRPr="009B0F0C">
        <w:rPr>
          <w:bCs/>
          <w:sz w:val="28"/>
          <w:szCs w:val="28"/>
        </w:rPr>
        <w:t>Дебиты эксплуатационных скважин изменяются от 2,0 до 25,4 л/сек при понижениях уровня от 1,0 до 10,0 м, удельный дебит варьируется в широких пределах 0,6-24,0 л/с</w:t>
      </w:r>
    </w:p>
    <w:p w:rsidR="00C07698" w:rsidRPr="009B0F0C" w:rsidRDefault="00C07698" w:rsidP="00C07698">
      <w:pPr>
        <w:overflowPunct w:val="0"/>
        <w:autoSpaceDE w:val="0"/>
        <w:autoSpaceDN w:val="0"/>
        <w:adjustRightInd w:val="0"/>
        <w:ind w:firstLine="567"/>
        <w:jc w:val="both"/>
        <w:textAlignment w:val="baseline"/>
        <w:rPr>
          <w:sz w:val="28"/>
          <w:szCs w:val="28"/>
          <w:highlight w:val="yellow"/>
        </w:rPr>
      </w:pPr>
      <w:r w:rsidRPr="009B0F0C">
        <w:rPr>
          <w:sz w:val="28"/>
          <w:szCs w:val="28"/>
        </w:rPr>
        <w:lastRenderedPageBreak/>
        <w:t xml:space="preserve">Трубопроводы выполнены из разного материала: металл, асбестоцемент, полиэтилен. Глубина залегания трубопроводов от 1,5м до 2,5 м. </w:t>
      </w:r>
    </w:p>
    <w:p w:rsidR="00C07698" w:rsidRPr="009B0F0C" w:rsidRDefault="00C07698" w:rsidP="00C07698">
      <w:pPr>
        <w:pStyle w:val="af0"/>
        <w:spacing w:after="0"/>
        <w:ind w:firstLine="567"/>
        <w:jc w:val="both"/>
        <w:rPr>
          <w:rFonts w:ascii="Times New Roman" w:hAnsi="Times New Roman" w:cs="Times New Roman"/>
          <w:bCs/>
          <w:sz w:val="28"/>
          <w:szCs w:val="28"/>
        </w:rPr>
      </w:pPr>
      <w:r w:rsidRPr="009B0F0C">
        <w:rPr>
          <w:rFonts w:ascii="Times New Roman" w:hAnsi="Times New Roman" w:cs="Times New Roman"/>
          <w:bCs/>
          <w:sz w:val="28"/>
          <w:szCs w:val="28"/>
        </w:rPr>
        <w:t>По химическому составу подземные воды гидрокарбонатные натриевые и сульфатно-натриевые с минерализацией от 0,2-0,9 мг/л и общей жесткостью от 5,0 до 12,85 мг/л.</w:t>
      </w:r>
    </w:p>
    <w:p w:rsidR="00C07698" w:rsidRPr="009B0F0C" w:rsidRDefault="00C07698" w:rsidP="00C07698">
      <w:pPr>
        <w:pStyle w:val="af0"/>
        <w:spacing w:after="0"/>
        <w:ind w:firstLine="567"/>
        <w:jc w:val="both"/>
        <w:rPr>
          <w:rFonts w:ascii="Times New Roman" w:hAnsi="Times New Roman" w:cs="Times New Roman"/>
          <w:bCs/>
          <w:sz w:val="28"/>
          <w:szCs w:val="28"/>
        </w:rPr>
      </w:pPr>
      <w:r w:rsidRPr="009B0F0C">
        <w:rPr>
          <w:rFonts w:ascii="Times New Roman" w:hAnsi="Times New Roman" w:cs="Times New Roman"/>
          <w:bCs/>
          <w:sz w:val="28"/>
          <w:szCs w:val="28"/>
        </w:rPr>
        <w:t>Скважины оборудованы на эксплуатацию водоносной Нижнеказанской карбонатной серии. По условиям залегания водоносную серию можно отнести к защищенной от загрязнения с поверхности.</w:t>
      </w:r>
    </w:p>
    <w:p w:rsidR="00C07698" w:rsidRPr="009B0F0C" w:rsidRDefault="00C07698" w:rsidP="00C07698">
      <w:pPr>
        <w:pStyle w:val="ac"/>
        <w:spacing w:after="0"/>
        <w:ind w:right="388" w:firstLine="567"/>
        <w:jc w:val="both"/>
        <w:rPr>
          <w:sz w:val="28"/>
          <w:szCs w:val="28"/>
        </w:rPr>
      </w:pPr>
      <w:r w:rsidRPr="009B0F0C">
        <w:rPr>
          <w:sz w:val="28"/>
          <w:szCs w:val="28"/>
        </w:rPr>
        <w:t>Вода питьевая В Лукояновском округе выпускается в водопроводную сеть для населения в соответствии со</w:t>
      </w:r>
      <w:r w:rsidRPr="009B0F0C">
        <w:rPr>
          <w:spacing w:val="1"/>
          <w:sz w:val="28"/>
          <w:szCs w:val="28"/>
        </w:rPr>
        <w:t xml:space="preserve"> </w:t>
      </w:r>
      <w:r w:rsidRPr="009B0F0C">
        <w:rPr>
          <w:sz w:val="28"/>
          <w:szCs w:val="28"/>
        </w:rPr>
        <w:t>стандартами основного регламентирующего</w:t>
      </w:r>
      <w:r w:rsidRPr="009B0F0C">
        <w:rPr>
          <w:spacing w:val="1"/>
          <w:sz w:val="28"/>
          <w:szCs w:val="28"/>
        </w:rPr>
        <w:t xml:space="preserve"> </w:t>
      </w:r>
      <w:r w:rsidRPr="009B0F0C">
        <w:rPr>
          <w:sz w:val="28"/>
          <w:szCs w:val="28"/>
        </w:rPr>
        <w:t xml:space="preserve">документа СанПиН 2.1.4.107401. </w:t>
      </w:r>
    </w:p>
    <w:p w:rsidR="00C07698" w:rsidRPr="009B0F0C" w:rsidRDefault="00C07698" w:rsidP="00C07698">
      <w:pPr>
        <w:pStyle w:val="Default"/>
        <w:ind w:firstLine="567"/>
        <w:jc w:val="both"/>
        <w:rPr>
          <w:sz w:val="28"/>
          <w:szCs w:val="28"/>
        </w:rPr>
      </w:pPr>
      <w:r w:rsidRPr="009B0F0C">
        <w:rPr>
          <w:sz w:val="28"/>
          <w:szCs w:val="28"/>
        </w:rPr>
        <w:t>По данным социально-гигиенического мониторинга (СГМ) проводимым территориальным отделом Управления Роспотребнадзора по Нижегородской области в Лукояновском, Б.Болдинском, Гагинском, Починковском, Шатковском районах качество питьевой воды из разводящей сети в г. Лукоянов не соответствует по органолептическим и санитарно-химическому показателю требованиям СанПиН 1.2.3685-21 жесткость общая.</w:t>
      </w:r>
    </w:p>
    <w:p w:rsidR="00C07698" w:rsidRPr="009B0F0C" w:rsidRDefault="00C07698" w:rsidP="00C07698">
      <w:pPr>
        <w:pStyle w:val="ac"/>
        <w:spacing w:after="0"/>
        <w:ind w:right="387" w:firstLine="567"/>
        <w:jc w:val="both"/>
        <w:rPr>
          <w:spacing w:val="1"/>
          <w:sz w:val="28"/>
          <w:szCs w:val="28"/>
        </w:rPr>
      </w:pPr>
      <w:r w:rsidRPr="009B0F0C">
        <w:rPr>
          <w:sz w:val="28"/>
          <w:szCs w:val="28"/>
        </w:rPr>
        <w:t>Незначительное превышение норматива санитарно-химическим показателям по</w:t>
      </w:r>
      <w:r w:rsidRPr="009B0F0C">
        <w:rPr>
          <w:spacing w:val="1"/>
          <w:sz w:val="28"/>
          <w:szCs w:val="28"/>
        </w:rPr>
        <w:t xml:space="preserve"> </w:t>
      </w:r>
      <w:r w:rsidRPr="009B0F0C">
        <w:rPr>
          <w:sz w:val="28"/>
          <w:szCs w:val="28"/>
        </w:rPr>
        <w:t>жесткости</w:t>
      </w:r>
      <w:r w:rsidRPr="009B0F0C">
        <w:rPr>
          <w:spacing w:val="1"/>
          <w:sz w:val="28"/>
          <w:szCs w:val="28"/>
        </w:rPr>
        <w:t xml:space="preserve"> </w:t>
      </w:r>
      <w:r w:rsidRPr="009B0F0C">
        <w:rPr>
          <w:sz w:val="28"/>
          <w:szCs w:val="28"/>
        </w:rPr>
        <w:t>питьевой</w:t>
      </w:r>
      <w:r w:rsidRPr="009B0F0C">
        <w:rPr>
          <w:spacing w:val="1"/>
          <w:sz w:val="28"/>
          <w:szCs w:val="28"/>
        </w:rPr>
        <w:t xml:space="preserve"> </w:t>
      </w:r>
      <w:r w:rsidRPr="009B0F0C">
        <w:rPr>
          <w:sz w:val="28"/>
          <w:szCs w:val="28"/>
        </w:rPr>
        <w:t>воды,</w:t>
      </w:r>
      <w:r w:rsidRPr="009B0F0C">
        <w:rPr>
          <w:spacing w:val="1"/>
          <w:sz w:val="28"/>
          <w:szCs w:val="28"/>
        </w:rPr>
        <w:t xml:space="preserve"> в дополнение к естественному составу подземных вод, сказывается </w:t>
      </w:r>
      <w:r w:rsidRPr="009B0F0C">
        <w:rPr>
          <w:sz w:val="28"/>
          <w:szCs w:val="28"/>
        </w:rPr>
        <w:t>высокий</w:t>
      </w:r>
      <w:r w:rsidRPr="009B0F0C">
        <w:rPr>
          <w:spacing w:val="-2"/>
          <w:sz w:val="28"/>
          <w:szCs w:val="28"/>
        </w:rPr>
        <w:t xml:space="preserve"> </w:t>
      </w:r>
      <w:r w:rsidRPr="009B0F0C">
        <w:rPr>
          <w:sz w:val="28"/>
          <w:szCs w:val="28"/>
        </w:rPr>
        <w:t>износ</w:t>
      </w:r>
      <w:r w:rsidRPr="009B0F0C">
        <w:rPr>
          <w:spacing w:val="-1"/>
          <w:sz w:val="28"/>
          <w:szCs w:val="28"/>
        </w:rPr>
        <w:t xml:space="preserve"> </w:t>
      </w:r>
      <w:r w:rsidRPr="009B0F0C">
        <w:rPr>
          <w:sz w:val="28"/>
          <w:szCs w:val="28"/>
        </w:rPr>
        <w:t>водопроводных</w:t>
      </w:r>
      <w:r w:rsidRPr="009B0F0C">
        <w:rPr>
          <w:spacing w:val="2"/>
          <w:sz w:val="28"/>
          <w:szCs w:val="28"/>
        </w:rPr>
        <w:t xml:space="preserve"> </w:t>
      </w:r>
      <w:r w:rsidRPr="009B0F0C">
        <w:rPr>
          <w:sz w:val="28"/>
          <w:szCs w:val="28"/>
        </w:rPr>
        <w:t xml:space="preserve">сетей. </w:t>
      </w:r>
    </w:p>
    <w:p w:rsidR="00C07698" w:rsidRPr="009B0F0C" w:rsidRDefault="00C07698" w:rsidP="00C07698">
      <w:pPr>
        <w:pStyle w:val="ac"/>
        <w:spacing w:after="0"/>
        <w:ind w:right="387" w:firstLine="567"/>
        <w:jc w:val="both"/>
        <w:rPr>
          <w:sz w:val="28"/>
          <w:szCs w:val="28"/>
        </w:rPr>
      </w:pPr>
      <w:r w:rsidRPr="009B0F0C">
        <w:rPr>
          <w:sz w:val="28"/>
          <w:szCs w:val="28"/>
        </w:rPr>
        <w:t xml:space="preserve">По микробиологическим показателям, общие колиформные (обобщенные) бактерии (ОКБ), общее микробное число вода соответствует требованиям СанПиН 1.2.3685-21. </w:t>
      </w:r>
    </w:p>
    <w:p w:rsidR="00C07698" w:rsidRPr="00411160" w:rsidRDefault="00C07698" w:rsidP="00C07698">
      <w:pPr>
        <w:pStyle w:val="2"/>
        <w:numPr>
          <w:ilvl w:val="2"/>
          <w:numId w:val="42"/>
        </w:numPr>
        <w:spacing w:before="240" w:after="120"/>
        <w:ind w:left="0" w:firstLine="426"/>
        <w:rPr>
          <w:rFonts w:ascii="Times New Roman" w:hAnsi="Times New Roman"/>
          <w:b/>
          <w:spacing w:val="0"/>
          <w:sz w:val="28"/>
          <w:szCs w:val="28"/>
        </w:rPr>
      </w:pPr>
      <w:bookmarkStart w:id="12" w:name="_Toc158811035"/>
      <w:r w:rsidRPr="00411160">
        <w:rPr>
          <w:rFonts w:ascii="Times New Roman" w:hAnsi="Times New Roman"/>
          <w:b/>
          <w:spacing w:val="0"/>
          <w:sz w:val="28"/>
          <w:szCs w:val="28"/>
        </w:rPr>
        <w:t>Описание технологических зон водоснабжения, (территорий, на которых водоснабжение осуществляется с использованием централизованных и нецентрализованных систем холодного водоснабжения).</w:t>
      </w:r>
      <w:bookmarkEnd w:id="12"/>
    </w:p>
    <w:p w:rsidR="00C07698" w:rsidRPr="009B0F0C" w:rsidRDefault="00C07698" w:rsidP="00C07698">
      <w:pPr>
        <w:ind w:firstLine="567"/>
        <w:jc w:val="both"/>
        <w:rPr>
          <w:rFonts w:eastAsia="Microsoft YaHei"/>
          <w:bCs/>
          <w:iCs/>
          <w:noProof/>
          <w:spacing w:val="-5"/>
          <w:sz w:val="28"/>
          <w:szCs w:val="28"/>
        </w:rPr>
      </w:pPr>
      <w:r w:rsidRPr="009B0F0C">
        <w:rPr>
          <w:rFonts w:eastAsia="Microsoft YaHei"/>
          <w:bCs/>
          <w:iCs/>
          <w:noProof/>
          <w:spacing w:val="-5"/>
          <w:sz w:val="28"/>
          <w:szCs w:val="28"/>
        </w:rPr>
        <w:t xml:space="preserve">Согласно Постановления Правительства Российской Федерации №782 от 5 сентября 2013 года (с изменениями от 22.05.2020 г) применяется понятие «технологическая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расчётным расходом воды. </w:t>
      </w:r>
    </w:p>
    <w:p w:rsidR="00C07698" w:rsidRPr="009B0F0C" w:rsidRDefault="00C07698" w:rsidP="00C07698">
      <w:pPr>
        <w:ind w:firstLine="567"/>
        <w:jc w:val="both"/>
        <w:rPr>
          <w:rFonts w:eastAsia="Microsoft YaHei"/>
          <w:bCs/>
          <w:iCs/>
          <w:noProof/>
          <w:spacing w:val="-5"/>
          <w:sz w:val="28"/>
          <w:szCs w:val="28"/>
        </w:rPr>
      </w:pPr>
      <w:r w:rsidRPr="009B0F0C">
        <w:rPr>
          <w:sz w:val="28"/>
          <w:szCs w:val="28"/>
        </w:rPr>
        <w:t xml:space="preserve">Лукояновский муниципальный округ </w:t>
      </w:r>
      <w:r w:rsidRPr="009B0F0C">
        <w:rPr>
          <w:rFonts w:eastAsia="Microsoft YaHei"/>
          <w:bCs/>
          <w:iCs/>
          <w:noProof/>
          <w:spacing w:val="-5"/>
          <w:sz w:val="28"/>
          <w:szCs w:val="28"/>
        </w:rPr>
        <w:t>разделен на (46) сорок шесть технологических зон, водопроводные сети которого находятся в собственности Администрации Лукояновского муниципального округа и закреплены на праве хозяйственном ведении муниципального имущества за МУП «ЛукояновВодоканал»</w:t>
      </w:r>
    </w:p>
    <w:p w:rsidR="00C07698" w:rsidRPr="009B0F0C" w:rsidRDefault="00C07698" w:rsidP="00C07698">
      <w:pPr>
        <w:ind w:firstLine="567"/>
        <w:jc w:val="both"/>
        <w:rPr>
          <w:sz w:val="28"/>
          <w:szCs w:val="28"/>
        </w:rPr>
      </w:pPr>
      <w:r w:rsidRPr="009B0F0C">
        <w:rPr>
          <w:rFonts w:eastAsia="Microsoft YaHei"/>
          <w:bCs/>
          <w:iCs/>
          <w:noProof/>
          <w:spacing w:val="-5"/>
          <w:sz w:val="28"/>
          <w:szCs w:val="28"/>
          <w:u w:val="single"/>
        </w:rPr>
        <w:t xml:space="preserve">На обслуживании МУП «ЛукояновВодоканал» Лукояновского </w:t>
      </w:r>
      <w:r w:rsidRPr="009B0F0C">
        <w:rPr>
          <w:sz w:val="28"/>
          <w:szCs w:val="28"/>
          <w:u w:val="single"/>
        </w:rPr>
        <w:t>муниципального округа</w:t>
      </w:r>
      <w:r w:rsidRPr="009B0F0C">
        <w:rPr>
          <w:sz w:val="28"/>
          <w:szCs w:val="28"/>
        </w:rPr>
        <w:t xml:space="preserve"> находятся;</w:t>
      </w:r>
    </w:p>
    <w:p w:rsidR="00C07698" w:rsidRPr="009B0F0C" w:rsidRDefault="00C07698" w:rsidP="00C07698">
      <w:pPr>
        <w:ind w:firstLine="567"/>
        <w:jc w:val="both"/>
        <w:rPr>
          <w:sz w:val="28"/>
          <w:szCs w:val="28"/>
        </w:rPr>
      </w:pPr>
      <w:r w:rsidRPr="009B0F0C">
        <w:rPr>
          <w:sz w:val="28"/>
          <w:szCs w:val="28"/>
        </w:rPr>
        <w:t>- Водопровод, для хозяйственно-питьевых и противопожарных нужд, протяженностью 186 030 м;</w:t>
      </w:r>
    </w:p>
    <w:p w:rsidR="00C07698" w:rsidRPr="009B0F0C" w:rsidRDefault="00C07698" w:rsidP="00C07698">
      <w:pPr>
        <w:ind w:firstLine="567"/>
        <w:jc w:val="both"/>
        <w:rPr>
          <w:sz w:val="28"/>
          <w:szCs w:val="28"/>
        </w:rPr>
      </w:pPr>
      <w:r w:rsidRPr="009B0F0C">
        <w:rPr>
          <w:sz w:val="28"/>
          <w:szCs w:val="28"/>
        </w:rPr>
        <w:t xml:space="preserve">- Артезианские скважины 62 ед </w:t>
      </w:r>
    </w:p>
    <w:p w:rsidR="00C07698" w:rsidRPr="009B0F0C" w:rsidRDefault="00C07698" w:rsidP="00C07698">
      <w:pPr>
        <w:ind w:firstLine="567"/>
        <w:jc w:val="both"/>
        <w:rPr>
          <w:sz w:val="28"/>
          <w:szCs w:val="28"/>
        </w:rPr>
      </w:pPr>
      <w:r w:rsidRPr="009B0F0C">
        <w:rPr>
          <w:sz w:val="28"/>
          <w:szCs w:val="28"/>
        </w:rPr>
        <w:t>- Насосное оборудование от скважин 60 ед.;</w:t>
      </w:r>
    </w:p>
    <w:p w:rsidR="00C07698" w:rsidRPr="009B0F0C" w:rsidRDefault="00C07698" w:rsidP="00C07698">
      <w:pPr>
        <w:ind w:firstLine="567"/>
        <w:jc w:val="both"/>
        <w:rPr>
          <w:sz w:val="28"/>
          <w:szCs w:val="28"/>
        </w:rPr>
      </w:pPr>
      <w:r w:rsidRPr="009B0F0C">
        <w:rPr>
          <w:sz w:val="28"/>
          <w:szCs w:val="28"/>
        </w:rPr>
        <w:t>- Запорная и регулирующая арматура;</w:t>
      </w:r>
    </w:p>
    <w:p w:rsidR="00C07698" w:rsidRPr="009B0F0C" w:rsidRDefault="00C07698" w:rsidP="00C07698">
      <w:pPr>
        <w:ind w:firstLine="567"/>
        <w:jc w:val="both"/>
        <w:rPr>
          <w:sz w:val="28"/>
          <w:szCs w:val="28"/>
        </w:rPr>
      </w:pPr>
      <w:r w:rsidRPr="009B0F0C">
        <w:rPr>
          <w:b/>
          <w:bCs/>
          <w:sz w:val="28"/>
          <w:szCs w:val="28"/>
        </w:rPr>
        <w:t>-</w:t>
      </w:r>
      <w:r w:rsidRPr="009B0F0C">
        <w:rPr>
          <w:sz w:val="28"/>
          <w:szCs w:val="28"/>
        </w:rPr>
        <w:t>Балансовая стоимость инженерной инфраструктуры МУП «</w:t>
      </w:r>
      <w:r w:rsidRPr="00DC3B7F">
        <w:rPr>
          <w:sz w:val="28"/>
          <w:szCs w:val="28"/>
        </w:rPr>
        <w:t xml:space="preserve">ЛукояновВодоканал» на 01.01.2023г.г. составляет </w:t>
      </w:r>
      <w:r w:rsidRPr="00DC3B7F">
        <w:rPr>
          <w:b/>
          <w:sz w:val="28"/>
          <w:szCs w:val="28"/>
        </w:rPr>
        <w:t>350540,17 тыс.</w:t>
      </w:r>
      <w:r w:rsidRPr="00DC3B7F">
        <w:rPr>
          <w:sz w:val="28"/>
          <w:szCs w:val="28"/>
        </w:rPr>
        <w:t xml:space="preserve"> руб.</w:t>
      </w:r>
    </w:p>
    <w:p w:rsidR="00C07698" w:rsidRDefault="00C07698" w:rsidP="00C07698">
      <w:pPr>
        <w:pStyle w:val="2"/>
        <w:numPr>
          <w:ilvl w:val="2"/>
          <w:numId w:val="42"/>
        </w:numPr>
        <w:spacing w:before="240" w:after="120"/>
        <w:ind w:left="0" w:firstLine="426"/>
        <w:rPr>
          <w:rFonts w:ascii="Times New Roman" w:hAnsi="Times New Roman"/>
          <w:b/>
          <w:spacing w:val="0"/>
          <w:sz w:val="28"/>
          <w:szCs w:val="28"/>
        </w:rPr>
      </w:pPr>
      <w:bookmarkStart w:id="13" w:name="_Toc158811036"/>
      <w:r w:rsidRPr="00411160">
        <w:rPr>
          <w:rFonts w:ascii="Times New Roman" w:hAnsi="Times New Roman"/>
          <w:b/>
          <w:spacing w:val="0"/>
          <w:sz w:val="28"/>
          <w:szCs w:val="28"/>
        </w:rPr>
        <w:lastRenderedPageBreak/>
        <w:t>Населенные пункты с централизованным водоснабжением Лукояновского муниципального округа.</w:t>
      </w:r>
      <w:bookmarkEnd w:id="13"/>
    </w:p>
    <w:p w:rsidR="00C07698" w:rsidRPr="0063135C" w:rsidRDefault="00C07698" w:rsidP="00C07698">
      <w:pPr>
        <w:jc w:val="right"/>
      </w:pPr>
      <w:r>
        <w:t>Таблица №1</w:t>
      </w:r>
    </w:p>
    <w:tbl>
      <w:tblPr>
        <w:tblStyle w:val="af2"/>
        <w:tblpPr w:leftFromText="181" w:rightFromText="181" w:vertAnchor="text" w:horzAnchor="margin" w:tblpX="-146" w:tblpY="1"/>
        <w:tblW w:w="9209" w:type="dxa"/>
        <w:tblLook w:val="04A0" w:firstRow="1" w:lastRow="0" w:firstColumn="1" w:lastColumn="0" w:noHBand="0" w:noVBand="1"/>
      </w:tblPr>
      <w:tblGrid>
        <w:gridCol w:w="844"/>
        <w:gridCol w:w="3262"/>
        <w:gridCol w:w="2693"/>
        <w:gridCol w:w="2410"/>
      </w:tblGrid>
      <w:tr w:rsidR="00C07698" w:rsidRPr="009B0F0C" w:rsidTr="00052394">
        <w:trPr>
          <w:trHeight w:val="800"/>
        </w:trPr>
        <w:tc>
          <w:tcPr>
            <w:tcW w:w="844" w:type="dxa"/>
            <w:vMerge w:val="restart"/>
          </w:tcPr>
          <w:p w:rsidR="00C07698" w:rsidRPr="009B0F0C" w:rsidRDefault="00C07698" w:rsidP="00052394">
            <w:pPr>
              <w:rPr>
                <w:rFonts w:ascii="Times New Roman" w:hAnsi="Times New Roman" w:cs="Times New Roman"/>
                <w:b/>
                <w:sz w:val="28"/>
                <w:szCs w:val="28"/>
              </w:rPr>
            </w:pPr>
            <w:r w:rsidRPr="009B0F0C">
              <w:rPr>
                <w:rFonts w:ascii="Times New Roman" w:hAnsi="Times New Roman" w:cs="Times New Roman"/>
                <w:b/>
                <w:sz w:val="28"/>
                <w:szCs w:val="28"/>
              </w:rPr>
              <w:t>№</w:t>
            </w:r>
          </w:p>
        </w:tc>
        <w:tc>
          <w:tcPr>
            <w:tcW w:w="3262" w:type="dxa"/>
            <w:vMerge w:val="restart"/>
          </w:tcPr>
          <w:p w:rsidR="00C07698" w:rsidRPr="009B0F0C" w:rsidRDefault="00C07698" w:rsidP="00052394">
            <w:pPr>
              <w:rPr>
                <w:rFonts w:ascii="Times New Roman" w:hAnsi="Times New Roman" w:cs="Times New Roman"/>
                <w:b/>
                <w:sz w:val="28"/>
                <w:szCs w:val="28"/>
              </w:rPr>
            </w:pPr>
            <w:r w:rsidRPr="009B0F0C">
              <w:rPr>
                <w:rFonts w:ascii="Times New Roman" w:hAnsi="Times New Roman" w:cs="Times New Roman"/>
                <w:b/>
                <w:sz w:val="28"/>
                <w:szCs w:val="28"/>
              </w:rPr>
              <w:t>Наименование населенного пункта</w:t>
            </w:r>
          </w:p>
        </w:tc>
        <w:tc>
          <w:tcPr>
            <w:tcW w:w="2693" w:type="dxa"/>
            <w:vMerge w:val="restart"/>
          </w:tcPr>
          <w:p w:rsidR="00C07698" w:rsidRPr="009B0F0C" w:rsidRDefault="00C07698" w:rsidP="00052394">
            <w:pPr>
              <w:jc w:val="center"/>
              <w:rPr>
                <w:rFonts w:ascii="Times New Roman" w:hAnsi="Times New Roman" w:cs="Times New Roman"/>
                <w:b/>
                <w:sz w:val="28"/>
                <w:szCs w:val="28"/>
              </w:rPr>
            </w:pPr>
            <w:r w:rsidRPr="009B0F0C">
              <w:rPr>
                <w:rFonts w:ascii="Times New Roman" w:hAnsi="Times New Roman" w:cs="Times New Roman"/>
                <w:b/>
                <w:sz w:val="28"/>
                <w:szCs w:val="28"/>
              </w:rPr>
              <w:t>Количество населения</w:t>
            </w:r>
          </w:p>
        </w:tc>
        <w:tc>
          <w:tcPr>
            <w:tcW w:w="2410" w:type="dxa"/>
            <w:vMerge w:val="restart"/>
          </w:tcPr>
          <w:p w:rsidR="00C07698" w:rsidRPr="009B0F0C" w:rsidRDefault="00C07698" w:rsidP="00052394">
            <w:pPr>
              <w:jc w:val="center"/>
              <w:rPr>
                <w:rFonts w:ascii="Times New Roman" w:hAnsi="Times New Roman" w:cs="Times New Roman"/>
                <w:b/>
                <w:sz w:val="28"/>
                <w:szCs w:val="28"/>
              </w:rPr>
            </w:pPr>
            <w:r w:rsidRPr="009B0F0C">
              <w:rPr>
                <w:rFonts w:ascii="Times New Roman" w:hAnsi="Times New Roman" w:cs="Times New Roman"/>
                <w:b/>
                <w:sz w:val="28"/>
                <w:szCs w:val="28"/>
              </w:rPr>
              <w:t>Абонентов</w:t>
            </w:r>
          </w:p>
        </w:tc>
      </w:tr>
      <w:tr w:rsidR="00C07698" w:rsidRPr="009B0F0C" w:rsidTr="00052394">
        <w:trPr>
          <w:trHeight w:val="474"/>
        </w:trPr>
        <w:tc>
          <w:tcPr>
            <w:tcW w:w="844" w:type="dxa"/>
            <w:vMerge/>
          </w:tcPr>
          <w:p w:rsidR="00C07698" w:rsidRPr="009B0F0C" w:rsidRDefault="00C07698" w:rsidP="00052394">
            <w:pPr>
              <w:rPr>
                <w:rFonts w:ascii="Times New Roman" w:hAnsi="Times New Roman" w:cs="Times New Roman"/>
                <w:b/>
                <w:sz w:val="28"/>
                <w:szCs w:val="28"/>
              </w:rPr>
            </w:pPr>
          </w:p>
        </w:tc>
        <w:tc>
          <w:tcPr>
            <w:tcW w:w="3262" w:type="dxa"/>
            <w:vMerge/>
          </w:tcPr>
          <w:p w:rsidR="00C07698" w:rsidRPr="009B0F0C" w:rsidRDefault="00C07698" w:rsidP="00052394">
            <w:pPr>
              <w:rPr>
                <w:rFonts w:ascii="Times New Roman" w:hAnsi="Times New Roman" w:cs="Times New Roman"/>
                <w:b/>
                <w:sz w:val="28"/>
                <w:szCs w:val="28"/>
              </w:rPr>
            </w:pPr>
          </w:p>
        </w:tc>
        <w:tc>
          <w:tcPr>
            <w:tcW w:w="2693" w:type="dxa"/>
            <w:vMerge/>
          </w:tcPr>
          <w:p w:rsidR="00C07698" w:rsidRPr="009B0F0C" w:rsidRDefault="00C07698" w:rsidP="00052394">
            <w:pPr>
              <w:rPr>
                <w:rFonts w:ascii="Times New Roman" w:hAnsi="Times New Roman" w:cs="Times New Roman"/>
                <w:b/>
                <w:sz w:val="28"/>
                <w:szCs w:val="28"/>
              </w:rPr>
            </w:pPr>
          </w:p>
        </w:tc>
        <w:tc>
          <w:tcPr>
            <w:tcW w:w="2410" w:type="dxa"/>
            <w:vMerge/>
          </w:tcPr>
          <w:p w:rsidR="00C07698" w:rsidRPr="009B0F0C" w:rsidRDefault="00C07698" w:rsidP="00052394">
            <w:pPr>
              <w:rPr>
                <w:rFonts w:ascii="Times New Roman" w:hAnsi="Times New Roman" w:cs="Times New Roman"/>
                <w:b/>
                <w:sz w:val="28"/>
                <w:szCs w:val="28"/>
              </w:rPr>
            </w:pP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Г. Лукоянов</w:t>
            </w:r>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13419</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9257</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С. Ульяново</w:t>
            </w:r>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887</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668</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6" w:tooltip="Атингеево" w:history="1">
              <w:r w:rsidRPr="009B0F0C">
                <w:rPr>
                  <w:rFonts w:ascii="Times New Roman" w:eastAsia="Times New Roman" w:hAnsi="Times New Roman" w:cs="Times New Roman"/>
                  <w:sz w:val="24"/>
                  <w:szCs w:val="24"/>
                </w:rPr>
                <w:t>Атингеево</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244</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154</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4</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7" w:tooltip="Большое Мамлеево" w:history="1">
              <w:r w:rsidRPr="009B0F0C">
                <w:rPr>
                  <w:rFonts w:ascii="Times New Roman" w:eastAsia="Times New Roman" w:hAnsi="Times New Roman" w:cs="Times New Roman"/>
                  <w:sz w:val="24"/>
                  <w:szCs w:val="24"/>
                </w:rPr>
                <w:t>Большое Мамлеево</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621</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417</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5</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8" w:tooltip="Большое Маресьево" w:history="1">
              <w:r w:rsidRPr="009B0F0C">
                <w:rPr>
                  <w:rFonts w:ascii="Times New Roman" w:eastAsia="Times New Roman" w:hAnsi="Times New Roman" w:cs="Times New Roman"/>
                  <w:sz w:val="24"/>
                  <w:szCs w:val="24"/>
                </w:rPr>
                <w:t>Большое Маресьево</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482</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180</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6</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9" w:tooltip="Владимировка (Лукояновский район)" w:history="1">
              <w:r w:rsidRPr="009B0F0C">
                <w:rPr>
                  <w:rFonts w:ascii="Times New Roman" w:eastAsia="Times New Roman" w:hAnsi="Times New Roman" w:cs="Times New Roman"/>
                  <w:sz w:val="24"/>
                  <w:szCs w:val="24"/>
                </w:rPr>
                <w:t>Владимировка</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187</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60</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7</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0" w:tooltip="Гари (Лукояновский район)" w:history="1">
              <w:r w:rsidRPr="009B0F0C">
                <w:rPr>
                  <w:rFonts w:ascii="Times New Roman" w:eastAsia="Times New Roman" w:hAnsi="Times New Roman" w:cs="Times New Roman"/>
                  <w:sz w:val="24"/>
                  <w:szCs w:val="24"/>
                </w:rPr>
                <w:t>Гари</w:t>
              </w:r>
            </w:hyperlink>
          </w:p>
        </w:tc>
        <w:tc>
          <w:tcPr>
            <w:tcW w:w="2693"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69</w:t>
            </w:r>
          </w:p>
        </w:tc>
        <w:tc>
          <w:tcPr>
            <w:tcW w:w="241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31</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8</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1" w:tooltip="Иванцево (Нижегородская область)" w:history="1">
              <w:r w:rsidRPr="009B0F0C">
                <w:rPr>
                  <w:rFonts w:ascii="Times New Roman" w:eastAsia="Times New Roman" w:hAnsi="Times New Roman" w:cs="Times New Roman"/>
                  <w:sz w:val="24"/>
                  <w:szCs w:val="24"/>
                </w:rPr>
                <w:t>Иванцево</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548</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349</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9</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2" w:tooltip="Рабочий посёлок имени Степана Разина" w:history="1">
              <w:r w:rsidRPr="009B0F0C">
                <w:rPr>
                  <w:rFonts w:ascii="Times New Roman" w:eastAsia="Times New Roman" w:hAnsi="Times New Roman" w:cs="Times New Roman"/>
                  <w:sz w:val="24"/>
                  <w:szCs w:val="24"/>
                </w:rPr>
                <w:t>им. Степана Разина</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2095</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873</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10</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3" w:tooltip="Елфимово (Лукояновский район)" w:history="1">
              <w:r w:rsidRPr="009B0F0C">
                <w:rPr>
                  <w:rFonts w:ascii="Times New Roman" w:eastAsia="Times New Roman" w:hAnsi="Times New Roman" w:cs="Times New Roman"/>
                  <w:sz w:val="24"/>
                  <w:szCs w:val="24"/>
                </w:rPr>
                <w:t>Елфимово</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215</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55</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11</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4" w:tooltip="Крюковка (Нижегородская область)" w:history="1">
              <w:r w:rsidRPr="009B0F0C">
                <w:rPr>
                  <w:rFonts w:ascii="Times New Roman" w:eastAsia="Times New Roman" w:hAnsi="Times New Roman" w:cs="Times New Roman"/>
                  <w:sz w:val="24"/>
                  <w:szCs w:val="24"/>
                </w:rPr>
                <w:t>Крюковка</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287</w:t>
            </w:r>
          </w:p>
        </w:tc>
        <w:tc>
          <w:tcPr>
            <w:tcW w:w="241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71</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12</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5" w:tooltip="Кудеярово" w:history="1">
              <w:r w:rsidRPr="009B0F0C">
                <w:rPr>
                  <w:rFonts w:ascii="Times New Roman" w:eastAsia="Times New Roman" w:hAnsi="Times New Roman" w:cs="Times New Roman"/>
                  <w:sz w:val="24"/>
                  <w:szCs w:val="24"/>
                </w:rPr>
                <w:t>Кудеярово</w:t>
              </w:r>
            </w:hyperlink>
          </w:p>
        </w:tc>
        <w:tc>
          <w:tcPr>
            <w:tcW w:w="2693"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1980</w:t>
            </w:r>
          </w:p>
        </w:tc>
        <w:tc>
          <w:tcPr>
            <w:tcW w:w="241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1588</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13</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6" w:tooltip="Малая Поляна (Лукояновский район)" w:history="1">
              <w:r w:rsidRPr="009B0F0C">
                <w:rPr>
                  <w:rFonts w:ascii="Times New Roman" w:eastAsia="Times New Roman" w:hAnsi="Times New Roman" w:cs="Times New Roman"/>
                  <w:sz w:val="24"/>
                  <w:szCs w:val="24"/>
                </w:rPr>
                <w:t>Малая Поляна</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239</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120</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14</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7" w:tooltip="Малое Мамлеево" w:history="1">
              <w:r w:rsidRPr="009B0F0C">
                <w:rPr>
                  <w:rFonts w:ascii="Times New Roman" w:eastAsia="Times New Roman" w:hAnsi="Times New Roman" w:cs="Times New Roman"/>
                  <w:sz w:val="24"/>
                  <w:szCs w:val="24"/>
                </w:rPr>
                <w:t>Малое Мамлеево</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273</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215</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15</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8" w:tooltip="Мерлиновка (Нижегородская область)" w:history="1">
              <w:r w:rsidRPr="009B0F0C">
                <w:rPr>
                  <w:rFonts w:ascii="Times New Roman" w:eastAsia="Times New Roman" w:hAnsi="Times New Roman" w:cs="Times New Roman"/>
                  <w:sz w:val="24"/>
                  <w:szCs w:val="24"/>
                </w:rPr>
                <w:t>Мерлиновка</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158</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85</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16</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19" w:tooltip="Неверово (Лукояновский район)" w:history="1">
              <w:r w:rsidRPr="009B0F0C">
                <w:rPr>
                  <w:rFonts w:ascii="Times New Roman" w:eastAsia="Times New Roman" w:hAnsi="Times New Roman" w:cs="Times New Roman"/>
                  <w:sz w:val="24"/>
                  <w:szCs w:val="24"/>
                </w:rPr>
                <w:t>Неверово</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215</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76</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17</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0" w:tooltip="Николаевка (Лукояновский район)" w:history="1">
              <w:r w:rsidRPr="009B0F0C">
                <w:rPr>
                  <w:rFonts w:ascii="Times New Roman" w:eastAsia="Times New Roman" w:hAnsi="Times New Roman" w:cs="Times New Roman"/>
                  <w:sz w:val="24"/>
                  <w:szCs w:val="24"/>
                </w:rPr>
                <w:t>Николаевка</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63</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39</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18</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1" w:tooltip="Никулино (Лукояновский район)" w:history="1">
              <w:r w:rsidRPr="009B0F0C">
                <w:rPr>
                  <w:rFonts w:ascii="Times New Roman" w:eastAsia="Times New Roman" w:hAnsi="Times New Roman" w:cs="Times New Roman"/>
                  <w:sz w:val="24"/>
                  <w:szCs w:val="24"/>
                </w:rPr>
                <w:t>Никулино</w:t>
              </w:r>
            </w:hyperlink>
          </w:p>
        </w:tc>
        <w:tc>
          <w:tcPr>
            <w:tcW w:w="2693"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188</w:t>
            </w:r>
          </w:p>
        </w:tc>
        <w:tc>
          <w:tcPr>
            <w:tcW w:w="241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81</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19</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2" w:tooltip="Новоселки (Лукояновский район)" w:history="1">
              <w:r w:rsidRPr="009B0F0C">
                <w:rPr>
                  <w:rFonts w:ascii="Times New Roman" w:eastAsia="Times New Roman" w:hAnsi="Times New Roman" w:cs="Times New Roman"/>
                  <w:sz w:val="24"/>
                  <w:szCs w:val="24"/>
                </w:rPr>
                <w:t>Новоселки</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112</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47</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20</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3" w:tooltip="Печи (Нижегородская область)" w:history="1">
              <w:r w:rsidRPr="009B0F0C">
                <w:rPr>
                  <w:rFonts w:ascii="Times New Roman" w:eastAsia="Times New Roman" w:hAnsi="Times New Roman" w:cs="Times New Roman"/>
                  <w:sz w:val="24"/>
                  <w:szCs w:val="24"/>
                </w:rPr>
                <w:t>Печи</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190</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24</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21</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4" w:tooltip="Пичингуши" w:history="1">
              <w:r w:rsidRPr="009B0F0C">
                <w:rPr>
                  <w:rFonts w:ascii="Times New Roman" w:eastAsia="Times New Roman" w:hAnsi="Times New Roman" w:cs="Times New Roman"/>
                  <w:sz w:val="24"/>
                  <w:szCs w:val="24"/>
                </w:rPr>
                <w:t>Пичингуши</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123</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68</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22</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5" w:tooltip="Покровка (Лукояновский район)" w:history="1">
              <w:r w:rsidRPr="009B0F0C">
                <w:rPr>
                  <w:rFonts w:ascii="Times New Roman" w:eastAsia="Times New Roman" w:hAnsi="Times New Roman" w:cs="Times New Roman"/>
                  <w:sz w:val="24"/>
                  <w:szCs w:val="24"/>
                </w:rPr>
                <w:t>Покровка</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124</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71</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23</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6" w:tooltip="Поя" w:history="1">
              <w:r w:rsidRPr="009B0F0C">
                <w:rPr>
                  <w:rFonts w:ascii="Times New Roman" w:eastAsia="Times New Roman" w:hAnsi="Times New Roman" w:cs="Times New Roman"/>
                  <w:sz w:val="24"/>
                  <w:szCs w:val="24"/>
                </w:rPr>
                <w:t>Поя</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173</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140</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24</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7" w:tooltip="Саврасово (Нижегородская область)" w:history="1">
              <w:r w:rsidRPr="009B0F0C">
                <w:rPr>
                  <w:rFonts w:ascii="Times New Roman" w:eastAsia="Times New Roman" w:hAnsi="Times New Roman" w:cs="Times New Roman"/>
                  <w:sz w:val="24"/>
                  <w:szCs w:val="24"/>
                </w:rPr>
                <w:t>Саврасово</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317</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223</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25</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8" w:tooltip="Салдаманов Майдан" w:history="1">
              <w:r w:rsidRPr="009B0F0C">
                <w:rPr>
                  <w:rFonts w:ascii="Times New Roman" w:eastAsia="Times New Roman" w:hAnsi="Times New Roman" w:cs="Times New Roman"/>
                  <w:sz w:val="24"/>
                  <w:szCs w:val="24"/>
                </w:rPr>
                <w:t>Салдаманов Майдан</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148</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110</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26</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29" w:tooltip="Салдаманово" w:history="1">
              <w:r w:rsidRPr="009B0F0C">
                <w:rPr>
                  <w:rFonts w:ascii="Times New Roman" w:eastAsia="Times New Roman" w:hAnsi="Times New Roman" w:cs="Times New Roman"/>
                  <w:sz w:val="24"/>
                  <w:szCs w:val="24"/>
                </w:rPr>
                <w:t>Салдаманово</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111</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57</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28</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30" w:tooltip="Санки (село)" w:history="1">
              <w:r w:rsidRPr="009B0F0C">
                <w:rPr>
                  <w:rFonts w:ascii="Times New Roman" w:eastAsia="Times New Roman" w:hAnsi="Times New Roman" w:cs="Times New Roman"/>
                  <w:sz w:val="24"/>
                  <w:szCs w:val="24"/>
                </w:rPr>
                <w:t>Санки</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56</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41</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29</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31" w:tooltip="Сонино (Лукояновский район)" w:history="1">
              <w:r w:rsidRPr="009B0F0C">
                <w:rPr>
                  <w:rFonts w:ascii="Times New Roman" w:eastAsia="Times New Roman" w:hAnsi="Times New Roman" w:cs="Times New Roman"/>
                  <w:sz w:val="24"/>
                  <w:szCs w:val="24"/>
                </w:rPr>
                <w:t>Сонино</w:t>
              </w:r>
            </w:hyperlink>
          </w:p>
        </w:tc>
        <w:tc>
          <w:tcPr>
            <w:tcW w:w="2693" w:type="dxa"/>
          </w:tcPr>
          <w:p w:rsidR="00C07698" w:rsidRPr="009B0F0C" w:rsidRDefault="00C07698" w:rsidP="00052394">
            <w:pPr>
              <w:jc w:val="center"/>
              <w:rPr>
                <w:rFonts w:ascii="Times New Roman" w:hAnsi="Times New Roman" w:cs="Times New Roman"/>
                <w:sz w:val="24"/>
                <w:szCs w:val="24"/>
              </w:rPr>
            </w:pPr>
            <w:r w:rsidRPr="009B0F0C">
              <w:rPr>
                <w:rFonts w:ascii="Times New Roman" w:eastAsia="Times New Roman" w:hAnsi="Times New Roman" w:cs="Times New Roman"/>
                <w:sz w:val="24"/>
                <w:szCs w:val="24"/>
              </w:rPr>
              <w:t>123</w:t>
            </w:r>
          </w:p>
        </w:tc>
        <w:tc>
          <w:tcPr>
            <w:tcW w:w="241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50</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30</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32" w:tooltip="Тольский Майдан" w:history="1">
              <w:r w:rsidRPr="009B0F0C">
                <w:rPr>
                  <w:rFonts w:ascii="Times New Roman" w:eastAsia="Times New Roman" w:hAnsi="Times New Roman" w:cs="Times New Roman"/>
                  <w:sz w:val="24"/>
                  <w:szCs w:val="24"/>
                </w:rPr>
                <w:t>Тольский Майдан</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634</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397</w:t>
            </w:r>
          </w:p>
        </w:tc>
      </w:tr>
      <w:tr w:rsidR="00C07698" w:rsidRPr="009B0F0C" w:rsidTr="00052394">
        <w:tc>
          <w:tcPr>
            <w:tcW w:w="844" w:type="dxa"/>
          </w:tcPr>
          <w:p w:rsidR="00C07698" w:rsidRPr="009B0F0C" w:rsidRDefault="00C07698" w:rsidP="00052394">
            <w:pPr>
              <w:pStyle w:val="ac"/>
              <w:spacing w:after="0"/>
              <w:ind w:right="274"/>
              <w:jc w:val="right"/>
              <w:rPr>
                <w:sz w:val="28"/>
                <w:szCs w:val="28"/>
              </w:rPr>
            </w:pPr>
            <w:r w:rsidRPr="009B0F0C">
              <w:t>31</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33" w:tooltip="Чиргуши" w:history="1">
              <w:r w:rsidRPr="009B0F0C">
                <w:rPr>
                  <w:rFonts w:ascii="Times New Roman" w:eastAsia="Times New Roman" w:hAnsi="Times New Roman" w:cs="Times New Roman"/>
                  <w:sz w:val="24"/>
                  <w:szCs w:val="24"/>
                </w:rPr>
                <w:t>Чиргуши</w:t>
              </w:r>
            </w:hyperlink>
          </w:p>
        </w:tc>
        <w:tc>
          <w:tcPr>
            <w:tcW w:w="2693"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242</w:t>
            </w:r>
          </w:p>
        </w:tc>
        <w:tc>
          <w:tcPr>
            <w:tcW w:w="2410"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107</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32</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hyperlink r:id="rId34" w:tooltip="Шандрово" w:history="1">
              <w:r w:rsidRPr="009B0F0C">
                <w:rPr>
                  <w:rFonts w:ascii="Times New Roman" w:eastAsia="Times New Roman" w:hAnsi="Times New Roman" w:cs="Times New Roman"/>
                  <w:sz w:val="24"/>
                  <w:szCs w:val="24"/>
                </w:rPr>
                <w:t>Шандрово</w:t>
              </w:r>
            </w:hyperlink>
          </w:p>
        </w:tc>
        <w:tc>
          <w:tcPr>
            <w:tcW w:w="2693" w:type="dxa"/>
          </w:tcPr>
          <w:p w:rsidR="00C07698" w:rsidRPr="009B0F0C" w:rsidRDefault="00C07698" w:rsidP="00052394">
            <w:pPr>
              <w:jc w:val="center"/>
              <w:rPr>
                <w:rFonts w:ascii="Times New Roman" w:hAnsi="Times New Roman" w:cs="Times New Roman"/>
                <w:sz w:val="24"/>
                <w:szCs w:val="24"/>
              </w:rPr>
            </w:pPr>
            <w:r w:rsidRPr="009B0F0C">
              <w:rPr>
                <w:rFonts w:ascii="Times New Roman" w:eastAsia="Times New Roman" w:hAnsi="Times New Roman" w:cs="Times New Roman"/>
                <w:sz w:val="24"/>
                <w:szCs w:val="24"/>
              </w:rPr>
              <w:t>501</w:t>
            </w:r>
          </w:p>
        </w:tc>
        <w:tc>
          <w:tcPr>
            <w:tcW w:w="241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371</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33</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Лопатино</w:t>
            </w:r>
          </w:p>
        </w:tc>
        <w:tc>
          <w:tcPr>
            <w:tcW w:w="2693"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391</w:t>
            </w:r>
          </w:p>
        </w:tc>
        <w:tc>
          <w:tcPr>
            <w:tcW w:w="241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177</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34</w:t>
            </w: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Большие Ари</w:t>
            </w:r>
          </w:p>
        </w:tc>
        <w:tc>
          <w:tcPr>
            <w:tcW w:w="2693"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466</w:t>
            </w:r>
          </w:p>
        </w:tc>
        <w:tc>
          <w:tcPr>
            <w:tcW w:w="241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52</w:t>
            </w:r>
          </w:p>
        </w:tc>
      </w:tr>
      <w:tr w:rsidR="00C07698" w:rsidRPr="009B0F0C" w:rsidTr="00052394">
        <w:tc>
          <w:tcPr>
            <w:tcW w:w="844" w:type="dxa"/>
          </w:tcPr>
          <w:p w:rsidR="00C07698" w:rsidRPr="009B0F0C" w:rsidRDefault="00C07698" w:rsidP="00052394">
            <w:pPr>
              <w:jc w:val="center"/>
              <w:rPr>
                <w:rFonts w:ascii="Times New Roman" w:eastAsia="Times New Roman" w:hAnsi="Times New Roman" w:cs="Times New Roman"/>
                <w:sz w:val="24"/>
                <w:szCs w:val="24"/>
              </w:rPr>
            </w:pPr>
          </w:p>
        </w:tc>
        <w:tc>
          <w:tcPr>
            <w:tcW w:w="3262" w:type="dxa"/>
            <w:vAlign w:val="center"/>
          </w:tcPr>
          <w:p w:rsidR="00C07698" w:rsidRPr="009B0F0C" w:rsidRDefault="00C07698" w:rsidP="00052394">
            <w:pPr>
              <w:jc w:val="center"/>
              <w:rPr>
                <w:rFonts w:ascii="Times New Roman" w:eastAsia="Times New Roman" w:hAnsi="Times New Roman" w:cs="Times New Roman"/>
                <w:sz w:val="24"/>
                <w:szCs w:val="24"/>
              </w:rPr>
            </w:pPr>
          </w:p>
        </w:tc>
        <w:tc>
          <w:tcPr>
            <w:tcW w:w="2693"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23653</w:t>
            </w:r>
          </w:p>
        </w:tc>
        <w:tc>
          <w:tcPr>
            <w:tcW w:w="241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15016</w:t>
            </w:r>
          </w:p>
        </w:tc>
      </w:tr>
    </w:tbl>
    <w:p w:rsidR="00C07698" w:rsidRPr="009B0F0C" w:rsidRDefault="00C07698" w:rsidP="00C07698">
      <w:pPr>
        <w:jc w:val="both"/>
        <w:rPr>
          <w:sz w:val="24"/>
          <w:szCs w:val="24"/>
        </w:rPr>
      </w:pP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Из 60 населенных пунктов, с проживающим количеством жителей, 34 населенных пункта (56%) имеют централизованное водоснабжение в которых проживают 96,5% населения Лукояновского муниципального округа.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Из всех жителей поселений, имеющих централизованное водоснабжение, зарегистрировано 63% абонентов, зарегистрированных в ресурсоснабжающей организации.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Схема водоснабжения приведена в ссылке.</w:t>
      </w:r>
    </w:p>
    <w:p w:rsidR="00C07698" w:rsidRPr="0016437B" w:rsidRDefault="00C07698" w:rsidP="00C07698">
      <w:pPr>
        <w:ind w:firstLine="567"/>
        <w:jc w:val="both"/>
        <w:rPr>
          <w:rFonts w:eastAsia="Microsoft YaHei"/>
          <w:bCs/>
          <w:iCs/>
          <w:noProof/>
          <w:spacing w:val="-5"/>
          <w:sz w:val="28"/>
          <w:szCs w:val="28"/>
        </w:rPr>
      </w:pPr>
      <w:hyperlink r:id="rId35" w:history="1">
        <w:r w:rsidRPr="0016437B">
          <w:rPr>
            <w:rFonts w:eastAsia="Microsoft YaHei"/>
            <w:bCs/>
            <w:iCs/>
            <w:noProof/>
            <w:spacing w:val="-5"/>
            <w:sz w:val="28"/>
            <w:szCs w:val="28"/>
          </w:rPr>
          <w:t>https://yandex.ru/maps/?um=constructor%3Ab37423e32abe96045ad77f8be7acd464790d3e6175d2646f331367db6e2a73a3&amp;source=constructorLink</w:t>
        </w:r>
      </w:hyperlink>
    </w:p>
    <w:p w:rsidR="00C07698" w:rsidRDefault="00C07698" w:rsidP="00C07698">
      <w:pPr>
        <w:pStyle w:val="2"/>
        <w:numPr>
          <w:ilvl w:val="2"/>
          <w:numId w:val="42"/>
        </w:numPr>
        <w:spacing w:before="240" w:after="120"/>
        <w:ind w:left="0" w:firstLine="426"/>
        <w:rPr>
          <w:rFonts w:ascii="Times New Roman" w:hAnsi="Times New Roman"/>
          <w:b/>
          <w:spacing w:val="0"/>
          <w:sz w:val="28"/>
          <w:szCs w:val="28"/>
        </w:rPr>
      </w:pPr>
      <w:bookmarkStart w:id="14" w:name="_Toc158811037"/>
      <w:r w:rsidRPr="00411160">
        <w:rPr>
          <w:rFonts w:ascii="Times New Roman" w:hAnsi="Times New Roman"/>
          <w:b/>
          <w:spacing w:val="0"/>
          <w:sz w:val="28"/>
          <w:szCs w:val="28"/>
        </w:rPr>
        <w:lastRenderedPageBreak/>
        <w:t>Населенные пункты не имеющие централизованного водоснабжения</w:t>
      </w:r>
      <w:bookmarkEnd w:id="14"/>
    </w:p>
    <w:p w:rsidR="00C07698" w:rsidRPr="00DC3B7F" w:rsidRDefault="00C07698" w:rsidP="00C07698">
      <w:pPr>
        <w:jc w:val="right"/>
        <w:rPr>
          <w:rFonts w:eastAsia="Microsoft YaHei"/>
          <w:bCs/>
          <w:iCs/>
          <w:noProof/>
          <w:spacing w:val="-5"/>
          <w:sz w:val="22"/>
          <w:szCs w:val="22"/>
        </w:rPr>
      </w:pPr>
      <w:r w:rsidRPr="00DC3B7F">
        <w:rPr>
          <w:rFonts w:eastAsia="Microsoft YaHei"/>
          <w:bCs/>
          <w:iCs/>
          <w:noProof/>
          <w:spacing w:val="-5"/>
          <w:sz w:val="22"/>
          <w:szCs w:val="22"/>
        </w:rPr>
        <w:t>Таблица №2</w:t>
      </w:r>
    </w:p>
    <w:p w:rsidR="00C07698" w:rsidRPr="00DC3B7F" w:rsidRDefault="00C07698" w:rsidP="00C07698">
      <w:pPr>
        <w:jc w:val="right"/>
      </w:pPr>
    </w:p>
    <w:tbl>
      <w:tblPr>
        <w:tblStyle w:val="af2"/>
        <w:tblW w:w="0" w:type="auto"/>
        <w:tblInd w:w="137" w:type="dxa"/>
        <w:tblLook w:val="04A0" w:firstRow="1" w:lastRow="0" w:firstColumn="1" w:lastColumn="0" w:noHBand="0" w:noVBand="1"/>
      </w:tblPr>
      <w:tblGrid>
        <w:gridCol w:w="561"/>
        <w:gridCol w:w="5932"/>
        <w:gridCol w:w="2143"/>
      </w:tblGrid>
      <w:tr w:rsidR="00C07698" w:rsidRPr="00411160" w:rsidTr="00052394">
        <w:tc>
          <w:tcPr>
            <w:tcW w:w="561" w:type="dxa"/>
            <w:vAlign w:val="center"/>
          </w:tcPr>
          <w:p w:rsidR="00C07698" w:rsidRPr="00411160" w:rsidRDefault="00C07698" w:rsidP="00052394">
            <w:pPr>
              <w:jc w:val="center"/>
              <w:rPr>
                <w:rFonts w:ascii="Times New Roman" w:hAnsi="Times New Roman" w:cs="Times New Roman"/>
                <w:bCs/>
                <w:sz w:val="28"/>
                <w:szCs w:val="28"/>
              </w:rPr>
            </w:pPr>
            <w:r w:rsidRPr="00411160">
              <w:rPr>
                <w:rFonts w:ascii="Times New Roman" w:hAnsi="Times New Roman" w:cs="Times New Roman"/>
                <w:bCs/>
                <w:sz w:val="28"/>
                <w:szCs w:val="28"/>
              </w:rPr>
              <w:t>№</w:t>
            </w:r>
          </w:p>
        </w:tc>
        <w:tc>
          <w:tcPr>
            <w:tcW w:w="5932" w:type="dxa"/>
            <w:vAlign w:val="center"/>
          </w:tcPr>
          <w:p w:rsidR="00C07698" w:rsidRPr="00411160" w:rsidRDefault="00C07698" w:rsidP="00052394">
            <w:pPr>
              <w:jc w:val="center"/>
              <w:rPr>
                <w:rFonts w:ascii="Times New Roman" w:hAnsi="Times New Roman" w:cs="Times New Roman"/>
                <w:sz w:val="28"/>
                <w:szCs w:val="28"/>
              </w:rPr>
            </w:pPr>
            <w:r w:rsidRPr="00411160">
              <w:rPr>
                <w:rFonts w:ascii="Times New Roman" w:hAnsi="Times New Roman" w:cs="Times New Roman"/>
                <w:sz w:val="28"/>
                <w:szCs w:val="28"/>
              </w:rPr>
              <w:t>Наименование населенного пункта</w:t>
            </w:r>
          </w:p>
        </w:tc>
        <w:tc>
          <w:tcPr>
            <w:tcW w:w="2143" w:type="dxa"/>
            <w:vAlign w:val="center"/>
          </w:tcPr>
          <w:p w:rsidR="00C07698" w:rsidRPr="00411160" w:rsidRDefault="00C07698" w:rsidP="00052394">
            <w:pPr>
              <w:jc w:val="center"/>
              <w:rPr>
                <w:rFonts w:ascii="Times New Roman" w:hAnsi="Times New Roman" w:cs="Times New Roman"/>
                <w:bCs/>
                <w:sz w:val="28"/>
                <w:szCs w:val="28"/>
              </w:rPr>
            </w:pPr>
            <w:r w:rsidRPr="00411160">
              <w:rPr>
                <w:rFonts w:ascii="Times New Roman" w:hAnsi="Times New Roman" w:cs="Times New Roman"/>
                <w:bCs/>
                <w:sz w:val="28"/>
                <w:szCs w:val="28"/>
              </w:rPr>
              <w:t>Количество населения</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Александровка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38</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2</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Березовка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15</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3</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Бутская</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35</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4</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Волчиха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8</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5</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Гаврилово</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11</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6</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п. Гарской</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5</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7</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Докучаево</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65</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8</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Кельдюшево</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63</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9</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Крапивка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41</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10</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Красная Горка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1</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11</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Красная Поляна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37</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12</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Ладыгино</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1</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13</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Надеженка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6</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14</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Нехорошево</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191</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15</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Николай Дар</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91</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16</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п. Новая Москва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2</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17</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Новомихайловка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53</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18</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Новый Майдан</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6</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19</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Орловка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26</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20</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п. Панзелка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3</w:t>
            </w:r>
          </w:p>
        </w:tc>
      </w:tr>
      <w:tr w:rsidR="00C07698" w:rsidRPr="009B0F0C" w:rsidTr="00052394">
        <w:tc>
          <w:tcPr>
            <w:tcW w:w="561" w:type="dxa"/>
            <w:tcBorders>
              <w:bottom w:val="single" w:sz="4" w:space="0" w:color="auto"/>
            </w:tcBorders>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21</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Перемчалки</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54</w:t>
            </w:r>
          </w:p>
        </w:tc>
      </w:tr>
      <w:tr w:rsidR="00C07698" w:rsidRPr="009B0F0C" w:rsidTr="00052394">
        <w:tc>
          <w:tcPr>
            <w:tcW w:w="561" w:type="dxa"/>
            <w:tcBorders>
              <w:bottom w:val="single" w:sz="4" w:space="0" w:color="auto"/>
            </w:tcBorders>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22</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Романовка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16</w:t>
            </w:r>
          </w:p>
        </w:tc>
      </w:tr>
      <w:tr w:rsidR="00C07698" w:rsidRPr="009B0F0C" w:rsidTr="00052394">
        <w:tc>
          <w:tcPr>
            <w:tcW w:w="561" w:type="dxa"/>
            <w:tcBorders>
              <w:top w:val="single" w:sz="4" w:space="0" w:color="auto"/>
              <w:bottom w:val="single" w:sz="4" w:space="0" w:color="auto"/>
            </w:tcBorders>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23</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Скородумовка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8</w:t>
            </w:r>
          </w:p>
        </w:tc>
      </w:tr>
      <w:tr w:rsidR="00C07698" w:rsidRPr="009B0F0C" w:rsidTr="00052394">
        <w:tc>
          <w:tcPr>
            <w:tcW w:w="561" w:type="dxa"/>
            <w:tcBorders>
              <w:bottom w:val="nil"/>
            </w:tcBorders>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24</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Тетюши</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1</w:t>
            </w:r>
          </w:p>
        </w:tc>
      </w:tr>
      <w:tr w:rsidR="00C07698" w:rsidRPr="009B0F0C" w:rsidTr="00052394">
        <w:tc>
          <w:tcPr>
            <w:tcW w:w="561" w:type="dxa"/>
            <w:tcBorders>
              <w:top w:val="nil"/>
              <w:bottom w:val="single" w:sz="4" w:space="0" w:color="auto"/>
            </w:tcBorders>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25</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Фоминка</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1</w:t>
            </w:r>
          </w:p>
        </w:tc>
      </w:tr>
      <w:tr w:rsidR="00C07698" w:rsidRPr="009B0F0C" w:rsidTr="00052394">
        <w:tc>
          <w:tcPr>
            <w:tcW w:w="561" w:type="dxa"/>
          </w:tcPr>
          <w:p w:rsidR="00C07698" w:rsidRPr="009B0F0C" w:rsidRDefault="00C07698" w:rsidP="00052394">
            <w:pPr>
              <w:rPr>
                <w:rFonts w:ascii="Times New Roman" w:hAnsi="Times New Roman" w:cs="Times New Roman"/>
                <w:bCs/>
                <w:sz w:val="24"/>
                <w:szCs w:val="24"/>
              </w:rPr>
            </w:pPr>
            <w:r w:rsidRPr="009B0F0C">
              <w:rPr>
                <w:rFonts w:ascii="Times New Roman" w:hAnsi="Times New Roman" w:cs="Times New Roman"/>
                <w:bCs/>
                <w:sz w:val="24"/>
                <w:szCs w:val="24"/>
              </w:rPr>
              <w:t>26</w:t>
            </w:r>
          </w:p>
        </w:tc>
        <w:tc>
          <w:tcPr>
            <w:tcW w:w="593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Чуфарово</w:t>
            </w: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55</w:t>
            </w:r>
          </w:p>
        </w:tc>
      </w:tr>
      <w:tr w:rsidR="00C07698" w:rsidRPr="009B0F0C" w:rsidTr="00052394">
        <w:tc>
          <w:tcPr>
            <w:tcW w:w="561" w:type="dxa"/>
            <w:tcBorders>
              <w:bottom w:val="nil"/>
            </w:tcBorders>
          </w:tcPr>
          <w:p w:rsidR="00C07698" w:rsidRPr="009B0F0C" w:rsidRDefault="00C07698" w:rsidP="00052394">
            <w:pPr>
              <w:rPr>
                <w:rFonts w:ascii="Times New Roman" w:hAnsi="Times New Roman" w:cs="Times New Roman"/>
                <w:bCs/>
                <w:sz w:val="24"/>
                <w:szCs w:val="24"/>
              </w:rPr>
            </w:pPr>
          </w:p>
        </w:tc>
        <w:tc>
          <w:tcPr>
            <w:tcW w:w="5932" w:type="dxa"/>
          </w:tcPr>
          <w:p w:rsidR="00C07698" w:rsidRPr="009B0F0C" w:rsidRDefault="00C07698" w:rsidP="00052394">
            <w:pPr>
              <w:rPr>
                <w:rFonts w:ascii="Times New Roman" w:hAnsi="Times New Roman" w:cs="Times New Roman"/>
                <w:sz w:val="24"/>
                <w:szCs w:val="24"/>
              </w:rPr>
            </w:pPr>
          </w:p>
        </w:tc>
        <w:tc>
          <w:tcPr>
            <w:tcW w:w="2143" w:type="dxa"/>
          </w:tcPr>
          <w:p w:rsidR="00C07698" w:rsidRPr="009B0F0C" w:rsidRDefault="00C07698" w:rsidP="00052394">
            <w:pPr>
              <w:jc w:val="center"/>
              <w:rPr>
                <w:rFonts w:ascii="Times New Roman" w:hAnsi="Times New Roman" w:cs="Times New Roman"/>
                <w:bCs/>
                <w:sz w:val="24"/>
                <w:szCs w:val="24"/>
              </w:rPr>
            </w:pPr>
            <w:r w:rsidRPr="009B0F0C">
              <w:rPr>
                <w:rFonts w:ascii="Times New Roman" w:hAnsi="Times New Roman" w:cs="Times New Roman"/>
                <w:bCs/>
                <w:sz w:val="24"/>
                <w:szCs w:val="24"/>
              </w:rPr>
              <w:t>833</w:t>
            </w:r>
          </w:p>
        </w:tc>
      </w:tr>
    </w:tbl>
    <w:p w:rsidR="00C07698" w:rsidRPr="009B0F0C" w:rsidRDefault="00C07698" w:rsidP="00C07698">
      <w:pPr>
        <w:rPr>
          <w:b/>
          <w:bCs/>
          <w:sz w:val="28"/>
          <w:szCs w:val="28"/>
        </w:rPr>
      </w:pPr>
      <w:r w:rsidRPr="009B0F0C">
        <w:rPr>
          <w:b/>
          <w:bCs/>
          <w:sz w:val="28"/>
          <w:szCs w:val="28"/>
        </w:rPr>
        <w:t xml:space="preserve">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данных населенных пунктах экономически нецелесообразно вводить централизованную систему водоснабжения. Население пользуются индивидуальными скважинами и шахтными колодцами.</w:t>
      </w:r>
    </w:p>
    <w:p w:rsidR="00C07698" w:rsidRDefault="00C07698" w:rsidP="00C07698">
      <w:pPr>
        <w:pStyle w:val="2"/>
        <w:numPr>
          <w:ilvl w:val="2"/>
          <w:numId w:val="42"/>
        </w:numPr>
        <w:spacing w:before="240" w:after="120"/>
        <w:ind w:left="0" w:firstLine="426"/>
        <w:rPr>
          <w:rFonts w:ascii="Times New Roman" w:hAnsi="Times New Roman"/>
          <w:b/>
          <w:spacing w:val="0"/>
          <w:sz w:val="28"/>
          <w:szCs w:val="28"/>
        </w:rPr>
      </w:pPr>
      <w:bookmarkStart w:id="15" w:name="_Toc158811038"/>
      <w:r w:rsidRPr="00411160">
        <w:rPr>
          <w:rFonts w:ascii="Times New Roman" w:hAnsi="Times New Roman"/>
          <w:b/>
          <w:spacing w:val="0"/>
          <w:sz w:val="28"/>
          <w:szCs w:val="28"/>
        </w:rPr>
        <w:t>Описание результатов технического обследования централизованных систем водоснабжения</w:t>
      </w:r>
      <w:bookmarkEnd w:id="15"/>
    </w:p>
    <w:p w:rsidR="00C07698" w:rsidRPr="00DC3B7F" w:rsidRDefault="00C07698" w:rsidP="00C07698">
      <w:pPr>
        <w:pStyle w:val="aa"/>
        <w:spacing w:after="0" w:line="240" w:lineRule="auto"/>
        <w:ind w:left="360"/>
        <w:jc w:val="right"/>
        <w:rPr>
          <w:rFonts w:ascii="Times New Roman" w:eastAsia="Microsoft YaHei" w:hAnsi="Times New Roman" w:cs="Times New Roman"/>
          <w:bCs/>
          <w:iCs/>
          <w:noProof/>
          <w:spacing w:val="-5"/>
          <w:sz w:val="22"/>
          <w:szCs w:val="22"/>
        </w:rPr>
      </w:pPr>
      <w:r w:rsidRPr="00DC3B7F">
        <w:rPr>
          <w:rFonts w:ascii="Times New Roman" w:eastAsia="Microsoft YaHei" w:hAnsi="Times New Roman" w:cs="Times New Roman"/>
          <w:bCs/>
          <w:iCs/>
          <w:noProof/>
          <w:spacing w:val="-5"/>
          <w:sz w:val="22"/>
          <w:szCs w:val="22"/>
        </w:rPr>
        <w:t>Таблица №3</w:t>
      </w:r>
    </w:p>
    <w:p w:rsidR="00C07698" w:rsidRPr="00DC3B7F" w:rsidRDefault="00C07698" w:rsidP="00C07698"/>
    <w:tbl>
      <w:tblPr>
        <w:tblStyle w:val="af2"/>
        <w:tblW w:w="9634" w:type="dxa"/>
        <w:tblInd w:w="284" w:type="dxa"/>
        <w:tblLayout w:type="fixed"/>
        <w:tblLook w:val="04A0" w:firstRow="1" w:lastRow="0" w:firstColumn="1" w:lastColumn="0" w:noHBand="0" w:noVBand="1"/>
      </w:tblPr>
      <w:tblGrid>
        <w:gridCol w:w="567"/>
        <w:gridCol w:w="4531"/>
        <w:gridCol w:w="992"/>
        <w:gridCol w:w="851"/>
        <w:gridCol w:w="1417"/>
        <w:gridCol w:w="709"/>
        <w:gridCol w:w="567"/>
      </w:tblGrid>
      <w:tr w:rsidR="00C07698" w:rsidRPr="00411160" w:rsidTr="00052394">
        <w:tc>
          <w:tcPr>
            <w:tcW w:w="567" w:type="dxa"/>
            <w:vAlign w:val="center"/>
          </w:tcPr>
          <w:p w:rsidR="00C07698" w:rsidRPr="00411160" w:rsidRDefault="00C07698" w:rsidP="00052394">
            <w:pPr>
              <w:jc w:val="center"/>
              <w:rPr>
                <w:rFonts w:ascii="Times New Roman" w:hAnsi="Times New Roman" w:cs="Times New Roman"/>
                <w:bCs/>
                <w:sz w:val="28"/>
                <w:szCs w:val="28"/>
              </w:rPr>
            </w:pPr>
            <w:r w:rsidRPr="00411160">
              <w:rPr>
                <w:rFonts w:ascii="Times New Roman" w:hAnsi="Times New Roman" w:cs="Times New Roman"/>
                <w:bCs/>
                <w:sz w:val="28"/>
                <w:szCs w:val="28"/>
              </w:rPr>
              <w:t>№</w:t>
            </w:r>
          </w:p>
        </w:tc>
        <w:tc>
          <w:tcPr>
            <w:tcW w:w="4531" w:type="dxa"/>
            <w:vAlign w:val="center"/>
          </w:tcPr>
          <w:p w:rsidR="00C07698" w:rsidRPr="00411160" w:rsidRDefault="00C07698" w:rsidP="00052394">
            <w:pPr>
              <w:jc w:val="center"/>
              <w:rPr>
                <w:rFonts w:ascii="Times New Roman" w:hAnsi="Times New Roman" w:cs="Times New Roman"/>
                <w:bCs/>
                <w:sz w:val="28"/>
                <w:szCs w:val="28"/>
              </w:rPr>
            </w:pPr>
            <w:r w:rsidRPr="00411160">
              <w:rPr>
                <w:rFonts w:ascii="Times New Roman" w:hAnsi="Times New Roman" w:cs="Times New Roman"/>
                <w:bCs/>
                <w:sz w:val="28"/>
                <w:szCs w:val="28"/>
              </w:rPr>
              <w:t>Местонахождение</w:t>
            </w:r>
          </w:p>
        </w:tc>
        <w:tc>
          <w:tcPr>
            <w:tcW w:w="992" w:type="dxa"/>
            <w:vAlign w:val="center"/>
          </w:tcPr>
          <w:p w:rsidR="00C07698" w:rsidRPr="00411160" w:rsidRDefault="00C07698" w:rsidP="00052394">
            <w:pPr>
              <w:jc w:val="center"/>
              <w:rPr>
                <w:rFonts w:ascii="Times New Roman" w:hAnsi="Times New Roman" w:cs="Times New Roman"/>
                <w:bCs/>
                <w:sz w:val="28"/>
                <w:szCs w:val="28"/>
              </w:rPr>
            </w:pPr>
            <w:r w:rsidRPr="00411160">
              <w:rPr>
                <w:rFonts w:ascii="Times New Roman" w:hAnsi="Times New Roman" w:cs="Times New Roman"/>
                <w:bCs/>
                <w:sz w:val="28"/>
                <w:szCs w:val="28"/>
              </w:rPr>
              <w:t>Год бурения</w:t>
            </w:r>
          </w:p>
        </w:tc>
        <w:tc>
          <w:tcPr>
            <w:tcW w:w="851" w:type="dxa"/>
            <w:vAlign w:val="center"/>
          </w:tcPr>
          <w:p w:rsidR="00C07698" w:rsidRPr="00411160" w:rsidRDefault="00C07698" w:rsidP="00052394">
            <w:pPr>
              <w:jc w:val="center"/>
              <w:rPr>
                <w:rFonts w:ascii="Times New Roman" w:hAnsi="Times New Roman" w:cs="Times New Roman"/>
                <w:bCs/>
                <w:sz w:val="28"/>
                <w:szCs w:val="28"/>
              </w:rPr>
            </w:pPr>
            <w:r w:rsidRPr="00411160">
              <w:rPr>
                <w:rFonts w:ascii="Times New Roman" w:hAnsi="Times New Roman" w:cs="Times New Roman"/>
                <w:bCs/>
                <w:sz w:val="28"/>
                <w:szCs w:val="28"/>
              </w:rPr>
              <w:t>Глубина</w:t>
            </w:r>
          </w:p>
        </w:tc>
        <w:tc>
          <w:tcPr>
            <w:tcW w:w="1417" w:type="dxa"/>
            <w:vAlign w:val="center"/>
          </w:tcPr>
          <w:p w:rsidR="00C07698" w:rsidRPr="00411160" w:rsidRDefault="00C07698" w:rsidP="00052394">
            <w:pPr>
              <w:jc w:val="center"/>
              <w:rPr>
                <w:rFonts w:ascii="Times New Roman" w:hAnsi="Times New Roman" w:cs="Times New Roman"/>
                <w:bCs/>
                <w:sz w:val="28"/>
                <w:szCs w:val="28"/>
              </w:rPr>
            </w:pPr>
            <w:r w:rsidRPr="00411160">
              <w:rPr>
                <w:rFonts w:ascii="Times New Roman" w:hAnsi="Times New Roman" w:cs="Times New Roman"/>
                <w:bCs/>
                <w:sz w:val="28"/>
                <w:szCs w:val="28"/>
              </w:rPr>
              <w:t>Марка насоса</w:t>
            </w:r>
          </w:p>
        </w:tc>
        <w:tc>
          <w:tcPr>
            <w:tcW w:w="709" w:type="dxa"/>
            <w:vAlign w:val="center"/>
          </w:tcPr>
          <w:p w:rsidR="00C07698" w:rsidRPr="00411160" w:rsidRDefault="00C07698" w:rsidP="00052394">
            <w:pPr>
              <w:jc w:val="center"/>
              <w:rPr>
                <w:rFonts w:ascii="Times New Roman" w:hAnsi="Times New Roman" w:cs="Times New Roman"/>
                <w:bCs/>
                <w:sz w:val="28"/>
                <w:szCs w:val="28"/>
              </w:rPr>
            </w:pPr>
            <w:r w:rsidRPr="00411160">
              <w:rPr>
                <w:rFonts w:ascii="Times New Roman" w:hAnsi="Times New Roman" w:cs="Times New Roman"/>
                <w:bCs/>
                <w:sz w:val="28"/>
                <w:szCs w:val="28"/>
              </w:rPr>
              <w:t>Башня</w:t>
            </w:r>
          </w:p>
        </w:tc>
        <w:tc>
          <w:tcPr>
            <w:tcW w:w="567" w:type="dxa"/>
            <w:vAlign w:val="center"/>
          </w:tcPr>
          <w:p w:rsidR="00C07698" w:rsidRPr="00411160" w:rsidRDefault="00C07698" w:rsidP="00052394">
            <w:pPr>
              <w:jc w:val="center"/>
              <w:rPr>
                <w:rFonts w:ascii="Times New Roman" w:hAnsi="Times New Roman" w:cs="Times New Roman"/>
                <w:bCs/>
                <w:sz w:val="28"/>
                <w:szCs w:val="28"/>
              </w:rPr>
            </w:pPr>
            <w:r w:rsidRPr="00411160">
              <w:rPr>
                <w:rFonts w:ascii="Times New Roman" w:hAnsi="Times New Roman" w:cs="Times New Roman"/>
                <w:bCs/>
                <w:sz w:val="28"/>
                <w:szCs w:val="28"/>
              </w:rPr>
              <w:t>Дебет</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1 </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ул. Короленко</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1982</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115</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8-25-110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ул. Чкалова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1981</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2 Мкр-он</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1972</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64</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lastRenderedPageBreak/>
              <w:t>4</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Ул. Радаева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1965</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94</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ЭЦВ6-10-110 </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18</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Юго Западный мкр - он</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1990</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56</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ЭЦВ6-10-100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18</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С. Ульяново, </w:t>
            </w:r>
            <w:r>
              <w:rPr>
                <w:rFonts w:ascii="Times New Roman" w:hAnsi="Times New Roman" w:cs="Times New Roman"/>
                <w:sz w:val="24"/>
                <w:szCs w:val="24"/>
              </w:rPr>
              <w:t xml:space="preserve"> </w:t>
            </w:r>
            <w:r w:rsidRPr="009B0F0C">
              <w:rPr>
                <w:rFonts w:ascii="Times New Roman" w:hAnsi="Times New Roman" w:cs="Times New Roman"/>
                <w:sz w:val="24"/>
                <w:szCs w:val="24"/>
              </w:rPr>
              <w:t>ул. Молодежная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1967</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51</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ЭЦВ6-10-100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7</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 xml:space="preserve">ул. Октябрьская </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1998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53</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ЭЦВ6-10-35-100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18</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8</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С. Ульяново, </w:t>
            </w:r>
            <w:r>
              <w:rPr>
                <w:rFonts w:ascii="Times New Roman" w:hAnsi="Times New Roman" w:cs="Times New Roman"/>
                <w:sz w:val="24"/>
                <w:szCs w:val="24"/>
              </w:rPr>
              <w:t xml:space="preserve"> </w:t>
            </w:r>
            <w:r w:rsidRPr="009B0F0C">
              <w:rPr>
                <w:rFonts w:ascii="Times New Roman" w:hAnsi="Times New Roman" w:cs="Times New Roman"/>
                <w:sz w:val="24"/>
                <w:szCs w:val="24"/>
              </w:rPr>
              <w:t>Ул. Степана Разина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1963</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54</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9</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2 Мкр - он</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1981</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84</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Ул. Пригородная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1994</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112</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ул Луговая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1998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75</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ЭЦВ8-25-110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Borders>
              <w:bottom w:val="single" w:sz="4" w:space="0" w:color="auto"/>
            </w:tcBorders>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12</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ул. Ленина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1974</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85</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Borders>
              <w:right w:val="nil"/>
            </w:tcBorders>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13</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ул. Газовская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1991</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Резерв</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14</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ул. Новошкольная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1984</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68</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Резерв</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15</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w:t>
            </w:r>
            <w:r>
              <w:rPr>
                <w:rFonts w:ascii="Times New Roman" w:hAnsi="Times New Roman" w:cs="Times New Roman"/>
                <w:sz w:val="24"/>
                <w:szCs w:val="24"/>
              </w:rPr>
              <w:t xml:space="preserve"> </w:t>
            </w:r>
            <w:r w:rsidRPr="009B0F0C">
              <w:rPr>
                <w:rFonts w:ascii="Times New Roman" w:hAnsi="Times New Roman" w:cs="Times New Roman"/>
                <w:sz w:val="24"/>
                <w:szCs w:val="24"/>
              </w:rPr>
              <w:t>ул. Октябрьская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1986</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43</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ЭЦВ8-25-140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18</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Г. Лукоянов ул. Западная </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1981</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57</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ЭЦВ8-25-110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17</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Р.п. им. Ст. Разина,</w:t>
            </w:r>
            <w:r>
              <w:rPr>
                <w:rFonts w:ascii="Times New Roman" w:hAnsi="Times New Roman" w:cs="Times New Roman"/>
                <w:sz w:val="24"/>
                <w:szCs w:val="24"/>
              </w:rPr>
              <w:t xml:space="preserve"> </w:t>
            </w:r>
            <w:r w:rsidRPr="009B0F0C">
              <w:rPr>
                <w:rFonts w:ascii="Times New Roman" w:hAnsi="Times New Roman" w:cs="Times New Roman"/>
                <w:sz w:val="24"/>
                <w:szCs w:val="24"/>
              </w:rPr>
              <w:t>ул. Пионерская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ЭЦВ 6-10-110 </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18</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Р.п. им. Ст. Разина, </w:t>
            </w:r>
            <w:r>
              <w:rPr>
                <w:rFonts w:ascii="Times New Roman" w:hAnsi="Times New Roman" w:cs="Times New Roman"/>
                <w:sz w:val="24"/>
                <w:szCs w:val="24"/>
              </w:rPr>
              <w:t xml:space="preserve"> </w:t>
            </w:r>
            <w:r w:rsidRPr="009B0F0C">
              <w:rPr>
                <w:rFonts w:ascii="Times New Roman" w:hAnsi="Times New Roman" w:cs="Times New Roman"/>
                <w:sz w:val="24"/>
                <w:szCs w:val="24"/>
              </w:rPr>
              <w:t>Ул. Лесхозная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1984</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54</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6-10-140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Р.п. им. Ст. Разина,</w:t>
            </w:r>
            <w:r>
              <w:rPr>
                <w:rFonts w:ascii="Times New Roman" w:hAnsi="Times New Roman" w:cs="Times New Roman"/>
                <w:sz w:val="24"/>
                <w:szCs w:val="24"/>
              </w:rPr>
              <w:t xml:space="preserve"> </w:t>
            </w:r>
            <w:r w:rsidRPr="009B0F0C">
              <w:rPr>
                <w:rFonts w:ascii="Times New Roman" w:hAnsi="Times New Roman" w:cs="Times New Roman"/>
                <w:sz w:val="24"/>
                <w:szCs w:val="24"/>
              </w:rPr>
              <w:t>Ул. Ленина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1982</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90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ЭЦВ10-63-110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12</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20</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Р.п. им. Ст. Разина, ул. Железнодорож</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1977</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64</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21</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Р.п. им. Ст. Разина,</w:t>
            </w:r>
            <w:r>
              <w:rPr>
                <w:rFonts w:ascii="Times New Roman" w:hAnsi="Times New Roman" w:cs="Times New Roman"/>
                <w:sz w:val="24"/>
                <w:szCs w:val="24"/>
              </w:rPr>
              <w:t xml:space="preserve"> </w:t>
            </w:r>
            <w:r w:rsidRPr="009B0F0C">
              <w:rPr>
                <w:rFonts w:ascii="Times New Roman" w:hAnsi="Times New Roman" w:cs="Times New Roman"/>
                <w:sz w:val="24"/>
                <w:szCs w:val="24"/>
              </w:rPr>
              <w:t>Ул. Советская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22</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Печи,</w:t>
            </w:r>
            <w:r>
              <w:rPr>
                <w:rFonts w:ascii="Times New Roman" w:hAnsi="Times New Roman" w:cs="Times New Roman"/>
                <w:sz w:val="24"/>
                <w:szCs w:val="24"/>
              </w:rPr>
              <w:t xml:space="preserve"> </w:t>
            </w:r>
            <w:r w:rsidRPr="009B0F0C">
              <w:rPr>
                <w:rFonts w:ascii="Times New Roman" w:hAnsi="Times New Roman" w:cs="Times New Roman"/>
                <w:sz w:val="24"/>
                <w:szCs w:val="24"/>
              </w:rPr>
              <w:t>Ул. Молодежная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23</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Покровка,</w:t>
            </w:r>
            <w:r>
              <w:rPr>
                <w:rFonts w:ascii="Times New Roman" w:hAnsi="Times New Roman" w:cs="Times New Roman"/>
                <w:sz w:val="24"/>
                <w:szCs w:val="24"/>
              </w:rPr>
              <w:t xml:space="preserve"> </w:t>
            </w:r>
            <w:r w:rsidRPr="009B0F0C">
              <w:rPr>
                <w:rFonts w:ascii="Times New Roman" w:hAnsi="Times New Roman" w:cs="Times New Roman"/>
                <w:sz w:val="24"/>
                <w:szCs w:val="24"/>
              </w:rPr>
              <w:t>Ул. Центральная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1986</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47</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24</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Санки,</w:t>
            </w:r>
            <w:r>
              <w:rPr>
                <w:rFonts w:ascii="Times New Roman" w:hAnsi="Times New Roman" w:cs="Times New Roman"/>
                <w:sz w:val="24"/>
                <w:szCs w:val="24"/>
              </w:rPr>
              <w:t xml:space="preserve"> </w:t>
            </w:r>
            <w:r w:rsidRPr="009B0F0C">
              <w:rPr>
                <w:rFonts w:ascii="Times New Roman" w:hAnsi="Times New Roman" w:cs="Times New Roman"/>
                <w:sz w:val="24"/>
                <w:szCs w:val="24"/>
              </w:rPr>
              <w:t>Ул. Центральная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1966</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58</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Тольский Майдан</w:t>
            </w:r>
            <w:r>
              <w:rPr>
                <w:rFonts w:ascii="Times New Roman" w:hAnsi="Times New Roman" w:cs="Times New Roman"/>
                <w:sz w:val="24"/>
                <w:szCs w:val="24"/>
              </w:rPr>
              <w:t xml:space="preserve"> </w:t>
            </w:r>
            <w:r w:rsidRPr="009B0F0C">
              <w:rPr>
                <w:rFonts w:ascii="Times New Roman" w:hAnsi="Times New Roman" w:cs="Times New Roman"/>
                <w:sz w:val="24"/>
                <w:szCs w:val="24"/>
              </w:rPr>
              <w:t>Ул. Свердлова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1983</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117</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ЭЦВ6-15-140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26</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Малое Мамлеево</w:t>
            </w:r>
            <w:r>
              <w:rPr>
                <w:rFonts w:ascii="Times New Roman" w:hAnsi="Times New Roman" w:cs="Times New Roman"/>
                <w:sz w:val="24"/>
                <w:szCs w:val="24"/>
              </w:rPr>
              <w:t xml:space="preserve"> </w:t>
            </w:r>
            <w:r w:rsidRPr="009B0F0C">
              <w:rPr>
                <w:rFonts w:ascii="Times New Roman" w:hAnsi="Times New Roman" w:cs="Times New Roman"/>
                <w:sz w:val="24"/>
                <w:szCs w:val="24"/>
              </w:rPr>
              <w:t>Ул. Новая Линия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1984</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27</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Мерлиновка</w:t>
            </w:r>
            <w:r>
              <w:rPr>
                <w:rFonts w:ascii="Times New Roman" w:hAnsi="Times New Roman" w:cs="Times New Roman"/>
                <w:sz w:val="24"/>
                <w:szCs w:val="24"/>
              </w:rPr>
              <w:t xml:space="preserve"> </w:t>
            </w:r>
            <w:r w:rsidRPr="009B0F0C">
              <w:rPr>
                <w:rFonts w:ascii="Times New Roman" w:hAnsi="Times New Roman" w:cs="Times New Roman"/>
                <w:sz w:val="24"/>
                <w:szCs w:val="24"/>
              </w:rPr>
              <w:t>Ул. Ленина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1970</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25 </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28</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Большое Мамлеево</w:t>
            </w:r>
            <w:r>
              <w:rPr>
                <w:rFonts w:ascii="Times New Roman" w:hAnsi="Times New Roman" w:cs="Times New Roman"/>
                <w:sz w:val="24"/>
                <w:szCs w:val="24"/>
              </w:rPr>
              <w:t xml:space="preserve"> </w:t>
            </w:r>
            <w:r w:rsidRPr="009B0F0C">
              <w:rPr>
                <w:rFonts w:ascii="Times New Roman" w:hAnsi="Times New Roman" w:cs="Times New Roman"/>
                <w:sz w:val="24"/>
                <w:szCs w:val="24"/>
              </w:rPr>
              <w:t>Ул. Новая Линия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1990</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95</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29</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Саврасово</w:t>
            </w:r>
            <w:r>
              <w:rPr>
                <w:rFonts w:ascii="Times New Roman" w:hAnsi="Times New Roman" w:cs="Times New Roman"/>
                <w:sz w:val="24"/>
                <w:szCs w:val="24"/>
              </w:rPr>
              <w:t xml:space="preserve"> </w:t>
            </w:r>
            <w:r w:rsidRPr="009B0F0C">
              <w:rPr>
                <w:rFonts w:ascii="Times New Roman" w:hAnsi="Times New Roman" w:cs="Times New Roman"/>
                <w:sz w:val="24"/>
                <w:szCs w:val="24"/>
              </w:rPr>
              <w:t>Ул. Молодежная. Д.26</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1956</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57</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30</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Саврасово</w:t>
            </w:r>
            <w:r>
              <w:rPr>
                <w:rFonts w:ascii="Times New Roman" w:hAnsi="Times New Roman" w:cs="Times New Roman"/>
                <w:sz w:val="24"/>
                <w:szCs w:val="24"/>
              </w:rPr>
              <w:t xml:space="preserve"> </w:t>
            </w:r>
            <w:r w:rsidRPr="009B0F0C">
              <w:rPr>
                <w:rFonts w:ascii="Times New Roman" w:hAnsi="Times New Roman" w:cs="Times New Roman"/>
                <w:sz w:val="24"/>
                <w:szCs w:val="24"/>
              </w:rPr>
              <w:t>Ул. Молодежная, д.25</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1994</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104</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 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31</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Саврасово</w:t>
            </w:r>
            <w:r>
              <w:rPr>
                <w:rFonts w:ascii="Times New Roman" w:hAnsi="Times New Roman" w:cs="Times New Roman"/>
                <w:sz w:val="24"/>
                <w:szCs w:val="24"/>
              </w:rPr>
              <w:t xml:space="preserve"> </w:t>
            </w:r>
            <w:r w:rsidRPr="009B0F0C">
              <w:rPr>
                <w:rFonts w:ascii="Times New Roman" w:hAnsi="Times New Roman" w:cs="Times New Roman"/>
                <w:sz w:val="24"/>
                <w:szCs w:val="24"/>
              </w:rPr>
              <w:t>Ул. Октябрьская. Д94</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1956</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lastRenderedPageBreak/>
              <w:t>32</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Саврасово</w:t>
            </w:r>
            <w:r>
              <w:rPr>
                <w:rFonts w:ascii="Times New Roman" w:hAnsi="Times New Roman" w:cs="Times New Roman"/>
                <w:sz w:val="24"/>
                <w:szCs w:val="24"/>
              </w:rPr>
              <w:t xml:space="preserve"> </w:t>
            </w:r>
            <w:r w:rsidRPr="009B0F0C">
              <w:rPr>
                <w:rFonts w:ascii="Times New Roman" w:hAnsi="Times New Roman" w:cs="Times New Roman"/>
                <w:sz w:val="24"/>
                <w:szCs w:val="24"/>
              </w:rPr>
              <w:t>Ул. 1-Мая, д.64</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57</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33</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Чиргуши</w:t>
            </w:r>
            <w:r>
              <w:rPr>
                <w:rFonts w:ascii="Times New Roman" w:hAnsi="Times New Roman" w:cs="Times New Roman"/>
                <w:sz w:val="24"/>
                <w:szCs w:val="24"/>
              </w:rPr>
              <w:t xml:space="preserve"> </w:t>
            </w:r>
            <w:r w:rsidRPr="009B0F0C">
              <w:rPr>
                <w:rFonts w:ascii="Times New Roman" w:hAnsi="Times New Roman" w:cs="Times New Roman"/>
                <w:sz w:val="24"/>
                <w:szCs w:val="24"/>
              </w:rPr>
              <w:t>Ул. Горбуновка,д29</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1986</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108</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34</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Никулино</w:t>
            </w:r>
            <w:r>
              <w:rPr>
                <w:rFonts w:ascii="Times New Roman" w:hAnsi="Times New Roman" w:cs="Times New Roman"/>
                <w:sz w:val="24"/>
                <w:szCs w:val="24"/>
              </w:rPr>
              <w:t xml:space="preserve"> </w:t>
            </w:r>
            <w:r w:rsidRPr="009B0F0C">
              <w:rPr>
                <w:rFonts w:ascii="Times New Roman" w:hAnsi="Times New Roman" w:cs="Times New Roman"/>
                <w:sz w:val="24"/>
                <w:szCs w:val="24"/>
              </w:rPr>
              <w:t>Ул. Коммунистическая,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120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35</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Пичингуши</w:t>
            </w:r>
            <w:r>
              <w:rPr>
                <w:rFonts w:ascii="Times New Roman" w:hAnsi="Times New Roman" w:cs="Times New Roman"/>
                <w:sz w:val="24"/>
                <w:szCs w:val="24"/>
              </w:rPr>
              <w:t xml:space="preserve"> </w:t>
            </w:r>
            <w:r w:rsidRPr="009B0F0C">
              <w:rPr>
                <w:rFonts w:ascii="Times New Roman" w:hAnsi="Times New Roman" w:cs="Times New Roman"/>
                <w:sz w:val="24"/>
                <w:szCs w:val="24"/>
              </w:rPr>
              <w:t>Ул. Советская, д.91</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1980</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80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36</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Новоселки</w:t>
            </w:r>
            <w:r>
              <w:rPr>
                <w:rFonts w:ascii="Times New Roman" w:hAnsi="Times New Roman" w:cs="Times New Roman"/>
                <w:sz w:val="24"/>
                <w:szCs w:val="24"/>
              </w:rPr>
              <w:t xml:space="preserve"> </w:t>
            </w:r>
            <w:r w:rsidRPr="009B0F0C">
              <w:rPr>
                <w:rFonts w:ascii="Times New Roman" w:hAnsi="Times New Roman" w:cs="Times New Roman"/>
                <w:sz w:val="24"/>
                <w:szCs w:val="24"/>
              </w:rPr>
              <w:t>Ул. Солнечная, д.18</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1973</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37</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Большая Аря</w:t>
            </w:r>
            <w:r>
              <w:rPr>
                <w:rFonts w:ascii="Times New Roman" w:hAnsi="Times New Roman" w:cs="Times New Roman"/>
                <w:sz w:val="24"/>
                <w:szCs w:val="24"/>
              </w:rPr>
              <w:t xml:space="preserve"> </w:t>
            </w:r>
            <w:r w:rsidRPr="009B0F0C">
              <w:rPr>
                <w:rFonts w:ascii="Times New Roman" w:hAnsi="Times New Roman" w:cs="Times New Roman"/>
                <w:sz w:val="24"/>
                <w:szCs w:val="24"/>
              </w:rPr>
              <w:t>Ул. Молодежная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113</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38</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Большое Маресьево ул. Кузнецова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39</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Малая Поляна ул. Заречная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127</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40</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Елфимово ул. Советская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1986</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145</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41</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Атингеево Север села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1989</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63</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42</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Салдоманово ул. Школьная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88</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43</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Салдоманово ул. Базарная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1977</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90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44</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Поя ул. Западная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1976</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68</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45</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Д. Николаевка у фермы</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1977</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68</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46</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Шандрово ул. Красная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80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47</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Шандрово ул. Молодежная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1967</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16</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48</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Шандрово ул. Новая</w:t>
            </w:r>
          </w:p>
        </w:tc>
        <w:tc>
          <w:tcPr>
            <w:tcW w:w="992" w:type="dxa"/>
          </w:tcPr>
          <w:p w:rsidR="00C07698" w:rsidRPr="009B0F0C" w:rsidRDefault="00C07698" w:rsidP="00052394">
            <w:pPr>
              <w:rPr>
                <w:rFonts w:ascii="Times New Roman" w:hAnsi="Times New Roman" w:cs="Times New Roman"/>
                <w:sz w:val="24"/>
                <w:szCs w:val="24"/>
              </w:rPr>
            </w:pPr>
          </w:p>
        </w:tc>
        <w:tc>
          <w:tcPr>
            <w:tcW w:w="851" w:type="dxa"/>
          </w:tcPr>
          <w:p w:rsidR="00C07698" w:rsidRPr="009B0F0C" w:rsidRDefault="00C07698" w:rsidP="00052394">
            <w:pPr>
              <w:rPr>
                <w:rFonts w:ascii="Times New Roman" w:hAnsi="Times New Roman" w:cs="Times New Roman"/>
                <w:sz w:val="24"/>
                <w:szCs w:val="24"/>
              </w:rPr>
            </w:pPr>
          </w:p>
        </w:tc>
        <w:tc>
          <w:tcPr>
            <w:tcW w:w="1417" w:type="dxa"/>
          </w:tcPr>
          <w:p w:rsidR="00C07698" w:rsidRPr="009B0F0C" w:rsidRDefault="00C07698" w:rsidP="00052394">
            <w:pPr>
              <w:rPr>
                <w:rFonts w:ascii="Times New Roman" w:hAnsi="Times New Roman" w:cs="Times New Roman"/>
                <w:sz w:val="24"/>
                <w:szCs w:val="24"/>
              </w:rPr>
            </w:pPr>
          </w:p>
        </w:tc>
        <w:tc>
          <w:tcPr>
            <w:tcW w:w="709" w:type="dxa"/>
          </w:tcPr>
          <w:p w:rsidR="00C07698" w:rsidRPr="009B0F0C" w:rsidRDefault="00C07698" w:rsidP="00052394">
            <w:pPr>
              <w:rPr>
                <w:rFonts w:ascii="Times New Roman" w:hAnsi="Times New Roman" w:cs="Times New Roman"/>
                <w:sz w:val="24"/>
                <w:szCs w:val="24"/>
              </w:rPr>
            </w:pPr>
          </w:p>
        </w:tc>
        <w:tc>
          <w:tcPr>
            <w:tcW w:w="567" w:type="dxa"/>
          </w:tcPr>
          <w:p w:rsidR="00C07698" w:rsidRPr="009B0F0C" w:rsidRDefault="00C07698" w:rsidP="00052394">
            <w:pPr>
              <w:rPr>
                <w:rFonts w:ascii="Times New Roman" w:hAnsi="Times New Roman" w:cs="Times New Roman"/>
                <w:sz w:val="24"/>
                <w:szCs w:val="24"/>
              </w:rPr>
            </w:pP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48</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Салдоманов Майдан ул. Шихарева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1970</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49</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Салдоманов Майдан ул. Комсомольская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1983</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40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50</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Неверово ул. Новая Линия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1983</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91</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51</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Неверово ул. Заовражная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1968</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189</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52</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Сонино ул. Аряева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1961</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54</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Владимировка ул. Чкалова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1962</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112</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55</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Иванцево южная окраина села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2017</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118</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6,5</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56</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Иванцево южная окраина села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2017</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118</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6,5</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57</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Кудеярово ул. Карла Маркса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1989</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63</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25</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7,5</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58</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Кудеярово ул. Новое Начинания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1980</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73</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50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7,5</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lastRenderedPageBreak/>
              <w:t>59</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Тольский Майдан ул. Западная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1976</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110</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60</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Крюковка ул. Молодежная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1987</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86</w:t>
            </w:r>
          </w:p>
        </w:tc>
        <w:tc>
          <w:tcPr>
            <w:tcW w:w="1417" w:type="dxa"/>
          </w:tcPr>
          <w:p w:rsidR="00C07698" w:rsidRPr="009B0F0C" w:rsidRDefault="00C07698" w:rsidP="00052394">
            <w:pPr>
              <w:rPr>
                <w:rFonts w:ascii="Times New Roman" w:hAnsi="Times New Roman" w:cs="Times New Roman"/>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нет</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 xml:space="preserve">61 </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Гари ул. Ленина</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1965</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90</w:t>
            </w:r>
          </w:p>
        </w:tc>
        <w:tc>
          <w:tcPr>
            <w:tcW w:w="1417" w:type="dxa"/>
          </w:tcPr>
          <w:p w:rsidR="00C07698" w:rsidRPr="009B0F0C" w:rsidRDefault="00C07698" w:rsidP="00052394">
            <w:pPr>
              <w:rPr>
                <w:rFonts w:ascii="Times New Roman" w:hAnsi="Times New Roman" w:cs="Times New Roman"/>
              </w:rPr>
            </w:pPr>
            <w:r w:rsidRPr="009B0F0C">
              <w:rPr>
                <w:rFonts w:ascii="Times New Roman" w:hAnsi="Times New Roman" w:cs="Times New Roman"/>
                <w:sz w:val="24"/>
                <w:szCs w:val="24"/>
              </w:rPr>
              <w:t>ЭЦВ 6-8-140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r w:rsidR="00C07698" w:rsidRPr="009B0F0C" w:rsidTr="00052394">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62</w:t>
            </w:r>
          </w:p>
        </w:tc>
        <w:tc>
          <w:tcPr>
            <w:tcW w:w="453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С. Шандрово ул. Новая</w:t>
            </w:r>
          </w:p>
        </w:tc>
        <w:tc>
          <w:tcPr>
            <w:tcW w:w="992"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1974</w:t>
            </w:r>
          </w:p>
        </w:tc>
        <w:tc>
          <w:tcPr>
            <w:tcW w:w="851"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82</w:t>
            </w:r>
          </w:p>
        </w:tc>
        <w:tc>
          <w:tcPr>
            <w:tcW w:w="141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ЭЦВ6-10-110</w:t>
            </w:r>
          </w:p>
        </w:tc>
        <w:tc>
          <w:tcPr>
            <w:tcW w:w="709"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c>
          <w:tcPr>
            <w:tcW w:w="567" w:type="dxa"/>
          </w:tcPr>
          <w:p w:rsidR="00C07698" w:rsidRPr="009B0F0C" w:rsidRDefault="00C07698" w:rsidP="00052394">
            <w:pPr>
              <w:rPr>
                <w:rFonts w:ascii="Times New Roman" w:hAnsi="Times New Roman" w:cs="Times New Roman"/>
                <w:sz w:val="24"/>
                <w:szCs w:val="24"/>
              </w:rPr>
            </w:pPr>
            <w:r w:rsidRPr="009B0F0C">
              <w:rPr>
                <w:rFonts w:ascii="Times New Roman" w:hAnsi="Times New Roman" w:cs="Times New Roman"/>
                <w:sz w:val="24"/>
                <w:szCs w:val="24"/>
              </w:rPr>
              <w:t>10</w:t>
            </w:r>
          </w:p>
        </w:tc>
      </w:tr>
    </w:tbl>
    <w:p w:rsidR="00C07698" w:rsidRPr="009B0F0C" w:rsidRDefault="00C07698" w:rsidP="00C07698">
      <w:pPr>
        <w:ind w:left="567" w:firstLine="708"/>
        <w:rPr>
          <w:sz w:val="24"/>
          <w:szCs w:val="24"/>
        </w:rPr>
      </w:pPr>
    </w:p>
    <w:p w:rsidR="00C07698" w:rsidRPr="00DC3B7F" w:rsidRDefault="00C07698" w:rsidP="00C07698">
      <w:pPr>
        <w:pStyle w:val="2"/>
        <w:numPr>
          <w:ilvl w:val="2"/>
          <w:numId w:val="42"/>
        </w:numPr>
        <w:spacing w:before="240" w:after="120"/>
        <w:ind w:left="0" w:firstLine="426"/>
        <w:rPr>
          <w:rFonts w:ascii="Times New Roman" w:hAnsi="Times New Roman"/>
          <w:b/>
          <w:spacing w:val="0"/>
          <w:sz w:val="28"/>
          <w:szCs w:val="28"/>
        </w:rPr>
      </w:pPr>
      <w:bookmarkStart w:id="16" w:name="_Toc158811039"/>
      <w:r w:rsidRPr="00411160">
        <w:rPr>
          <w:rFonts w:ascii="Times New Roman" w:hAnsi="Times New Roman"/>
          <w:b/>
          <w:spacing w:val="0"/>
          <w:sz w:val="28"/>
          <w:szCs w:val="28"/>
        </w:rPr>
        <w:t>Характеристика существующих водопроводных сетей</w:t>
      </w:r>
      <w:bookmarkEnd w:id="16"/>
    </w:p>
    <w:p w:rsidR="00C07698" w:rsidRPr="00DC3B7F" w:rsidRDefault="00C07698" w:rsidP="00C07698">
      <w:pPr>
        <w:pStyle w:val="aa"/>
        <w:tabs>
          <w:tab w:val="left" w:pos="1134"/>
        </w:tabs>
        <w:spacing w:after="0" w:line="240" w:lineRule="auto"/>
        <w:ind w:left="360"/>
        <w:jc w:val="right"/>
        <w:rPr>
          <w:rFonts w:ascii="Times New Roman" w:hAnsi="Times New Roman" w:cs="Times New Roman"/>
          <w:sz w:val="24"/>
          <w:szCs w:val="24"/>
        </w:rPr>
      </w:pPr>
      <w:r w:rsidRPr="00DC3B7F">
        <w:rPr>
          <w:rFonts w:ascii="Times New Roman" w:hAnsi="Times New Roman" w:cs="Times New Roman"/>
          <w:sz w:val="24"/>
          <w:szCs w:val="24"/>
        </w:rPr>
        <w:t>Таблица №4</w:t>
      </w:r>
    </w:p>
    <w:p w:rsidR="00C07698" w:rsidRPr="00DC3B7F" w:rsidRDefault="00C07698" w:rsidP="00C07698"/>
    <w:tbl>
      <w:tblPr>
        <w:tblW w:w="8671" w:type="dxa"/>
        <w:tblInd w:w="113" w:type="dxa"/>
        <w:tblLayout w:type="fixed"/>
        <w:tblLook w:val="04A0" w:firstRow="1" w:lastRow="0" w:firstColumn="1" w:lastColumn="0" w:noHBand="0" w:noVBand="1"/>
      </w:tblPr>
      <w:tblGrid>
        <w:gridCol w:w="2717"/>
        <w:gridCol w:w="1276"/>
        <w:gridCol w:w="1418"/>
        <w:gridCol w:w="1559"/>
        <w:gridCol w:w="1701"/>
      </w:tblGrid>
      <w:tr w:rsidR="00C07698" w:rsidRPr="00411160" w:rsidTr="00052394">
        <w:trPr>
          <w:trHeight w:val="1336"/>
        </w:trPr>
        <w:tc>
          <w:tcPr>
            <w:tcW w:w="2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698" w:rsidRPr="00411160" w:rsidRDefault="00C07698" w:rsidP="00052394">
            <w:pPr>
              <w:jc w:val="center"/>
              <w:rPr>
                <w:bCs/>
                <w:sz w:val="28"/>
                <w:szCs w:val="28"/>
              </w:rPr>
            </w:pPr>
            <w:r w:rsidRPr="00411160">
              <w:rPr>
                <w:bCs/>
                <w:sz w:val="28"/>
                <w:szCs w:val="28"/>
              </w:rPr>
              <w:t>Местонахождение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698" w:rsidRPr="00411160" w:rsidRDefault="00C07698" w:rsidP="00052394">
            <w:pPr>
              <w:jc w:val="center"/>
              <w:rPr>
                <w:bCs/>
                <w:sz w:val="28"/>
                <w:szCs w:val="28"/>
              </w:rPr>
            </w:pPr>
            <w:r w:rsidRPr="00411160">
              <w:rPr>
                <w:bCs/>
                <w:sz w:val="28"/>
                <w:szCs w:val="28"/>
              </w:rPr>
              <w:t>Диаметр (мм)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698" w:rsidRPr="00411160" w:rsidRDefault="00C07698" w:rsidP="00052394">
            <w:pPr>
              <w:jc w:val="center"/>
              <w:rPr>
                <w:bCs/>
                <w:sz w:val="28"/>
                <w:szCs w:val="28"/>
              </w:rPr>
            </w:pPr>
            <w:r w:rsidRPr="00411160">
              <w:rPr>
                <w:bCs/>
                <w:sz w:val="28"/>
                <w:szCs w:val="28"/>
              </w:rPr>
              <w:t>Материал (п/э, металл. асбест)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698" w:rsidRPr="00411160" w:rsidRDefault="00C07698" w:rsidP="00052394">
            <w:pPr>
              <w:jc w:val="center"/>
              <w:rPr>
                <w:bCs/>
                <w:sz w:val="28"/>
                <w:szCs w:val="28"/>
              </w:rPr>
            </w:pPr>
            <w:r w:rsidRPr="00411160">
              <w:rPr>
                <w:bCs/>
                <w:sz w:val="28"/>
                <w:szCs w:val="28"/>
              </w:rPr>
              <w:t>Протяженность (м)</w:t>
            </w:r>
          </w:p>
        </w:tc>
        <w:tc>
          <w:tcPr>
            <w:tcW w:w="1701" w:type="dxa"/>
            <w:tcBorders>
              <w:top w:val="single" w:sz="4" w:space="0" w:color="auto"/>
              <w:left w:val="single" w:sz="4" w:space="0" w:color="auto"/>
              <w:right w:val="single" w:sz="4" w:space="0" w:color="auto"/>
            </w:tcBorders>
            <w:vAlign w:val="center"/>
          </w:tcPr>
          <w:p w:rsidR="00C07698" w:rsidRPr="00411160" w:rsidRDefault="00C07698" w:rsidP="00052394">
            <w:pPr>
              <w:jc w:val="center"/>
              <w:rPr>
                <w:bCs/>
                <w:sz w:val="28"/>
                <w:szCs w:val="28"/>
              </w:rPr>
            </w:pPr>
            <w:r w:rsidRPr="00411160">
              <w:rPr>
                <w:bCs/>
                <w:sz w:val="28"/>
                <w:szCs w:val="28"/>
              </w:rPr>
              <w:t>Физический износ%</w:t>
            </w: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Саврасово,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1 Мая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76</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76</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ул.Западная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76</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ул.Октябрьская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76</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8000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 Пичингуши,</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Советская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46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2500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Новоселки,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Солнечная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Клубная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 чугун</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80/95</w:t>
            </w:r>
          </w:p>
        </w:tc>
      </w:tr>
      <w:tr w:rsidR="00C07698" w:rsidRPr="009B0F0C" w:rsidTr="00052394">
        <w:trPr>
          <w:trHeight w:val="46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Никулино,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43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Коммунистическая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Советская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40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8000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Чиргуши,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Горбуновка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Советская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Ф100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Новая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Ф100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чугун</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Неркесенка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Ф100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чугун</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5000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Большая Аря,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Мира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Сластяева,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1025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565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w:t>
            </w:r>
          </w:p>
        </w:tc>
      </w:tr>
      <w:tr w:rsidR="00C07698" w:rsidRPr="009B0F0C" w:rsidTr="00052394">
        <w:trPr>
          <w:trHeight w:val="39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Сластяева,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1400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100</w:t>
            </w:r>
          </w:p>
        </w:tc>
      </w:tr>
      <w:tr w:rsidR="00C07698" w:rsidRPr="009B0F0C" w:rsidTr="00052394">
        <w:trPr>
          <w:trHeight w:val="46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lastRenderedPageBreak/>
              <w:t>ул. Колхозная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1300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52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Ленина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1200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43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4590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43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 Неверово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7663</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r w:rsidRPr="009B0F0C">
              <w:rPr>
                <w:b/>
                <w:bCs/>
                <w:color w:val="000000"/>
              </w:rPr>
              <w:t>10</w:t>
            </w:r>
          </w:p>
        </w:tc>
      </w:tr>
      <w:tr w:rsidR="00C07698" w:rsidRPr="009B0F0C" w:rsidTr="00052394">
        <w:trPr>
          <w:trHeight w:val="43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7663</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4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 Лопатино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r w:rsidRPr="009B0F0C">
              <w:t>Ул. Новая Линия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r w:rsidRPr="009B0F0C">
              <w:t>Ул. 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п/э-мет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r w:rsidRPr="009B0F0C">
              <w:t>Ул.Механизаторов</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r w:rsidRPr="009B0F0C">
              <w:t>Ул. Вилкова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п/э-мет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690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75/95</w:t>
            </w: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sz w:val="24"/>
                <w:szCs w:val="24"/>
              </w:rPr>
            </w:pPr>
            <w:r w:rsidRPr="009B0F0C">
              <w:rPr>
                <w:b/>
                <w:bCs/>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2890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 Крюковка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r w:rsidRPr="009B0F0C">
              <w:t>Ул. 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r w:rsidRPr="009B0F0C">
              <w:t>Ул. Ленина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r w:rsidRPr="009B0F0C">
              <w:t>Ул. Тарасова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102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r w:rsidRPr="009B0F0C">
              <w:t>Ул. 1Мая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6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От скважины до ул. 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3080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5380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75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Д. Сонино, ул. Аряева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1400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43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1400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61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Владимировка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Чкалова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Заречная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1600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П/э-мет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ПРОЛЕТАРСКАЯ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1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3500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Б. Маресьево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ул. Кузнецова,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800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Советская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70</w:t>
            </w:r>
          </w:p>
        </w:tc>
      </w:tr>
      <w:tr w:rsidR="00C07698" w:rsidRPr="009B0F0C" w:rsidTr="00052394">
        <w:trPr>
          <w:trHeight w:val="34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8000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75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Малая Поляна,.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Заречная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ул.Заречная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2100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ул.Заречная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40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5000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 Елфимово</w:t>
            </w:r>
            <w:r w:rsidRPr="009B0F0C">
              <w:rPr>
                <w:color w:val="000000"/>
                <w:sz w:val="28"/>
                <w:szCs w:val="28"/>
              </w:rPr>
              <w:t>,</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lastRenderedPageBreak/>
              <w:t>ул. Советская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65</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3030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w:t>
            </w:r>
          </w:p>
        </w:tc>
      </w:tr>
      <w:tr w:rsidR="00C07698" w:rsidRPr="009B0F0C" w:rsidTr="00052394">
        <w:trPr>
          <w:trHeight w:val="31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3030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 Кудеярово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Гагарина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445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Советская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414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Кирова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378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Ленина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2084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10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Кустарь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Октябрьская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674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Большевистская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 мая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1408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Комсомольская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376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Новое Начинание</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3020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10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Карла Маркса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951</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Деманова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651</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Пролетарская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Державина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Совхозная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1264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чугун</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(50/50)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пер. Комарова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нет</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100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пер. Молодежный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130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9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16100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69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Тольский Майдан,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Калинина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1596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Свердлова.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2224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Ленина,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3906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Западная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2274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50</w:t>
            </w:r>
          </w:p>
        </w:tc>
      </w:tr>
      <w:tr w:rsidR="00C07698" w:rsidRPr="009B0F0C" w:rsidTr="00052394">
        <w:trPr>
          <w:trHeight w:val="34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10000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61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Малое Мамлеево,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Новая линия,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1483</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2275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Новикова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2499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Зеленая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1346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40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7603</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75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Большое Мамлеево,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1Мая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1,5/1,8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0/90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Колхозная,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469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Микрорайон</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279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Бугровка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32</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625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Новая Линия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835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40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5637</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Мерлиновка,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lastRenderedPageBreak/>
              <w:t>ул. Ленина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чуг</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1919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1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1919</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С.Надёжинка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Советская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чуг.</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931</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45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931</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4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Гари,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1050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9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1050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28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 Шандрово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Немцева,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Красная,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Центральная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Новая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Полевая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45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9000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Атингеево,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л. 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Центральная,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Запрудная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Нижняя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9000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58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Салдаманов Майдан,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Шихарева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Комсомольская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1мая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Октябрьская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42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5500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 Салдаманово,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ул. Школьная,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Базарная,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Нижняя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39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Поя,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ул. Школьная,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Молодежная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15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Гагарина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Заречная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Западная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Новая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1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4000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Д. Николаевка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3000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435"/>
        </w:trPr>
        <w:tc>
          <w:tcPr>
            <w:tcW w:w="2717" w:type="dxa"/>
            <w:tcBorders>
              <w:top w:val="nil"/>
              <w:left w:val="single" w:sz="4" w:space="0" w:color="auto"/>
              <w:bottom w:val="nil"/>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nil"/>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nil"/>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nil"/>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nil"/>
              <w:right w:val="single" w:sz="4" w:space="0" w:color="auto"/>
            </w:tcBorders>
          </w:tcPr>
          <w:p w:rsidR="00C07698" w:rsidRPr="009B0F0C" w:rsidRDefault="00C07698" w:rsidP="00052394">
            <w:pPr>
              <w:rPr>
                <w:color w:val="000000"/>
              </w:rPr>
            </w:pPr>
          </w:p>
        </w:tc>
      </w:tr>
      <w:tr w:rsidR="00C07698" w:rsidRPr="009B0F0C" w:rsidTr="00052394">
        <w:trPr>
          <w:trHeight w:val="750"/>
        </w:trPr>
        <w:tc>
          <w:tcPr>
            <w:tcW w:w="2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lastRenderedPageBreak/>
              <w:t>Р. п. им. Ст. Разина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single" w:sz="4" w:space="0" w:color="auto"/>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Улица Пионерская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Улица Степана Разина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1400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Улица Лесхозская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Улица Загрекова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Улица Ленина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32</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2700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Улица Октябрьская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1200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51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Улица Песочная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 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800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Школьная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2200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51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Советская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75</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 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1400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51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Железнодорожная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 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800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80/95</w:t>
            </w:r>
          </w:p>
        </w:tc>
      </w:tr>
      <w:tr w:rsidR="00C07698" w:rsidRPr="009B0F0C" w:rsidTr="00052394">
        <w:trPr>
          <w:trHeight w:val="51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 Стройка ул. Школьная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 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750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75/95</w:t>
            </w:r>
          </w:p>
        </w:tc>
      </w:tr>
      <w:tr w:rsidR="00C07698" w:rsidRPr="009B0F0C" w:rsidTr="00052394">
        <w:trPr>
          <w:trHeight w:val="51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Н. Стройка, переулки</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 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1050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75/95</w:t>
            </w:r>
          </w:p>
        </w:tc>
      </w:tr>
      <w:tr w:rsidR="00C07698" w:rsidRPr="009B0F0C" w:rsidTr="00052394">
        <w:trPr>
          <w:trHeight w:val="51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Горького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 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80/95</w:t>
            </w:r>
          </w:p>
        </w:tc>
      </w:tr>
      <w:tr w:rsidR="00C07698" w:rsidRPr="009B0F0C" w:rsidTr="00052394">
        <w:trPr>
          <w:trHeight w:val="51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Чкалова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75</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ПВХ, 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1600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17900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Печи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nil"/>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Молодежная</w:t>
            </w:r>
          </w:p>
        </w:tc>
        <w:tc>
          <w:tcPr>
            <w:tcW w:w="1276" w:type="dxa"/>
            <w:tcBorders>
              <w:top w:val="nil"/>
              <w:left w:val="nil"/>
              <w:bottom w:val="nil"/>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76</w:t>
            </w:r>
          </w:p>
        </w:tc>
        <w:tc>
          <w:tcPr>
            <w:tcW w:w="1418" w:type="dxa"/>
            <w:tcBorders>
              <w:top w:val="nil"/>
              <w:left w:val="nil"/>
              <w:bottom w:val="nil"/>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nil"/>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800</w:t>
            </w:r>
          </w:p>
        </w:tc>
        <w:tc>
          <w:tcPr>
            <w:tcW w:w="1701" w:type="dxa"/>
            <w:tcBorders>
              <w:top w:val="nil"/>
              <w:left w:val="nil"/>
              <w:bottom w:val="nil"/>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300"/>
        </w:trPr>
        <w:tc>
          <w:tcPr>
            <w:tcW w:w="2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Школьная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200</w:t>
            </w:r>
          </w:p>
        </w:tc>
        <w:tc>
          <w:tcPr>
            <w:tcW w:w="1701" w:type="dxa"/>
            <w:tcBorders>
              <w:top w:val="single" w:sz="4" w:space="0" w:color="auto"/>
              <w:left w:val="nil"/>
              <w:bottom w:val="single" w:sz="4" w:space="0" w:color="auto"/>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39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1000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С. Покровка,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Центральная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76</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1700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43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1700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7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 xml:space="preserve">С. Санки, </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Центральная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76</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2500</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90</w:t>
            </w:r>
          </w:p>
        </w:tc>
      </w:tr>
      <w:tr w:rsidR="00C07698" w:rsidRPr="009B0F0C" w:rsidTr="00052394">
        <w:trPr>
          <w:trHeight w:val="465"/>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4"/>
                <w:szCs w:val="24"/>
              </w:rPr>
            </w:pPr>
            <w:r w:rsidRPr="009B0F0C">
              <w:rPr>
                <w:b/>
                <w:bCs/>
                <w:color w:val="000000"/>
                <w:sz w:val="24"/>
                <w:szCs w:val="24"/>
              </w:rPr>
              <w:t>Протяженность</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2500</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54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b/>
                <w:bCs/>
                <w:color w:val="000000"/>
                <w:sz w:val="28"/>
                <w:szCs w:val="28"/>
              </w:rPr>
            </w:pPr>
            <w:r w:rsidRPr="009B0F0C">
              <w:rPr>
                <w:b/>
                <w:bCs/>
                <w:color w:val="000000"/>
                <w:sz w:val="28"/>
                <w:szCs w:val="28"/>
              </w:rPr>
              <w:t>Г. Лукоянов</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b/>
                <w:bCs/>
                <w:color w:val="000000"/>
              </w:rPr>
            </w:pPr>
            <w:r w:rsidRPr="009B0F0C">
              <w:rPr>
                <w:b/>
                <w:bCs/>
                <w:color w:val="000000"/>
              </w:rPr>
              <w:t xml:space="preserve"> </w:t>
            </w:r>
          </w:p>
        </w:tc>
        <w:tc>
          <w:tcPr>
            <w:tcW w:w="1701" w:type="dxa"/>
            <w:tcBorders>
              <w:top w:val="nil"/>
              <w:left w:val="nil"/>
              <w:bottom w:val="single" w:sz="4" w:space="0" w:color="auto"/>
              <w:right w:val="single" w:sz="4" w:space="0" w:color="auto"/>
            </w:tcBorders>
          </w:tcPr>
          <w:p w:rsidR="00C07698" w:rsidRPr="009B0F0C" w:rsidRDefault="00C07698" w:rsidP="00052394">
            <w:pPr>
              <w:rPr>
                <w:b/>
                <w:bCs/>
                <w:color w:val="000000"/>
              </w:rPr>
            </w:pP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ул. Загородная, 39 Б</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 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 xml:space="preserve">Асбест </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0,27</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600"/>
        </w:trPr>
        <w:tc>
          <w:tcPr>
            <w:tcW w:w="2717" w:type="dxa"/>
            <w:vMerge w:val="restart"/>
            <w:tcBorders>
              <w:top w:val="nil"/>
              <w:left w:val="single" w:sz="4" w:space="0" w:color="auto"/>
              <w:bottom w:val="single" w:sz="4" w:space="0" w:color="000000"/>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Г. Лукоянов, ул Коммунистическая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102</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0,305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600"/>
        </w:trPr>
        <w:tc>
          <w:tcPr>
            <w:tcW w:w="2717" w:type="dxa"/>
            <w:vMerge/>
            <w:tcBorders>
              <w:top w:val="nil"/>
              <w:left w:val="single" w:sz="4" w:space="0" w:color="auto"/>
              <w:bottom w:val="single" w:sz="4" w:space="0" w:color="000000"/>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Полиэтилен</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50</w:t>
            </w:r>
          </w:p>
        </w:tc>
      </w:tr>
      <w:tr w:rsidR="00C07698" w:rsidRPr="009B0F0C" w:rsidTr="00052394">
        <w:trPr>
          <w:trHeight w:val="300"/>
        </w:trPr>
        <w:tc>
          <w:tcPr>
            <w:tcW w:w="2717" w:type="dxa"/>
            <w:vMerge/>
            <w:tcBorders>
              <w:top w:val="nil"/>
              <w:left w:val="single" w:sz="4" w:space="0" w:color="auto"/>
              <w:bottom w:val="single" w:sz="4" w:space="0" w:color="000000"/>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32</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0,09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r w:rsidR="00C07698" w:rsidRPr="009B0F0C" w:rsidTr="00052394">
        <w:trPr>
          <w:trHeight w:val="300"/>
        </w:trPr>
        <w:tc>
          <w:tcPr>
            <w:tcW w:w="2717" w:type="dxa"/>
            <w:vMerge/>
            <w:tcBorders>
              <w:top w:val="nil"/>
              <w:left w:val="single" w:sz="4" w:space="0" w:color="auto"/>
              <w:bottom w:val="single" w:sz="4" w:space="0" w:color="000000"/>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r w:rsidR="00C07698" w:rsidRPr="009B0F0C" w:rsidTr="00052394">
        <w:trPr>
          <w:trHeight w:val="300"/>
        </w:trPr>
        <w:tc>
          <w:tcPr>
            <w:tcW w:w="2717" w:type="dxa"/>
            <w:vMerge/>
            <w:tcBorders>
              <w:top w:val="nil"/>
              <w:left w:val="single" w:sz="4" w:space="0" w:color="auto"/>
              <w:bottom w:val="single" w:sz="4" w:space="0" w:color="000000"/>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Чугун</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vMerge/>
            <w:tcBorders>
              <w:top w:val="nil"/>
              <w:left w:val="single" w:sz="4" w:space="0" w:color="auto"/>
              <w:bottom w:val="single" w:sz="4" w:space="0" w:color="000000"/>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0,61</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Полевая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Северная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Короленко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0,405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0,055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0,08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32</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0,16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0,42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Мира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0,49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6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Пер. Восточный, Молодежный, Южный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Микрорайон №1</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1,25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30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Овражная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35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Провинциальная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Новая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Российская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Светлая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Солнечная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Чкалова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Нагорная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Заречная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Юбилейная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Пер. Крутой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Микрорайон №2</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Луговая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Радаева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Свободы</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0,14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Профсоюзная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Урванцева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Строителей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Юности</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32</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Отрадная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50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Калинина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0,7</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Пер. Революционный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Октябрьская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0,15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Куйбышева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Садовая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Куманева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0,15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Пер. Советский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180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Пер. Красный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Православная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Колхозная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0,45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Коммунистическая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Первомайская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Педагогическая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Пушкина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2,15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Володарского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Дачная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lastRenderedPageBreak/>
              <w:t>Ул. Молочная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70</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Северная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Полевая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Мира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Кирова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0,55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Горького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Рождественская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Пл. Мира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63</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0,18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70</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Коммуны</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Микрорайон №2 (школа)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0,7</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Пригородная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0,7</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Заводская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40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1,735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60</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102</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металл</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0,655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95</w:t>
            </w:r>
          </w:p>
        </w:tc>
      </w:tr>
      <w:tr w:rsidR="00C07698" w:rsidRPr="009B0F0C" w:rsidTr="00052394">
        <w:trPr>
          <w:trHeight w:val="300"/>
        </w:trPr>
        <w:tc>
          <w:tcPr>
            <w:tcW w:w="2717" w:type="dxa"/>
            <w:vMerge w:val="restart"/>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Пролетарская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90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0,38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vMerge/>
            <w:tcBorders>
              <w:top w:val="nil"/>
              <w:left w:val="single" w:sz="4" w:space="0" w:color="auto"/>
              <w:bottom w:val="single" w:sz="4" w:space="0" w:color="auto"/>
              <w:right w:val="single" w:sz="4" w:space="0" w:color="auto"/>
            </w:tcBorders>
            <w:vAlign w:val="center"/>
            <w:hideMark/>
          </w:tcPr>
          <w:p w:rsidR="00C07698" w:rsidRPr="009B0F0C" w:rsidRDefault="00C07698" w:rsidP="00052394">
            <w:pP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0,89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Деманова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110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1,24</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Микрорайон №1</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Луговая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25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Терешковой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Загородная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2,2</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Ленина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Гагарина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0,7</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65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Пос. Станционный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Новошкольная</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0,86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Пер. Железнодорожный</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0,7</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Пушкина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1,29</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75</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Космонавтов</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50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0,6</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1 августа</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0,75</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80</w:t>
            </w:r>
          </w:p>
        </w:tc>
      </w:tr>
      <w:tr w:rsidR="00C07698" w:rsidRPr="009B0F0C" w:rsidTr="00052394">
        <w:trPr>
          <w:trHeight w:val="3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Ухтомского</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асбест</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0,8</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98</w:t>
            </w:r>
          </w:p>
        </w:tc>
      </w:tr>
      <w:tr w:rsidR="00C07698" w:rsidRPr="009B0F0C" w:rsidTr="00052394">
        <w:trPr>
          <w:trHeight w:val="1500"/>
        </w:trPr>
        <w:tc>
          <w:tcPr>
            <w:tcW w:w="2717"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Ул. Снежная, ул. 30 лет Победы, Кооперативная, пер. Пролетарский, Юго-Западный микрорайон</w:t>
            </w:r>
          </w:p>
        </w:tc>
        <w:tc>
          <w:tcPr>
            <w:tcW w:w="1276"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пэ</w:t>
            </w:r>
          </w:p>
        </w:tc>
        <w:tc>
          <w:tcPr>
            <w:tcW w:w="155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rPr>
                <w:color w:val="000000"/>
              </w:rPr>
            </w:pPr>
            <w:r w:rsidRPr="009B0F0C">
              <w:rPr>
                <w:color w:val="000000"/>
              </w:rPr>
              <w:t>0,53</w:t>
            </w:r>
          </w:p>
        </w:tc>
        <w:tc>
          <w:tcPr>
            <w:tcW w:w="1701" w:type="dxa"/>
            <w:tcBorders>
              <w:top w:val="nil"/>
              <w:left w:val="nil"/>
              <w:bottom w:val="single" w:sz="4" w:space="0" w:color="auto"/>
              <w:right w:val="single" w:sz="4" w:space="0" w:color="auto"/>
            </w:tcBorders>
          </w:tcPr>
          <w:p w:rsidR="00C07698" w:rsidRPr="009B0F0C" w:rsidRDefault="00C07698" w:rsidP="00052394">
            <w:pPr>
              <w:rPr>
                <w:color w:val="000000"/>
              </w:rPr>
            </w:pPr>
            <w:r w:rsidRPr="009B0F0C">
              <w:rPr>
                <w:color w:val="000000"/>
              </w:rPr>
              <w:t>40</w:t>
            </w:r>
          </w:p>
        </w:tc>
      </w:tr>
    </w:tbl>
    <w:p w:rsidR="00C07698" w:rsidRPr="009B0F0C" w:rsidRDefault="00C07698" w:rsidP="00C07698">
      <w:pPr>
        <w:tabs>
          <w:tab w:val="left" w:pos="1134"/>
        </w:tabs>
        <w:contextualSpacing/>
        <w:jc w:val="both"/>
        <w:rPr>
          <w:b/>
          <w:sz w:val="28"/>
          <w:szCs w:val="28"/>
        </w:rPr>
      </w:pPr>
    </w:p>
    <w:p w:rsidR="00C07698" w:rsidRPr="009B0F0C" w:rsidRDefault="00C07698" w:rsidP="00C07698">
      <w:pPr>
        <w:pStyle w:val="Default"/>
        <w:jc w:val="both"/>
        <w:rPr>
          <w:spacing w:val="2"/>
          <w:sz w:val="28"/>
          <w:szCs w:val="28"/>
          <w:shd w:val="clear" w:color="auto" w:fill="FFFFFF"/>
        </w:rPr>
        <w:sectPr w:rsidR="00C07698" w:rsidRPr="009B0F0C" w:rsidSect="0016437B">
          <w:footerReference w:type="default" r:id="rId36"/>
          <w:pgSz w:w="11907" w:h="16840" w:code="9"/>
          <w:pgMar w:top="567" w:right="567" w:bottom="851" w:left="1701" w:header="454" w:footer="720" w:gutter="0"/>
          <w:cols w:space="720"/>
          <w:docGrid w:linePitch="299"/>
        </w:sectPr>
      </w:pPr>
      <w:bookmarkStart w:id="17" w:name="_Toc388883674"/>
    </w:p>
    <w:p w:rsidR="00C07698" w:rsidRPr="00411160" w:rsidRDefault="00C07698" w:rsidP="00C07698">
      <w:pPr>
        <w:pStyle w:val="2"/>
        <w:spacing w:before="240"/>
        <w:rPr>
          <w:rFonts w:ascii="Times New Roman" w:hAnsi="Times New Roman"/>
          <w:b/>
          <w:spacing w:val="0"/>
          <w:sz w:val="28"/>
          <w:szCs w:val="28"/>
        </w:rPr>
      </w:pPr>
      <w:bookmarkStart w:id="18" w:name="_Toc158811040"/>
      <w:r w:rsidRPr="00411160">
        <w:rPr>
          <w:rFonts w:ascii="Times New Roman" w:hAnsi="Times New Roman"/>
          <w:b/>
          <w:spacing w:val="0"/>
          <w:sz w:val="28"/>
          <w:szCs w:val="28"/>
        </w:rPr>
        <w:lastRenderedPageBreak/>
        <w:t>5.2. Баланс водоснабжения и потребления питьевой, технической воды</w:t>
      </w:r>
      <w:bookmarkEnd w:id="17"/>
      <w:r>
        <w:rPr>
          <w:rFonts w:ascii="Times New Roman" w:hAnsi="Times New Roman"/>
          <w:b/>
          <w:spacing w:val="0"/>
          <w:sz w:val="28"/>
          <w:szCs w:val="28"/>
        </w:rPr>
        <w:t>. С</w:t>
      </w:r>
      <w:r w:rsidRPr="00411160">
        <w:rPr>
          <w:rFonts w:ascii="Times New Roman" w:hAnsi="Times New Roman"/>
          <w:b/>
          <w:spacing w:val="0"/>
          <w:sz w:val="28"/>
          <w:szCs w:val="28"/>
        </w:rPr>
        <w:t>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bookmarkEnd w:id="18"/>
    </w:p>
    <w:p w:rsidR="00C07698" w:rsidRPr="009B0F0C" w:rsidRDefault="00C07698" w:rsidP="00C07698">
      <w:pPr>
        <w:jc w:val="right"/>
        <w:rPr>
          <w:color w:val="000000"/>
          <w:sz w:val="24"/>
          <w:szCs w:val="24"/>
        </w:rPr>
      </w:pPr>
      <w:r w:rsidRPr="009B0F0C">
        <w:rPr>
          <w:color w:val="000000"/>
          <w:sz w:val="24"/>
          <w:szCs w:val="24"/>
        </w:rPr>
        <w:t>Таблица №5</w:t>
      </w:r>
    </w:p>
    <w:p w:rsidR="00C07698" w:rsidRPr="00411160" w:rsidRDefault="00C07698" w:rsidP="00C07698">
      <w:pPr>
        <w:pStyle w:val="2"/>
        <w:numPr>
          <w:ilvl w:val="2"/>
          <w:numId w:val="43"/>
        </w:numPr>
        <w:spacing w:before="240" w:after="120"/>
        <w:rPr>
          <w:rFonts w:ascii="Times New Roman" w:hAnsi="Times New Roman"/>
          <w:b/>
          <w:spacing w:val="0"/>
          <w:sz w:val="28"/>
          <w:szCs w:val="28"/>
        </w:rPr>
      </w:pPr>
      <w:bookmarkStart w:id="19" w:name="_Toc158811041"/>
      <w:r w:rsidRPr="00411160">
        <w:rPr>
          <w:rFonts w:ascii="Times New Roman" w:hAnsi="Times New Roman"/>
          <w:b/>
          <w:spacing w:val="0"/>
          <w:sz w:val="28"/>
          <w:szCs w:val="28"/>
        </w:rPr>
        <w:t>Нормы потребления воды для населения</w:t>
      </w:r>
      <w:bookmarkEnd w:id="19"/>
    </w:p>
    <w:tbl>
      <w:tblPr>
        <w:tblW w:w="0" w:type="auto"/>
        <w:tblInd w:w="-5" w:type="dxa"/>
        <w:tblLayout w:type="fixed"/>
        <w:tblCellMar>
          <w:left w:w="84" w:type="dxa"/>
          <w:right w:w="84" w:type="dxa"/>
        </w:tblCellMar>
        <w:tblLook w:val="0000" w:firstRow="0" w:lastRow="0" w:firstColumn="0" w:lastColumn="0" w:noHBand="0" w:noVBand="0"/>
      </w:tblPr>
      <w:tblGrid>
        <w:gridCol w:w="6237"/>
        <w:gridCol w:w="3402"/>
      </w:tblGrid>
      <w:tr w:rsidR="00C07698" w:rsidRPr="009B0F0C" w:rsidTr="00052394">
        <w:trPr>
          <w:trHeight w:val="819"/>
        </w:trPr>
        <w:tc>
          <w:tcPr>
            <w:tcW w:w="6237" w:type="dxa"/>
            <w:tcBorders>
              <w:top w:val="single" w:sz="4" w:space="0" w:color="auto"/>
              <w:left w:val="single" w:sz="4" w:space="0" w:color="auto"/>
              <w:bottom w:val="single" w:sz="4" w:space="0" w:color="auto"/>
              <w:right w:val="single" w:sz="4" w:space="0" w:color="auto"/>
            </w:tcBorders>
          </w:tcPr>
          <w:p w:rsidR="00C07698" w:rsidRPr="009B0F0C" w:rsidRDefault="00C07698" w:rsidP="00052394">
            <w:pPr>
              <w:pStyle w:val="aff1"/>
              <w:jc w:val="center"/>
              <w:rPr>
                <w:b/>
                <w:bCs/>
              </w:rPr>
            </w:pPr>
            <w:r w:rsidRPr="009B0F0C">
              <w:rPr>
                <w:b/>
                <w:bCs/>
              </w:rPr>
              <w:t>Тип благоустройства</w:t>
            </w:r>
          </w:p>
        </w:tc>
        <w:tc>
          <w:tcPr>
            <w:tcW w:w="3402" w:type="dxa"/>
            <w:tcBorders>
              <w:top w:val="single" w:sz="4" w:space="0" w:color="auto"/>
              <w:left w:val="single" w:sz="4" w:space="0" w:color="auto"/>
              <w:bottom w:val="single" w:sz="4" w:space="0" w:color="auto"/>
              <w:right w:val="single" w:sz="4" w:space="0" w:color="auto"/>
            </w:tcBorders>
          </w:tcPr>
          <w:p w:rsidR="00C07698" w:rsidRPr="009B0F0C" w:rsidRDefault="00C07698" w:rsidP="00052394">
            <w:pPr>
              <w:pStyle w:val="aff1"/>
              <w:rPr>
                <w:b/>
                <w:bCs/>
              </w:rPr>
            </w:pPr>
            <w:r w:rsidRPr="009B0F0C">
              <w:rPr>
                <w:b/>
                <w:bCs/>
              </w:rPr>
              <w:t>Норматив потребления, куб.м на чел.</w:t>
            </w:r>
          </w:p>
        </w:tc>
      </w:tr>
      <w:tr w:rsidR="00C07698" w:rsidRPr="009B0F0C" w:rsidTr="00052394">
        <w:trPr>
          <w:trHeight w:val="536"/>
        </w:trPr>
        <w:tc>
          <w:tcPr>
            <w:tcW w:w="9639" w:type="dxa"/>
            <w:gridSpan w:val="2"/>
            <w:tcBorders>
              <w:top w:val="single" w:sz="4" w:space="0" w:color="auto"/>
              <w:left w:val="single" w:sz="4" w:space="0" w:color="auto"/>
              <w:bottom w:val="single" w:sz="4" w:space="0" w:color="auto"/>
              <w:right w:val="single" w:sz="4" w:space="0" w:color="auto"/>
            </w:tcBorders>
          </w:tcPr>
          <w:p w:rsidR="00C07698" w:rsidRPr="009B0F0C" w:rsidRDefault="00C07698" w:rsidP="00052394">
            <w:pPr>
              <w:pStyle w:val="aff1"/>
              <w:rPr>
                <w:b/>
              </w:rPr>
            </w:pPr>
            <w:r w:rsidRPr="009B0F0C">
              <w:rPr>
                <w:b/>
                <w:bCs/>
              </w:rPr>
              <w:t>Многоквартирные дома или жилые дома с централизованным холодным водоснабжением без централизованного горячего водоснабжения</w:t>
            </w:r>
            <w:r w:rsidRPr="009B0F0C">
              <w:rPr>
                <w:b/>
              </w:rPr>
              <w:t xml:space="preserve"> </w:t>
            </w:r>
          </w:p>
        </w:tc>
      </w:tr>
      <w:tr w:rsidR="00C07698" w:rsidRPr="009B0F0C" w:rsidTr="00052394">
        <w:trPr>
          <w:trHeight w:val="562"/>
        </w:trPr>
        <w:tc>
          <w:tcPr>
            <w:tcW w:w="9639" w:type="dxa"/>
            <w:gridSpan w:val="2"/>
            <w:tcBorders>
              <w:top w:val="single" w:sz="4" w:space="0" w:color="auto"/>
              <w:left w:val="single" w:sz="4" w:space="0" w:color="auto"/>
              <w:right w:val="single" w:sz="4" w:space="0" w:color="auto"/>
            </w:tcBorders>
          </w:tcPr>
          <w:p w:rsidR="00C07698" w:rsidRPr="009B0F0C" w:rsidRDefault="00C07698" w:rsidP="00052394">
            <w:pPr>
              <w:pStyle w:val="aff1"/>
              <w:rPr>
                <w:b/>
                <w:bCs/>
              </w:rPr>
            </w:pPr>
            <w:r w:rsidRPr="009B0F0C">
              <w:rPr>
                <w:b/>
                <w:bCs/>
              </w:rPr>
              <w:t>Оборудованные газовыми водонагревателями</w:t>
            </w:r>
            <w:r w:rsidRPr="009B0F0C">
              <w:rPr>
                <w:b/>
              </w:rPr>
              <w:t xml:space="preserve"> </w:t>
            </w:r>
          </w:p>
        </w:tc>
      </w:tr>
      <w:tr w:rsidR="00C07698" w:rsidRPr="009B0F0C" w:rsidTr="00052394">
        <w:trPr>
          <w:trHeight w:val="551"/>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pPr>
            <w:r w:rsidRPr="009B0F0C">
              <w:t xml:space="preserve">ванна с душем, кухонная мойка и (или) раковина, унитаз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5,480 </w:t>
            </w:r>
          </w:p>
        </w:tc>
      </w:tr>
      <w:tr w:rsidR="00C07698" w:rsidRPr="009B0F0C" w:rsidTr="00052394">
        <w:trPr>
          <w:trHeight w:val="536"/>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pP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4,920</w:t>
            </w:r>
          </w:p>
        </w:tc>
      </w:tr>
      <w:tr w:rsidR="00C07698" w:rsidRPr="009B0F0C" w:rsidTr="00052394">
        <w:trPr>
          <w:trHeight w:val="536"/>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pPr>
            <w:r w:rsidRPr="009B0F0C">
              <w:t xml:space="preserve">душ, кухонная мойка и (или) раковина, унитаз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5,180 </w:t>
            </w:r>
          </w:p>
        </w:tc>
      </w:tr>
      <w:tr w:rsidR="00C07698" w:rsidRPr="009B0F0C" w:rsidTr="00052394">
        <w:trPr>
          <w:trHeight w:val="536"/>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pP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4,320</w:t>
            </w:r>
          </w:p>
        </w:tc>
      </w:tr>
      <w:tr w:rsidR="00C07698" w:rsidRPr="009B0F0C" w:rsidTr="00052394">
        <w:trPr>
          <w:trHeight w:val="551"/>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ind w:firstLine="29"/>
            </w:pPr>
            <w:r w:rsidRPr="009B0F0C">
              <w:t xml:space="preserve">кухонная мойка и (или) раковина, унитаз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3,860 </w:t>
            </w:r>
          </w:p>
        </w:tc>
      </w:tr>
      <w:tr w:rsidR="00C07698" w:rsidRPr="009B0F0C" w:rsidTr="00052394">
        <w:trPr>
          <w:trHeight w:val="551"/>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ind w:firstLine="29"/>
            </w:pPr>
          </w:p>
        </w:tc>
        <w:tc>
          <w:tcPr>
            <w:tcW w:w="3402" w:type="dxa"/>
            <w:tcBorders>
              <w:top w:val="nil"/>
              <w:left w:val="single" w:sz="4" w:space="0" w:color="auto"/>
              <w:bottom w:val="single" w:sz="4" w:space="0" w:color="auto"/>
              <w:right w:val="single" w:sz="2" w:space="0" w:color="auto"/>
            </w:tcBorders>
          </w:tcPr>
          <w:p w:rsidR="00C07698" w:rsidRPr="009B0F0C" w:rsidRDefault="00C07698" w:rsidP="00052394">
            <w:pPr>
              <w:pStyle w:val="aff1"/>
              <w:jc w:val="center"/>
            </w:pPr>
            <w:r w:rsidRPr="009B0F0C">
              <w:t>3,220</w:t>
            </w:r>
          </w:p>
        </w:tc>
      </w:tr>
      <w:tr w:rsidR="00C07698" w:rsidRPr="009B0F0C" w:rsidTr="00052394">
        <w:trPr>
          <w:trHeight w:val="536"/>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ind w:firstLine="29"/>
            </w:pPr>
            <w:r w:rsidRPr="009B0F0C">
              <w:t xml:space="preserve">кухонная мойка и (или) раковина, без унитаза </w:t>
            </w:r>
          </w:p>
        </w:tc>
        <w:tc>
          <w:tcPr>
            <w:tcW w:w="3402" w:type="dxa"/>
            <w:tcBorders>
              <w:top w:val="single" w:sz="4" w:space="0" w:color="auto"/>
              <w:left w:val="single" w:sz="4" w:space="0" w:color="auto"/>
              <w:bottom w:val="single" w:sz="4" w:space="0" w:color="auto"/>
              <w:right w:val="single" w:sz="2" w:space="0" w:color="auto"/>
            </w:tcBorders>
          </w:tcPr>
          <w:p w:rsidR="00C07698" w:rsidRPr="009B0F0C" w:rsidRDefault="00C07698" w:rsidP="00052394">
            <w:pPr>
              <w:pStyle w:val="aff1"/>
              <w:jc w:val="center"/>
            </w:pPr>
            <w:r w:rsidRPr="009B0F0C">
              <w:t xml:space="preserve">2,960 </w:t>
            </w:r>
          </w:p>
        </w:tc>
      </w:tr>
      <w:tr w:rsidR="00C07698" w:rsidRPr="009B0F0C" w:rsidTr="00052394">
        <w:trPr>
          <w:trHeight w:val="536"/>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ind w:firstLine="29"/>
            </w:pPr>
          </w:p>
        </w:tc>
        <w:tc>
          <w:tcPr>
            <w:tcW w:w="3402" w:type="dxa"/>
            <w:tcBorders>
              <w:top w:val="single" w:sz="4" w:space="0" w:color="auto"/>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2,320</w:t>
            </w:r>
          </w:p>
        </w:tc>
      </w:tr>
      <w:tr w:rsidR="00C07698" w:rsidRPr="009B0F0C" w:rsidTr="00052394">
        <w:trPr>
          <w:trHeight w:val="551"/>
        </w:trPr>
        <w:tc>
          <w:tcPr>
            <w:tcW w:w="9639" w:type="dxa"/>
            <w:gridSpan w:val="2"/>
            <w:tcBorders>
              <w:top w:val="single" w:sz="4" w:space="0" w:color="auto"/>
              <w:left w:val="single" w:sz="4" w:space="0" w:color="auto"/>
              <w:bottom w:val="single" w:sz="4" w:space="0" w:color="auto"/>
              <w:right w:val="single" w:sz="4" w:space="0" w:color="auto"/>
            </w:tcBorders>
          </w:tcPr>
          <w:p w:rsidR="00C07698" w:rsidRPr="009B0F0C" w:rsidRDefault="00C07698" w:rsidP="00052394">
            <w:pPr>
              <w:pStyle w:val="aff1"/>
              <w:rPr>
                <w:b/>
              </w:rPr>
            </w:pPr>
            <w:r w:rsidRPr="009B0F0C">
              <w:rPr>
                <w:b/>
                <w:bCs/>
              </w:rPr>
              <w:t>Дома оборудованные водонагревателями, работающими на твердом топливе (электрическими водонагревателями)</w:t>
            </w:r>
            <w:r w:rsidRPr="009B0F0C">
              <w:rPr>
                <w:b/>
              </w:rPr>
              <w:t xml:space="preserve"> </w:t>
            </w:r>
          </w:p>
        </w:tc>
      </w:tr>
      <w:tr w:rsidR="00C07698" w:rsidRPr="009B0F0C" w:rsidTr="00052394">
        <w:trPr>
          <w:trHeight w:val="536"/>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pPr>
            <w:r w:rsidRPr="009B0F0C">
              <w:t xml:space="preserve">ванна с душем, кухонная мойка и (или) раковина, унитаз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4,932 </w:t>
            </w:r>
          </w:p>
        </w:tc>
      </w:tr>
      <w:tr w:rsidR="00C07698" w:rsidRPr="009B0F0C" w:rsidTr="00052394">
        <w:trPr>
          <w:trHeight w:val="536"/>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pP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4,034</w:t>
            </w:r>
          </w:p>
        </w:tc>
      </w:tr>
      <w:tr w:rsidR="00C07698" w:rsidRPr="009B0F0C" w:rsidTr="00052394">
        <w:trPr>
          <w:trHeight w:val="536"/>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pPr>
            <w:r w:rsidRPr="009B0F0C">
              <w:t xml:space="preserve">душ, кухонная мойка и (или) раковина, унитаз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4,662 </w:t>
            </w:r>
          </w:p>
        </w:tc>
      </w:tr>
      <w:tr w:rsidR="00C07698" w:rsidRPr="009B0F0C" w:rsidTr="00052394">
        <w:trPr>
          <w:trHeight w:val="536"/>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pP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3,542</w:t>
            </w:r>
          </w:p>
        </w:tc>
      </w:tr>
      <w:tr w:rsidR="00C07698" w:rsidRPr="009B0F0C" w:rsidTr="00052394">
        <w:trPr>
          <w:trHeight w:val="536"/>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ind w:firstLine="29"/>
            </w:pPr>
            <w:r w:rsidRPr="009B0F0C">
              <w:t xml:space="preserve">кухонная мойка и (или) раковина, унитаз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3,474 </w:t>
            </w:r>
          </w:p>
        </w:tc>
      </w:tr>
      <w:tr w:rsidR="00C07698" w:rsidRPr="009B0F0C" w:rsidTr="00052394">
        <w:trPr>
          <w:trHeight w:val="536"/>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ind w:firstLine="29"/>
            </w:pP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2,476</w:t>
            </w:r>
          </w:p>
        </w:tc>
      </w:tr>
      <w:tr w:rsidR="00C07698" w:rsidRPr="009B0F0C" w:rsidTr="00052394">
        <w:trPr>
          <w:trHeight w:val="551"/>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ind w:firstLine="29"/>
            </w:pPr>
            <w:r w:rsidRPr="009B0F0C">
              <w:t xml:space="preserve">кухонная мойка и (или) раковина, без унитаза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2,664 </w:t>
            </w:r>
          </w:p>
        </w:tc>
      </w:tr>
      <w:tr w:rsidR="00C07698" w:rsidRPr="009B0F0C" w:rsidTr="00052394">
        <w:trPr>
          <w:trHeight w:val="551"/>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ind w:firstLine="29"/>
            </w:pP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1,738</w:t>
            </w:r>
          </w:p>
        </w:tc>
      </w:tr>
      <w:tr w:rsidR="00C07698" w:rsidRPr="009B0F0C" w:rsidTr="00052394">
        <w:trPr>
          <w:trHeight w:val="268"/>
        </w:trPr>
        <w:tc>
          <w:tcPr>
            <w:tcW w:w="9639" w:type="dxa"/>
            <w:gridSpan w:val="2"/>
            <w:tcBorders>
              <w:top w:val="single" w:sz="4" w:space="0" w:color="auto"/>
              <w:left w:val="single" w:sz="4" w:space="0" w:color="auto"/>
              <w:bottom w:val="single" w:sz="4" w:space="0" w:color="auto"/>
              <w:right w:val="single" w:sz="4" w:space="0" w:color="auto"/>
            </w:tcBorders>
          </w:tcPr>
          <w:p w:rsidR="00C07698" w:rsidRPr="009B0F0C" w:rsidRDefault="00C07698" w:rsidP="00052394">
            <w:pPr>
              <w:pStyle w:val="aff1"/>
            </w:pPr>
            <w:r w:rsidRPr="009B0F0C">
              <w:rPr>
                <w:b/>
                <w:bCs/>
              </w:rPr>
              <w:t>Дома не оборудованные водонагревателем</w:t>
            </w:r>
            <w:r w:rsidRPr="009B0F0C">
              <w:t xml:space="preserve"> </w:t>
            </w:r>
          </w:p>
        </w:tc>
      </w:tr>
      <w:tr w:rsidR="00C07698" w:rsidRPr="009B0F0C" w:rsidTr="00052394">
        <w:trPr>
          <w:trHeight w:val="536"/>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pPr>
            <w:r w:rsidRPr="009B0F0C">
              <w:t xml:space="preserve">ванна или душ, кухонная мойка и (или) раковина, унитаз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3,402 </w:t>
            </w:r>
          </w:p>
        </w:tc>
      </w:tr>
      <w:tr w:rsidR="00C07698" w:rsidRPr="009B0F0C" w:rsidTr="00052394">
        <w:trPr>
          <w:trHeight w:val="536"/>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pP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3,078</w:t>
            </w:r>
          </w:p>
        </w:tc>
      </w:tr>
      <w:tr w:rsidR="00C07698" w:rsidRPr="009B0F0C" w:rsidTr="00052394">
        <w:trPr>
          <w:trHeight w:val="551"/>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ind w:firstLine="29"/>
            </w:pPr>
            <w:r w:rsidRPr="009B0F0C">
              <w:lastRenderedPageBreak/>
              <w:t xml:space="preserve">кухонная мойка и (или) раковина, унитаз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3,042 </w:t>
            </w:r>
          </w:p>
        </w:tc>
      </w:tr>
      <w:tr w:rsidR="00C07698" w:rsidRPr="009B0F0C" w:rsidTr="00052394">
        <w:trPr>
          <w:trHeight w:val="551"/>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ind w:firstLine="29"/>
            </w:pP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2,376</w:t>
            </w:r>
          </w:p>
        </w:tc>
      </w:tr>
      <w:tr w:rsidR="00C07698" w:rsidRPr="009B0F0C" w:rsidTr="00052394">
        <w:trPr>
          <w:trHeight w:val="536"/>
        </w:trPr>
        <w:tc>
          <w:tcPr>
            <w:tcW w:w="6237" w:type="dxa"/>
            <w:vMerge w:val="restart"/>
            <w:tcBorders>
              <w:top w:val="single" w:sz="4" w:space="0" w:color="auto"/>
              <w:left w:val="single" w:sz="4" w:space="0" w:color="auto"/>
              <w:right w:val="single" w:sz="4" w:space="0" w:color="auto"/>
            </w:tcBorders>
          </w:tcPr>
          <w:p w:rsidR="00C07698" w:rsidRPr="009B0F0C" w:rsidRDefault="00C07698" w:rsidP="00052394">
            <w:pPr>
              <w:pStyle w:val="aff1"/>
              <w:ind w:firstLine="29"/>
            </w:pPr>
            <w:r w:rsidRPr="009B0F0C">
              <w:t xml:space="preserve">кухонная мойка и (или) раковина, без унитаза </w:t>
            </w: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 xml:space="preserve">2,232 </w:t>
            </w:r>
          </w:p>
        </w:tc>
      </w:tr>
      <w:tr w:rsidR="00C07698" w:rsidRPr="009B0F0C" w:rsidTr="00052394">
        <w:trPr>
          <w:trHeight w:val="536"/>
        </w:trPr>
        <w:tc>
          <w:tcPr>
            <w:tcW w:w="6237" w:type="dxa"/>
            <w:vMerge/>
            <w:tcBorders>
              <w:left w:val="single" w:sz="4" w:space="0" w:color="auto"/>
              <w:bottom w:val="single" w:sz="4" w:space="0" w:color="auto"/>
              <w:right w:val="single" w:sz="4" w:space="0" w:color="auto"/>
            </w:tcBorders>
          </w:tcPr>
          <w:p w:rsidR="00C07698" w:rsidRPr="009B0F0C" w:rsidRDefault="00C07698" w:rsidP="00052394">
            <w:pPr>
              <w:pStyle w:val="aff1"/>
              <w:ind w:firstLine="29"/>
            </w:pPr>
          </w:p>
        </w:tc>
        <w:tc>
          <w:tcPr>
            <w:tcW w:w="3402" w:type="dxa"/>
            <w:tcBorders>
              <w:top w:val="nil"/>
              <w:left w:val="single" w:sz="4" w:space="0" w:color="auto"/>
              <w:bottom w:val="single" w:sz="2" w:space="0" w:color="auto"/>
              <w:right w:val="single" w:sz="2" w:space="0" w:color="auto"/>
            </w:tcBorders>
          </w:tcPr>
          <w:p w:rsidR="00C07698" w:rsidRPr="009B0F0C" w:rsidRDefault="00C07698" w:rsidP="00052394">
            <w:pPr>
              <w:pStyle w:val="aff1"/>
              <w:jc w:val="center"/>
            </w:pPr>
            <w:r w:rsidRPr="009B0F0C">
              <w:t>1,656</w:t>
            </w:r>
          </w:p>
        </w:tc>
      </w:tr>
      <w:tr w:rsidR="00C07698" w:rsidRPr="009B0F0C" w:rsidTr="00052394">
        <w:trPr>
          <w:trHeight w:val="819"/>
        </w:trPr>
        <w:tc>
          <w:tcPr>
            <w:tcW w:w="6237" w:type="dxa"/>
            <w:tcBorders>
              <w:top w:val="single" w:sz="4" w:space="0" w:color="auto"/>
              <w:left w:val="single" w:sz="4" w:space="0" w:color="auto"/>
              <w:bottom w:val="single" w:sz="4" w:space="0" w:color="auto"/>
              <w:right w:val="single" w:sz="4" w:space="0" w:color="auto"/>
            </w:tcBorders>
          </w:tcPr>
          <w:p w:rsidR="00C07698" w:rsidRPr="009B0F0C" w:rsidRDefault="00C07698" w:rsidP="00052394">
            <w:pPr>
              <w:pStyle w:val="aff1"/>
            </w:pPr>
            <w:r w:rsidRPr="009B0F0C">
              <w:rPr>
                <w:b/>
                <w:bCs/>
              </w:rPr>
              <w:t>Многоквартирные дома, жилые дома с холодным водоснабжением от уличных колонок</w:t>
            </w:r>
            <w:r w:rsidRPr="009B0F0C">
              <w:t xml:space="preserve"> </w:t>
            </w:r>
          </w:p>
        </w:tc>
        <w:tc>
          <w:tcPr>
            <w:tcW w:w="3402" w:type="dxa"/>
            <w:tcBorders>
              <w:top w:val="nil"/>
              <w:left w:val="single" w:sz="4" w:space="0" w:color="auto"/>
              <w:bottom w:val="single" w:sz="4" w:space="0" w:color="auto"/>
              <w:right w:val="single" w:sz="2" w:space="0" w:color="auto"/>
            </w:tcBorders>
          </w:tcPr>
          <w:p w:rsidR="00C07698" w:rsidRPr="009B0F0C" w:rsidRDefault="00C07698" w:rsidP="00052394">
            <w:pPr>
              <w:pStyle w:val="aff1"/>
              <w:jc w:val="center"/>
            </w:pPr>
            <w:r w:rsidRPr="009B0F0C">
              <w:t xml:space="preserve">1,200 </w:t>
            </w:r>
          </w:p>
        </w:tc>
      </w:tr>
      <w:tr w:rsidR="00C07698" w:rsidRPr="009B0F0C" w:rsidTr="00052394">
        <w:trPr>
          <w:trHeight w:val="403"/>
        </w:trPr>
        <w:tc>
          <w:tcPr>
            <w:tcW w:w="6237" w:type="dxa"/>
            <w:tcBorders>
              <w:top w:val="single" w:sz="4" w:space="0" w:color="auto"/>
              <w:left w:val="single" w:sz="4" w:space="0" w:color="auto"/>
              <w:bottom w:val="single" w:sz="4" w:space="0" w:color="auto"/>
              <w:right w:val="single" w:sz="4" w:space="0" w:color="auto"/>
            </w:tcBorders>
          </w:tcPr>
          <w:p w:rsidR="00C07698" w:rsidRPr="009B0F0C" w:rsidRDefault="00C07698" w:rsidP="00052394">
            <w:pPr>
              <w:pStyle w:val="aff1"/>
              <w:rPr>
                <w:b/>
                <w:bCs/>
              </w:rPr>
            </w:pPr>
            <w:r w:rsidRPr="009B0F0C">
              <w:rPr>
                <w:b/>
                <w:bCs/>
              </w:rPr>
              <w:t>Потребление по ИПУ</w:t>
            </w:r>
          </w:p>
        </w:tc>
        <w:tc>
          <w:tcPr>
            <w:tcW w:w="3402" w:type="dxa"/>
            <w:tcBorders>
              <w:top w:val="single" w:sz="4" w:space="0" w:color="auto"/>
              <w:left w:val="single" w:sz="4" w:space="0" w:color="auto"/>
              <w:bottom w:val="single" w:sz="4" w:space="0" w:color="auto"/>
              <w:right w:val="single" w:sz="4" w:space="0" w:color="auto"/>
            </w:tcBorders>
          </w:tcPr>
          <w:p w:rsidR="00C07698" w:rsidRPr="009B0F0C" w:rsidRDefault="00C07698" w:rsidP="00052394">
            <w:pPr>
              <w:pStyle w:val="aff1"/>
              <w:jc w:val="center"/>
            </w:pPr>
            <w:r w:rsidRPr="009B0F0C">
              <w:t>2,0</w:t>
            </w:r>
          </w:p>
        </w:tc>
      </w:tr>
    </w:tbl>
    <w:p w:rsidR="00C07698" w:rsidRPr="009B0F0C" w:rsidRDefault="00C07698" w:rsidP="00C07698">
      <w:pPr>
        <w:jc w:val="center"/>
        <w:rPr>
          <w:b/>
        </w:rPr>
      </w:pPr>
    </w:p>
    <w:p w:rsidR="00C07698" w:rsidRDefault="00C07698" w:rsidP="00C07698">
      <w:pPr>
        <w:pStyle w:val="2"/>
        <w:numPr>
          <w:ilvl w:val="2"/>
          <w:numId w:val="43"/>
        </w:numPr>
        <w:spacing w:before="240" w:after="120"/>
        <w:rPr>
          <w:rFonts w:ascii="Times New Roman" w:hAnsi="Times New Roman"/>
          <w:b/>
          <w:spacing w:val="0"/>
          <w:sz w:val="28"/>
          <w:szCs w:val="28"/>
        </w:rPr>
      </w:pPr>
      <w:bookmarkStart w:id="20" w:name="_Toc158811042"/>
      <w:r w:rsidRPr="00411160">
        <w:rPr>
          <w:rFonts w:ascii="Times New Roman" w:hAnsi="Times New Roman"/>
          <w:b/>
          <w:spacing w:val="0"/>
          <w:sz w:val="28"/>
          <w:szCs w:val="28"/>
        </w:rPr>
        <w:t>Норматив потребления воды на полив приусадебных участков</w:t>
      </w:r>
      <w:bookmarkEnd w:id="20"/>
    </w:p>
    <w:p w:rsidR="00C07698" w:rsidRPr="00DC3B7F" w:rsidRDefault="00C07698" w:rsidP="00C07698">
      <w:pPr>
        <w:pStyle w:val="aa"/>
        <w:spacing w:after="0" w:line="240" w:lineRule="auto"/>
        <w:ind w:left="360"/>
        <w:jc w:val="right"/>
        <w:rPr>
          <w:rFonts w:ascii="Times New Roman" w:hAnsi="Times New Roman" w:cs="Times New Roman"/>
          <w:sz w:val="24"/>
          <w:szCs w:val="24"/>
        </w:rPr>
      </w:pPr>
      <w:r w:rsidRPr="00DC3B7F">
        <w:rPr>
          <w:rFonts w:ascii="Times New Roman" w:hAnsi="Times New Roman" w:cs="Times New Roman"/>
          <w:sz w:val="24"/>
          <w:szCs w:val="24"/>
        </w:rPr>
        <w:t>Таблица №6</w:t>
      </w:r>
    </w:p>
    <w:tbl>
      <w:tblPr>
        <w:tblStyle w:val="af2"/>
        <w:tblW w:w="0" w:type="auto"/>
        <w:tblInd w:w="5" w:type="dxa"/>
        <w:tblLook w:val="04A0" w:firstRow="1" w:lastRow="0" w:firstColumn="1" w:lastColumn="0" w:noHBand="0" w:noVBand="1"/>
      </w:tblPr>
      <w:tblGrid>
        <w:gridCol w:w="2535"/>
        <w:gridCol w:w="2535"/>
        <w:gridCol w:w="2155"/>
        <w:gridCol w:w="2409"/>
      </w:tblGrid>
      <w:tr w:rsidR="00C07698" w:rsidRPr="009B0F0C" w:rsidTr="00052394">
        <w:tc>
          <w:tcPr>
            <w:tcW w:w="2535" w:type="dxa"/>
          </w:tcPr>
          <w:p w:rsidR="00C07698" w:rsidRPr="009B0F0C" w:rsidRDefault="00C07698" w:rsidP="00052394">
            <w:pPr>
              <w:contextualSpacing/>
              <w:jc w:val="both"/>
              <w:rPr>
                <w:rFonts w:ascii="Times New Roman" w:hAnsi="Times New Roman" w:cs="Times New Roman"/>
                <w:sz w:val="24"/>
                <w:szCs w:val="24"/>
              </w:rPr>
            </w:pPr>
          </w:p>
        </w:tc>
        <w:tc>
          <w:tcPr>
            <w:tcW w:w="2535"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Норматив потребления на 1сотку м</w:t>
            </w:r>
            <w:r w:rsidRPr="009B0F0C">
              <w:rPr>
                <w:rFonts w:ascii="Times New Roman" w:hAnsi="Times New Roman" w:cs="Times New Roman"/>
                <w:sz w:val="28"/>
                <w:szCs w:val="28"/>
                <w:vertAlign w:val="superscript"/>
              </w:rPr>
              <w:t>3</w:t>
            </w:r>
          </w:p>
        </w:tc>
        <w:tc>
          <w:tcPr>
            <w:tcW w:w="2155"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 xml:space="preserve">количество хозяйств </w:t>
            </w:r>
          </w:p>
        </w:tc>
        <w:tc>
          <w:tcPr>
            <w:tcW w:w="2409"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годовое потребление воды м</w:t>
            </w:r>
            <w:r w:rsidRPr="009B0F0C">
              <w:rPr>
                <w:rFonts w:ascii="Times New Roman" w:hAnsi="Times New Roman" w:cs="Times New Roman"/>
                <w:sz w:val="28"/>
                <w:szCs w:val="28"/>
                <w:vertAlign w:val="superscript"/>
              </w:rPr>
              <w:t>3</w:t>
            </w:r>
            <w:r w:rsidRPr="009B0F0C">
              <w:rPr>
                <w:rFonts w:ascii="Times New Roman" w:hAnsi="Times New Roman" w:cs="Times New Roman"/>
                <w:sz w:val="28"/>
                <w:szCs w:val="28"/>
              </w:rPr>
              <w:t xml:space="preserve"> 3 месяца поливочный сезон</w:t>
            </w:r>
          </w:p>
        </w:tc>
      </w:tr>
      <w:tr w:rsidR="00C07698" w:rsidRPr="009B0F0C" w:rsidTr="00052394">
        <w:tc>
          <w:tcPr>
            <w:tcW w:w="2535"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Приусадебные участки оборудованные водой</w:t>
            </w:r>
          </w:p>
        </w:tc>
        <w:tc>
          <w:tcPr>
            <w:tcW w:w="2535" w:type="dxa"/>
          </w:tcPr>
          <w:p w:rsidR="00C07698" w:rsidRPr="009B0F0C" w:rsidRDefault="00C07698" w:rsidP="00052394">
            <w:pPr>
              <w:contextualSpacing/>
              <w:jc w:val="both"/>
              <w:rPr>
                <w:rFonts w:ascii="Times New Roman" w:hAnsi="Times New Roman" w:cs="Times New Roman"/>
                <w:sz w:val="24"/>
                <w:szCs w:val="24"/>
              </w:rPr>
            </w:pPr>
            <w:r w:rsidRPr="009B0F0C">
              <w:rPr>
                <w:rFonts w:ascii="Times New Roman" w:hAnsi="Times New Roman" w:cs="Times New Roman"/>
                <w:sz w:val="24"/>
                <w:szCs w:val="24"/>
              </w:rPr>
              <w:t>0,04</w:t>
            </w:r>
          </w:p>
        </w:tc>
        <w:tc>
          <w:tcPr>
            <w:tcW w:w="2155" w:type="dxa"/>
          </w:tcPr>
          <w:p w:rsidR="00C07698" w:rsidRPr="009B0F0C" w:rsidRDefault="00C07698" w:rsidP="00052394">
            <w:pPr>
              <w:contextualSpacing/>
              <w:jc w:val="both"/>
              <w:rPr>
                <w:rFonts w:ascii="Times New Roman" w:hAnsi="Times New Roman" w:cs="Times New Roman"/>
                <w:sz w:val="24"/>
                <w:szCs w:val="24"/>
              </w:rPr>
            </w:pPr>
            <w:r w:rsidRPr="009B0F0C">
              <w:rPr>
                <w:rFonts w:ascii="Times New Roman" w:hAnsi="Times New Roman" w:cs="Times New Roman"/>
                <w:sz w:val="24"/>
                <w:szCs w:val="24"/>
              </w:rPr>
              <w:t>5258</w:t>
            </w:r>
          </w:p>
        </w:tc>
        <w:tc>
          <w:tcPr>
            <w:tcW w:w="2409" w:type="dxa"/>
          </w:tcPr>
          <w:p w:rsidR="00C07698" w:rsidRPr="009B0F0C" w:rsidRDefault="00C07698" w:rsidP="00052394">
            <w:pPr>
              <w:contextualSpacing/>
              <w:jc w:val="both"/>
              <w:rPr>
                <w:rFonts w:ascii="Times New Roman" w:hAnsi="Times New Roman" w:cs="Times New Roman"/>
                <w:sz w:val="24"/>
                <w:szCs w:val="24"/>
              </w:rPr>
            </w:pPr>
            <w:r w:rsidRPr="009B0F0C">
              <w:rPr>
                <w:rFonts w:ascii="Times New Roman" w:hAnsi="Times New Roman" w:cs="Times New Roman"/>
                <w:sz w:val="24"/>
                <w:szCs w:val="24"/>
              </w:rPr>
              <w:t>630,96</w:t>
            </w:r>
          </w:p>
        </w:tc>
      </w:tr>
      <w:tr w:rsidR="00C07698" w:rsidRPr="009B0F0C" w:rsidTr="00052394">
        <w:tc>
          <w:tcPr>
            <w:tcW w:w="2535"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водоснабжение из уличных колонок</w:t>
            </w:r>
          </w:p>
        </w:tc>
        <w:tc>
          <w:tcPr>
            <w:tcW w:w="2535" w:type="dxa"/>
          </w:tcPr>
          <w:p w:rsidR="00C07698" w:rsidRPr="009B0F0C" w:rsidRDefault="00C07698" w:rsidP="00052394">
            <w:pPr>
              <w:contextualSpacing/>
              <w:jc w:val="both"/>
              <w:rPr>
                <w:rFonts w:ascii="Times New Roman" w:hAnsi="Times New Roman" w:cs="Times New Roman"/>
                <w:sz w:val="24"/>
                <w:szCs w:val="24"/>
              </w:rPr>
            </w:pPr>
            <w:r w:rsidRPr="009B0F0C">
              <w:rPr>
                <w:rFonts w:ascii="Times New Roman" w:hAnsi="Times New Roman" w:cs="Times New Roman"/>
                <w:sz w:val="24"/>
                <w:szCs w:val="24"/>
              </w:rPr>
              <w:t>0,017</w:t>
            </w:r>
          </w:p>
        </w:tc>
        <w:tc>
          <w:tcPr>
            <w:tcW w:w="2155" w:type="dxa"/>
          </w:tcPr>
          <w:p w:rsidR="00C07698" w:rsidRPr="009B0F0C" w:rsidRDefault="00C07698" w:rsidP="00052394">
            <w:pPr>
              <w:contextualSpacing/>
              <w:jc w:val="both"/>
              <w:rPr>
                <w:rFonts w:ascii="Times New Roman" w:hAnsi="Times New Roman" w:cs="Times New Roman"/>
                <w:sz w:val="24"/>
                <w:szCs w:val="24"/>
              </w:rPr>
            </w:pPr>
            <w:r w:rsidRPr="009B0F0C">
              <w:rPr>
                <w:rFonts w:ascii="Times New Roman" w:hAnsi="Times New Roman" w:cs="Times New Roman"/>
                <w:sz w:val="24"/>
                <w:szCs w:val="24"/>
              </w:rPr>
              <w:t>375</w:t>
            </w:r>
          </w:p>
        </w:tc>
        <w:tc>
          <w:tcPr>
            <w:tcW w:w="2409" w:type="dxa"/>
          </w:tcPr>
          <w:p w:rsidR="00C07698" w:rsidRPr="009B0F0C" w:rsidRDefault="00C07698" w:rsidP="00052394">
            <w:pPr>
              <w:contextualSpacing/>
              <w:jc w:val="both"/>
              <w:rPr>
                <w:rFonts w:ascii="Times New Roman" w:hAnsi="Times New Roman" w:cs="Times New Roman"/>
                <w:sz w:val="24"/>
                <w:szCs w:val="24"/>
              </w:rPr>
            </w:pPr>
            <w:r w:rsidRPr="009B0F0C">
              <w:rPr>
                <w:rFonts w:ascii="Times New Roman" w:hAnsi="Times New Roman" w:cs="Times New Roman"/>
                <w:sz w:val="24"/>
                <w:szCs w:val="24"/>
              </w:rPr>
              <w:t>19,3</w:t>
            </w:r>
          </w:p>
        </w:tc>
      </w:tr>
    </w:tbl>
    <w:p w:rsidR="00C07698" w:rsidRPr="009B0F0C" w:rsidRDefault="00C07698" w:rsidP="00C07698">
      <w:pPr>
        <w:contextualSpacing/>
        <w:jc w:val="both"/>
        <w:rPr>
          <w:sz w:val="24"/>
          <w:szCs w:val="24"/>
        </w:rPr>
      </w:pPr>
    </w:p>
    <w:p w:rsidR="00C07698" w:rsidRDefault="00C07698" w:rsidP="00C07698">
      <w:pPr>
        <w:pStyle w:val="2"/>
        <w:numPr>
          <w:ilvl w:val="2"/>
          <w:numId w:val="43"/>
        </w:numPr>
        <w:spacing w:before="240" w:after="120"/>
        <w:rPr>
          <w:rFonts w:ascii="Times New Roman" w:hAnsi="Times New Roman"/>
          <w:b/>
          <w:spacing w:val="0"/>
          <w:sz w:val="28"/>
          <w:szCs w:val="28"/>
        </w:rPr>
      </w:pPr>
      <w:bookmarkStart w:id="21" w:name="_Toc158811043"/>
      <w:r w:rsidRPr="00411160">
        <w:rPr>
          <w:rFonts w:ascii="Times New Roman" w:hAnsi="Times New Roman"/>
          <w:b/>
          <w:spacing w:val="0"/>
          <w:sz w:val="28"/>
          <w:szCs w:val="28"/>
        </w:rPr>
        <w:t>Тариф установленный РСТ на водопотребление</w:t>
      </w:r>
      <w:bookmarkEnd w:id="21"/>
    </w:p>
    <w:p w:rsidR="00C07698" w:rsidRPr="00DC3B7F" w:rsidRDefault="00C07698" w:rsidP="00C07698">
      <w:pPr>
        <w:jc w:val="right"/>
        <w:rPr>
          <w:sz w:val="24"/>
          <w:szCs w:val="24"/>
        </w:rPr>
      </w:pPr>
      <w:r w:rsidRPr="00DC3B7F">
        <w:rPr>
          <w:sz w:val="24"/>
          <w:szCs w:val="24"/>
        </w:rPr>
        <w:t>Таблица №7</w:t>
      </w:r>
    </w:p>
    <w:tbl>
      <w:tblPr>
        <w:tblStyle w:val="af2"/>
        <w:tblW w:w="0" w:type="auto"/>
        <w:tblLook w:val="04A0" w:firstRow="1" w:lastRow="0" w:firstColumn="1" w:lastColumn="0" w:noHBand="0" w:noVBand="1"/>
      </w:tblPr>
      <w:tblGrid>
        <w:gridCol w:w="2830"/>
        <w:gridCol w:w="3261"/>
        <w:gridCol w:w="3543"/>
      </w:tblGrid>
      <w:tr w:rsidR="00C07698" w:rsidRPr="009B0F0C" w:rsidTr="00052394">
        <w:trPr>
          <w:trHeight w:val="633"/>
        </w:trPr>
        <w:tc>
          <w:tcPr>
            <w:tcW w:w="2830" w:type="dxa"/>
          </w:tcPr>
          <w:p w:rsidR="00C07698" w:rsidRPr="009B0F0C" w:rsidRDefault="00C07698" w:rsidP="00052394">
            <w:pPr>
              <w:contextualSpacing/>
              <w:jc w:val="both"/>
              <w:rPr>
                <w:rFonts w:ascii="Times New Roman" w:hAnsi="Times New Roman" w:cs="Times New Roman"/>
                <w:sz w:val="28"/>
                <w:szCs w:val="28"/>
              </w:rPr>
            </w:pPr>
          </w:p>
        </w:tc>
        <w:tc>
          <w:tcPr>
            <w:tcW w:w="6804" w:type="dxa"/>
            <w:gridSpan w:val="2"/>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Водоснабжение 2022г</w:t>
            </w:r>
          </w:p>
        </w:tc>
      </w:tr>
      <w:tr w:rsidR="00C07698" w:rsidRPr="009B0F0C" w:rsidTr="00052394">
        <w:trPr>
          <w:trHeight w:val="557"/>
        </w:trPr>
        <w:tc>
          <w:tcPr>
            <w:tcW w:w="2830" w:type="dxa"/>
          </w:tcPr>
          <w:p w:rsidR="00C07698" w:rsidRPr="009B0F0C" w:rsidRDefault="00C07698" w:rsidP="00052394">
            <w:pPr>
              <w:contextualSpacing/>
              <w:jc w:val="both"/>
              <w:rPr>
                <w:rFonts w:ascii="Times New Roman" w:hAnsi="Times New Roman" w:cs="Times New Roman"/>
                <w:sz w:val="28"/>
                <w:szCs w:val="28"/>
              </w:rPr>
            </w:pPr>
          </w:p>
        </w:tc>
        <w:tc>
          <w:tcPr>
            <w:tcW w:w="3261" w:type="dxa"/>
          </w:tcPr>
          <w:p w:rsidR="00C07698" w:rsidRPr="009B0F0C" w:rsidRDefault="00C07698" w:rsidP="00052394">
            <w:pPr>
              <w:contextualSpacing/>
              <w:jc w:val="both"/>
              <w:rPr>
                <w:rFonts w:ascii="Times New Roman" w:hAnsi="Times New Roman" w:cs="Times New Roman"/>
                <w:sz w:val="28"/>
                <w:szCs w:val="28"/>
              </w:rPr>
            </w:pPr>
            <w:r>
              <w:rPr>
                <w:rFonts w:ascii="Times New Roman" w:hAnsi="Times New Roman" w:cs="Times New Roman"/>
                <w:sz w:val="28"/>
                <w:szCs w:val="28"/>
              </w:rPr>
              <w:t>01.01.2024</w:t>
            </w:r>
            <w:r w:rsidRPr="009B0F0C">
              <w:rPr>
                <w:rFonts w:ascii="Times New Roman" w:hAnsi="Times New Roman" w:cs="Times New Roman"/>
                <w:sz w:val="28"/>
                <w:szCs w:val="28"/>
              </w:rPr>
              <w:t>г.</w:t>
            </w:r>
          </w:p>
        </w:tc>
        <w:tc>
          <w:tcPr>
            <w:tcW w:w="3543"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01.07.202</w:t>
            </w:r>
            <w:r>
              <w:rPr>
                <w:rFonts w:ascii="Times New Roman" w:hAnsi="Times New Roman" w:cs="Times New Roman"/>
                <w:sz w:val="28"/>
                <w:szCs w:val="28"/>
              </w:rPr>
              <w:t>4</w:t>
            </w:r>
            <w:r w:rsidRPr="009B0F0C">
              <w:rPr>
                <w:rFonts w:ascii="Times New Roman" w:hAnsi="Times New Roman" w:cs="Times New Roman"/>
                <w:sz w:val="28"/>
                <w:szCs w:val="28"/>
              </w:rPr>
              <w:t>г.</w:t>
            </w:r>
          </w:p>
        </w:tc>
      </w:tr>
      <w:tr w:rsidR="00C07698" w:rsidRPr="009B0F0C" w:rsidTr="00052394">
        <w:trPr>
          <w:trHeight w:val="693"/>
        </w:trPr>
        <w:tc>
          <w:tcPr>
            <w:tcW w:w="2830"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Население</w:t>
            </w:r>
          </w:p>
        </w:tc>
        <w:tc>
          <w:tcPr>
            <w:tcW w:w="3261"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28,02</w:t>
            </w:r>
          </w:p>
        </w:tc>
        <w:tc>
          <w:tcPr>
            <w:tcW w:w="3543"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29,18</w:t>
            </w:r>
          </w:p>
        </w:tc>
      </w:tr>
      <w:tr w:rsidR="00C07698" w:rsidRPr="009B0F0C" w:rsidTr="00052394">
        <w:trPr>
          <w:trHeight w:val="831"/>
        </w:trPr>
        <w:tc>
          <w:tcPr>
            <w:tcW w:w="2830"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Юридические лица</w:t>
            </w:r>
          </w:p>
        </w:tc>
        <w:tc>
          <w:tcPr>
            <w:tcW w:w="3261"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28,02</w:t>
            </w:r>
          </w:p>
        </w:tc>
        <w:tc>
          <w:tcPr>
            <w:tcW w:w="3543" w:type="dxa"/>
          </w:tcPr>
          <w:p w:rsidR="00C07698" w:rsidRPr="009B0F0C" w:rsidRDefault="00C07698" w:rsidP="00052394">
            <w:pPr>
              <w:contextualSpacing/>
              <w:jc w:val="both"/>
              <w:rPr>
                <w:rFonts w:ascii="Times New Roman" w:hAnsi="Times New Roman" w:cs="Times New Roman"/>
                <w:sz w:val="28"/>
                <w:szCs w:val="28"/>
              </w:rPr>
            </w:pPr>
            <w:r w:rsidRPr="009B0F0C">
              <w:rPr>
                <w:rFonts w:ascii="Times New Roman" w:hAnsi="Times New Roman" w:cs="Times New Roman"/>
                <w:sz w:val="28"/>
                <w:szCs w:val="28"/>
              </w:rPr>
              <w:t>29,18</w:t>
            </w:r>
          </w:p>
        </w:tc>
      </w:tr>
    </w:tbl>
    <w:p w:rsidR="00C07698" w:rsidRPr="009B0F0C" w:rsidRDefault="00C07698" w:rsidP="00C07698">
      <w:pPr>
        <w:contextualSpacing/>
        <w:jc w:val="both"/>
        <w:rPr>
          <w:b/>
          <w:sz w:val="28"/>
          <w:szCs w:val="28"/>
        </w:rPr>
      </w:pPr>
    </w:p>
    <w:p w:rsidR="00C07698" w:rsidRPr="00411160" w:rsidRDefault="00C07698" w:rsidP="00C07698">
      <w:pPr>
        <w:pStyle w:val="2"/>
        <w:numPr>
          <w:ilvl w:val="2"/>
          <w:numId w:val="43"/>
        </w:numPr>
        <w:spacing w:before="240" w:after="120"/>
        <w:rPr>
          <w:rFonts w:ascii="Times New Roman" w:hAnsi="Times New Roman"/>
          <w:b/>
          <w:spacing w:val="0"/>
          <w:sz w:val="28"/>
          <w:szCs w:val="28"/>
        </w:rPr>
      </w:pPr>
      <w:bookmarkStart w:id="22" w:name="_Toc158811044"/>
      <w:r>
        <w:rPr>
          <w:rFonts w:ascii="Times New Roman" w:hAnsi="Times New Roman"/>
          <w:b/>
          <w:spacing w:val="0"/>
          <w:sz w:val="28"/>
          <w:szCs w:val="28"/>
        </w:rPr>
        <w:t>Т</w:t>
      </w:r>
      <w:r w:rsidRPr="00411160">
        <w:rPr>
          <w:rFonts w:ascii="Times New Roman" w:hAnsi="Times New Roman"/>
          <w:b/>
          <w:spacing w:val="0"/>
          <w:sz w:val="28"/>
          <w:szCs w:val="28"/>
        </w:rPr>
        <w:t>ехнико экономические показатели подачи и реализации воды при её производстве и транспортировке</w:t>
      </w:r>
      <w:bookmarkEnd w:id="22"/>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На территории Лукояновского муниципального округа техническое водоснабжение отсутствует. Общий водный баланс подачи и реализации питьевой воды Лукояновского муниципального округа представлен в таблице.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Таблица №8</w:t>
      </w:r>
    </w:p>
    <w:p w:rsidR="00C07698" w:rsidRDefault="00C07698" w:rsidP="00C07698">
      <w:pPr>
        <w:rPr>
          <w:b/>
          <w:sz w:val="28"/>
          <w:szCs w:val="28"/>
        </w:rPr>
      </w:pPr>
      <w:r w:rsidRPr="009B0F0C">
        <w:rPr>
          <w:b/>
          <w:sz w:val="28"/>
          <w:szCs w:val="28"/>
        </w:rPr>
        <w:t>Технико экономические показатели</w:t>
      </w:r>
    </w:p>
    <w:p w:rsidR="00C07698" w:rsidRPr="00DC3B7F" w:rsidRDefault="00C07698" w:rsidP="00C07698">
      <w:pPr>
        <w:jc w:val="right"/>
        <w:rPr>
          <w:sz w:val="22"/>
          <w:szCs w:val="22"/>
        </w:rPr>
      </w:pPr>
      <w:r w:rsidRPr="00DC3B7F">
        <w:rPr>
          <w:sz w:val="22"/>
          <w:szCs w:val="22"/>
        </w:rPr>
        <w:t>Таблица №8</w:t>
      </w:r>
    </w:p>
    <w:tbl>
      <w:tblPr>
        <w:tblStyle w:val="af2"/>
        <w:tblW w:w="0" w:type="auto"/>
        <w:tblInd w:w="-5" w:type="dxa"/>
        <w:tblLook w:val="04A0" w:firstRow="1" w:lastRow="0" w:firstColumn="1" w:lastColumn="0" w:noHBand="0" w:noVBand="1"/>
      </w:tblPr>
      <w:tblGrid>
        <w:gridCol w:w="773"/>
        <w:gridCol w:w="3338"/>
        <w:gridCol w:w="2410"/>
        <w:gridCol w:w="2977"/>
      </w:tblGrid>
      <w:tr w:rsidR="00C07698" w:rsidRPr="009B0F0C" w:rsidTr="00052394">
        <w:tc>
          <w:tcPr>
            <w:tcW w:w="773" w:type="dxa"/>
          </w:tcPr>
          <w:p w:rsidR="00C07698" w:rsidRPr="009B0F0C" w:rsidRDefault="00C07698" w:rsidP="00052394">
            <w:pPr>
              <w:widowControl w:val="0"/>
              <w:ind w:right="145"/>
              <w:jc w:val="center"/>
              <w:rPr>
                <w:rFonts w:ascii="Times New Roman" w:eastAsia="Times New Roman" w:hAnsi="Times New Roman" w:cs="Times New Roman"/>
                <w:b/>
                <w:color w:val="000000"/>
                <w:sz w:val="28"/>
                <w:szCs w:val="28"/>
              </w:rPr>
            </w:pPr>
            <w:r w:rsidRPr="009B0F0C">
              <w:rPr>
                <w:rFonts w:ascii="Times New Roman" w:eastAsia="Times New Roman" w:hAnsi="Times New Roman" w:cs="Times New Roman"/>
                <w:b/>
                <w:color w:val="000000"/>
                <w:sz w:val="28"/>
                <w:szCs w:val="28"/>
              </w:rPr>
              <w:lastRenderedPageBreak/>
              <w:t>№</w:t>
            </w:r>
          </w:p>
        </w:tc>
        <w:tc>
          <w:tcPr>
            <w:tcW w:w="3338" w:type="dxa"/>
          </w:tcPr>
          <w:p w:rsidR="00C07698" w:rsidRPr="009B0F0C" w:rsidRDefault="00C07698" w:rsidP="00052394">
            <w:pPr>
              <w:widowControl w:val="0"/>
              <w:ind w:right="145"/>
              <w:jc w:val="center"/>
              <w:rPr>
                <w:rFonts w:ascii="Times New Roman" w:eastAsia="Times New Roman" w:hAnsi="Times New Roman" w:cs="Times New Roman"/>
                <w:b/>
                <w:color w:val="000000"/>
                <w:sz w:val="28"/>
                <w:szCs w:val="28"/>
              </w:rPr>
            </w:pPr>
            <w:r w:rsidRPr="009B0F0C">
              <w:rPr>
                <w:rFonts w:ascii="Times New Roman" w:eastAsia="Times New Roman" w:hAnsi="Times New Roman" w:cs="Times New Roman"/>
                <w:b/>
                <w:color w:val="000000"/>
                <w:sz w:val="28"/>
                <w:szCs w:val="28"/>
              </w:rPr>
              <w:t>Показатели</w:t>
            </w:r>
          </w:p>
        </w:tc>
        <w:tc>
          <w:tcPr>
            <w:tcW w:w="2410" w:type="dxa"/>
          </w:tcPr>
          <w:p w:rsidR="00C07698" w:rsidRPr="009B0F0C" w:rsidRDefault="00C07698" w:rsidP="00052394">
            <w:pPr>
              <w:widowControl w:val="0"/>
              <w:ind w:right="145"/>
              <w:jc w:val="center"/>
              <w:rPr>
                <w:rFonts w:ascii="Times New Roman" w:eastAsia="Times New Roman" w:hAnsi="Times New Roman" w:cs="Times New Roman"/>
                <w:b/>
                <w:color w:val="000000"/>
                <w:sz w:val="28"/>
                <w:szCs w:val="28"/>
              </w:rPr>
            </w:pPr>
            <w:r w:rsidRPr="009B0F0C">
              <w:rPr>
                <w:rFonts w:ascii="Times New Roman" w:eastAsia="Times New Roman" w:hAnsi="Times New Roman" w:cs="Times New Roman"/>
                <w:b/>
                <w:color w:val="000000"/>
                <w:sz w:val="28"/>
                <w:szCs w:val="28"/>
              </w:rPr>
              <w:t>Ед. изм.</w:t>
            </w:r>
          </w:p>
        </w:tc>
        <w:tc>
          <w:tcPr>
            <w:tcW w:w="2977" w:type="dxa"/>
          </w:tcPr>
          <w:p w:rsidR="00C07698" w:rsidRPr="009B0F0C" w:rsidRDefault="00C07698" w:rsidP="00052394">
            <w:pPr>
              <w:widowControl w:val="0"/>
              <w:ind w:right="145"/>
              <w:jc w:val="center"/>
              <w:rPr>
                <w:rFonts w:ascii="Times New Roman" w:eastAsia="Times New Roman" w:hAnsi="Times New Roman" w:cs="Times New Roman"/>
                <w:b/>
                <w:color w:val="000000"/>
                <w:sz w:val="28"/>
                <w:szCs w:val="28"/>
              </w:rPr>
            </w:pPr>
            <w:r w:rsidRPr="009B0F0C">
              <w:rPr>
                <w:rFonts w:ascii="Times New Roman" w:eastAsia="Times New Roman" w:hAnsi="Times New Roman" w:cs="Times New Roman"/>
                <w:b/>
                <w:color w:val="000000"/>
                <w:sz w:val="28"/>
                <w:szCs w:val="28"/>
              </w:rPr>
              <w:t>2023г.</w:t>
            </w:r>
          </w:p>
        </w:tc>
      </w:tr>
      <w:tr w:rsidR="00C07698" w:rsidRPr="009B0F0C" w:rsidTr="00052394">
        <w:tc>
          <w:tcPr>
            <w:tcW w:w="773"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1</w:t>
            </w:r>
          </w:p>
        </w:tc>
        <w:tc>
          <w:tcPr>
            <w:tcW w:w="333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Отпуск в сеть</w:t>
            </w:r>
          </w:p>
        </w:tc>
        <w:tc>
          <w:tcPr>
            <w:tcW w:w="241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Тыс.куб/м</w:t>
            </w:r>
          </w:p>
        </w:tc>
        <w:tc>
          <w:tcPr>
            <w:tcW w:w="297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825,1</w:t>
            </w:r>
          </w:p>
        </w:tc>
      </w:tr>
      <w:tr w:rsidR="00C07698" w:rsidRPr="009B0F0C" w:rsidTr="00052394">
        <w:tc>
          <w:tcPr>
            <w:tcW w:w="773"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2</w:t>
            </w:r>
          </w:p>
        </w:tc>
        <w:tc>
          <w:tcPr>
            <w:tcW w:w="333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Полезный отпуск</w:t>
            </w:r>
          </w:p>
        </w:tc>
        <w:tc>
          <w:tcPr>
            <w:tcW w:w="241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Тыс.куб/м</w:t>
            </w:r>
          </w:p>
        </w:tc>
        <w:tc>
          <w:tcPr>
            <w:tcW w:w="297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722,7</w:t>
            </w:r>
          </w:p>
        </w:tc>
      </w:tr>
      <w:tr w:rsidR="00C07698" w:rsidRPr="009B0F0C" w:rsidTr="00052394">
        <w:tc>
          <w:tcPr>
            <w:tcW w:w="773"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3</w:t>
            </w:r>
          </w:p>
        </w:tc>
        <w:tc>
          <w:tcPr>
            <w:tcW w:w="333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Потери</w:t>
            </w:r>
          </w:p>
        </w:tc>
        <w:tc>
          <w:tcPr>
            <w:tcW w:w="241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Тыс.куб/м</w:t>
            </w:r>
          </w:p>
        </w:tc>
        <w:tc>
          <w:tcPr>
            <w:tcW w:w="297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102,4</w:t>
            </w:r>
          </w:p>
        </w:tc>
      </w:tr>
      <w:tr w:rsidR="00C07698" w:rsidRPr="009B0F0C" w:rsidTr="00052394">
        <w:tc>
          <w:tcPr>
            <w:tcW w:w="773"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4</w:t>
            </w:r>
          </w:p>
        </w:tc>
        <w:tc>
          <w:tcPr>
            <w:tcW w:w="333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Потери</w:t>
            </w:r>
          </w:p>
        </w:tc>
        <w:tc>
          <w:tcPr>
            <w:tcW w:w="241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w:t>
            </w:r>
          </w:p>
        </w:tc>
        <w:tc>
          <w:tcPr>
            <w:tcW w:w="297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12,4</w:t>
            </w:r>
          </w:p>
        </w:tc>
      </w:tr>
      <w:tr w:rsidR="00C07698" w:rsidRPr="009B0F0C" w:rsidTr="00052394">
        <w:tc>
          <w:tcPr>
            <w:tcW w:w="773"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5</w:t>
            </w:r>
          </w:p>
        </w:tc>
        <w:tc>
          <w:tcPr>
            <w:tcW w:w="333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Дебиторская задолженность</w:t>
            </w:r>
          </w:p>
        </w:tc>
        <w:tc>
          <w:tcPr>
            <w:tcW w:w="241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Тыс. руб.</w:t>
            </w:r>
          </w:p>
        </w:tc>
        <w:tc>
          <w:tcPr>
            <w:tcW w:w="297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3554,0</w:t>
            </w:r>
          </w:p>
        </w:tc>
      </w:tr>
      <w:tr w:rsidR="00C07698" w:rsidRPr="009B0F0C" w:rsidTr="00052394">
        <w:tc>
          <w:tcPr>
            <w:tcW w:w="773"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6</w:t>
            </w:r>
          </w:p>
        </w:tc>
        <w:tc>
          <w:tcPr>
            <w:tcW w:w="333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Кредиторская задолженность</w:t>
            </w:r>
          </w:p>
        </w:tc>
        <w:tc>
          <w:tcPr>
            <w:tcW w:w="241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Тыс. руб.</w:t>
            </w:r>
          </w:p>
        </w:tc>
        <w:tc>
          <w:tcPr>
            <w:tcW w:w="297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4230,0</w:t>
            </w:r>
          </w:p>
        </w:tc>
      </w:tr>
      <w:tr w:rsidR="00C07698" w:rsidRPr="009B0F0C" w:rsidTr="00052394">
        <w:tc>
          <w:tcPr>
            <w:tcW w:w="773"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7</w:t>
            </w:r>
          </w:p>
        </w:tc>
        <w:tc>
          <w:tcPr>
            <w:tcW w:w="333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Прибыль/убыток</w:t>
            </w:r>
          </w:p>
        </w:tc>
        <w:tc>
          <w:tcPr>
            <w:tcW w:w="241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Тыс. руб.</w:t>
            </w:r>
          </w:p>
        </w:tc>
        <w:tc>
          <w:tcPr>
            <w:tcW w:w="297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-676,0</w:t>
            </w:r>
          </w:p>
        </w:tc>
      </w:tr>
    </w:tbl>
    <w:p w:rsidR="00C07698" w:rsidRPr="009B0F0C" w:rsidRDefault="00C07698" w:rsidP="00C07698">
      <w:pPr>
        <w:widowControl w:val="0"/>
        <w:ind w:left="350" w:right="289" w:firstLine="321"/>
        <w:rPr>
          <w:color w:val="000000"/>
          <w:sz w:val="28"/>
          <w:szCs w:val="28"/>
        </w:rPr>
      </w:pPr>
    </w:p>
    <w:p w:rsidR="00C07698" w:rsidRPr="0016437B" w:rsidRDefault="00C07698" w:rsidP="00C07698">
      <w:pPr>
        <w:ind w:firstLine="567"/>
        <w:jc w:val="both"/>
        <w:rPr>
          <w:rFonts w:eastAsia="Microsoft YaHei"/>
          <w:bCs/>
          <w:iCs/>
          <w:noProof/>
          <w:spacing w:val="-5"/>
          <w:sz w:val="28"/>
          <w:szCs w:val="28"/>
        </w:rPr>
      </w:pPr>
      <w:bookmarkStart w:id="23" w:name="_Hlk138941779"/>
      <w:r w:rsidRPr="0016437B">
        <w:rPr>
          <w:rFonts w:eastAsia="Microsoft YaHei"/>
          <w:bCs/>
          <w:iCs/>
          <w:noProof/>
          <w:spacing w:val="-5"/>
          <w:sz w:val="28"/>
          <w:szCs w:val="28"/>
        </w:rPr>
        <w:t xml:space="preserve">Потери при транспортировке воды равны Лукояновского муниципального округа равны 12,4%. </w:t>
      </w:r>
    </w:p>
    <w:bookmarkEnd w:id="23"/>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Неучтенные и неустранимые расходы и потери из водопроводных сетей можно разделить: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1. Полезные расходы: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расходы на ежегодные профилактические ремонтные работы, промывки; тушение пожаров; испытание пожарных гидрантов);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хозбытовые нужды).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2. Потери из водопроводных сетей: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потери из водопроводных сетей в результате аварий;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 скрытые утечки из водопроводных сетей;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утечки из уплотнения сетевой арматуры;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утечки через водопроводные колонки; - расходы на естественную убыль при подаче воды по трубопроводам;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неучтенная реализация (отсутствие проборов учета, незарегистрированные врезки).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Важно отметить, что наибольшую сложность при выявлении аварийности представляет определение размера скрытых утечек воды из водопроводной сети.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Объемы потерь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p>
    <w:p w:rsidR="00C07698" w:rsidRDefault="00C07698" w:rsidP="00C07698">
      <w:pPr>
        <w:ind w:firstLine="567"/>
        <w:jc w:val="both"/>
        <w:rPr>
          <w:rFonts w:eastAsia="Microsoft YaHei"/>
          <w:bCs/>
          <w:iCs/>
          <w:noProof/>
          <w:spacing w:val="-5"/>
          <w:sz w:val="28"/>
          <w:szCs w:val="28"/>
        </w:rPr>
      </w:pPr>
    </w:p>
    <w:p w:rsidR="00C07698" w:rsidRPr="00DC3B7F" w:rsidRDefault="00C07698" w:rsidP="00C07698">
      <w:pPr>
        <w:ind w:firstLine="567"/>
        <w:jc w:val="both"/>
        <w:rPr>
          <w:rFonts w:eastAsia="Microsoft YaHei"/>
          <w:b/>
          <w:bCs/>
          <w:iCs/>
          <w:noProof/>
          <w:spacing w:val="-5"/>
          <w:sz w:val="28"/>
          <w:szCs w:val="28"/>
        </w:rPr>
      </w:pPr>
      <w:r w:rsidRPr="00DC3B7F">
        <w:rPr>
          <w:rFonts w:eastAsia="Microsoft YaHei"/>
          <w:b/>
          <w:bCs/>
          <w:iCs/>
          <w:noProof/>
          <w:spacing w:val="-5"/>
          <w:sz w:val="28"/>
          <w:szCs w:val="28"/>
        </w:rPr>
        <w:t xml:space="preserve">Потребление воды на хазяйственно – питьевые нужды по населенным пунктам </w:t>
      </w:r>
    </w:p>
    <w:p w:rsidR="00C07698" w:rsidRPr="00DC3B7F" w:rsidRDefault="00C07698" w:rsidP="00C07698">
      <w:pPr>
        <w:jc w:val="right"/>
        <w:rPr>
          <w:rFonts w:eastAsia="Microsoft YaHei"/>
          <w:bCs/>
          <w:iCs/>
          <w:noProof/>
          <w:spacing w:val="-5"/>
          <w:sz w:val="22"/>
          <w:szCs w:val="22"/>
        </w:rPr>
      </w:pPr>
      <w:r w:rsidRPr="00DC3B7F">
        <w:rPr>
          <w:rFonts w:eastAsia="Microsoft YaHei"/>
          <w:bCs/>
          <w:iCs/>
          <w:noProof/>
          <w:spacing w:val="-5"/>
          <w:sz w:val="22"/>
          <w:szCs w:val="22"/>
        </w:rPr>
        <w:t>Таблица №9</w:t>
      </w:r>
    </w:p>
    <w:p w:rsidR="00C07698" w:rsidRPr="009B0F0C" w:rsidRDefault="00C07698" w:rsidP="00C07698">
      <w:pPr>
        <w:contextualSpacing/>
        <w:jc w:val="both"/>
        <w:rPr>
          <w:b/>
        </w:rPr>
      </w:pPr>
    </w:p>
    <w:tbl>
      <w:tblPr>
        <w:tblW w:w="9781" w:type="dxa"/>
        <w:tblInd w:w="-5" w:type="dxa"/>
        <w:tblLook w:val="04A0" w:firstRow="1" w:lastRow="0" w:firstColumn="1" w:lastColumn="0" w:noHBand="0" w:noVBand="1"/>
      </w:tblPr>
      <w:tblGrid>
        <w:gridCol w:w="1760"/>
        <w:gridCol w:w="1926"/>
        <w:gridCol w:w="3118"/>
        <w:gridCol w:w="2977"/>
      </w:tblGrid>
      <w:tr w:rsidR="00C07698" w:rsidRPr="009B0F0C" w:rsidTr="00052394">
        <w:trPr>
          <w:trHeight w:val="1275"/>
        </w:trPr>
        <w:tc>
          <w:tcPr>
            <w:tcW w:w="1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698" w:rsidRPr="009B0F0C" w:rsidRDefault="00C07698" w:rsidP="00052394">
            <w:pPr>
              <w:jc w:val="center"/>
              <w:rPr>
                <w:b/>
                <w:bCs/>
                <w:color w:val="000000"/>
              </w:rPr>
            </w:pPr>
            <w:r w:rsidRPr="009B0F0C">
              <w:rPr>
                <w:b/>
                <w:bCs/>
                <w:color w:val="000000"/>
              </w:rPr>
              <w:lastRenderedPageBreak/>
              <w:t>Наименование населенного пункта</w:t>
            </w:r>
          </w:p>
        </w:tc>
        <w:tc>
          <w:tcPr>
            <w:tcW w:w="19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698" w:rsidRPr="009B0F0C" w:rsidRDefault="00C07698" w:rsidP="00052394">
            <w:pPr>
              <w:jc w:val="center"/>
              <w:rPr>
                <w:b/>
                <w:bCs/>
                <w:color w:val="000000"/>
              </w:rPr>
            </w:pPr>
            <w:r w:rsidRPr="009B0F0C">
              <w:rPr>
                <w:b/>
                <w:bCs/>
                <w:color w:val="000000"/>
              </w:rPr>
              <w:t>Абонентов</w:t>
            </w:r>
          </w:p>
        </w:tc>
        <w:tc>
          <w:tcPr>
            <w:tcW w:w="609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07698" w:rsidRPr="009B0F0C" w:rsidRDefault="00C07698" w:rsidP="00052394">
            <w:pPr>
              <w:jc w:val="center"/>
              <w:rPr>
                <w:b/>
                <w:bCs/>
                <w:color w:val="000000"/>
              </w:rPr>
            </w:pPr>
            <w:r w:rsidRPr="009B0F0C">
              <w:rPr>
                <w:b/>
                <w:bCs/>
                <w:color w:val="000000"/>
              </w:rPr>
              <w:t>Водопотребление на хоз-питьевые нужды.</w:t>
            </w:r>
          </w:p>
        </w:tc>
      </w:tr>
      <w:tr w:rsidR="00C07698" w:rsidRPr="009B0F0C" w:rsidTr="00052394">
        <w:trPr>
          <w:trHeight w:val="389"/>
        </w:trPr>
        <w:tc>
          <w:tcPr>
            <w:tcW w:w="1760" w:type="dxa"/>
            <w:vMerge/>
            <w:tcBorders>
              <w:top w:val="single" w:sz="4" w:space="0" w:color="auto"/>
              <w:left w:val="single" w:sz="4" w:space="0" w:color="auto"/>
              <w:bottom w:val="single" w:sz="4" w:space="0" w:color="000000"/>
              <w:right w:val="single" w:sz="4" w:space="0" w:color="auto"/>
            </w:tcBorders>
            <w:vAlign w:val="center"/>
            <w:hideMark/>
          </w:tcPr>
          <w:p w:rsidR="00C07698" w:rsidRPr="009B0F0C" w:rsidRDefault="00C07698" w:rsidP="00052394">
            <w:pPr>
              <w:rPr>
                <w:b/>
                <w:bCs/>
                <w:color w:val="000000"/>
              </w:rPr>
            </w:pPr>
          </w:p>
        </w:tc>
        <w:tc>
          <w:tcPr>
            <w:tcW w:w="1926" w:type="dxa"/>
            <w:vMerge/>
            <w:tcBorders>
              <w:top w:val="single" w:sz="4" w:space="0" w:color="auto"/>
              <w:left w:val="single" w:sz="4" w:space="0" w:color="auto"/>
              <w:bottom w:val="single" w:sz="4" w:space="0" w:color="000000"/>
              <w:right w:val="single" w:sz="4" w:space="0" w:color="auto"/>
            </w:tcBorders>
            <w:vAlign w:val="center"/>
            <w:hideMark/>
          </w:tcPr>
          <w:p w:rsidR="00C07698" w:rsidRPr="009B0F0C" w:rsidRDefault="00C07698" w:rsidP="00052394">
            <w:pPr>
              <w:rPr>
                <w:b/>
                <w:bCs/>
                <w:color w:val="000000"/>
              </w:rPr>
            </w:pPr>
          </w:p>
        </w:tc>
        <w:tc>
          <w:tcPr>
            <w:tcW w:w="6095" w:type="dxa"/>
            <w:gridSpan w:val="2"/>
            <w:vMerge/>
            <w:tcBorders>
              <w:top w:val="single" w:sz="4" w:space="0" w:color="auto"/>
              <w:left w:val="single" w:sz="4" w:space="0" w:color="auto"/>
              <w:bottom w:val="single" w:sz="4" w:space="0" w:color="000000"/>
              <w:right w:val="single" w:sz="4" w:space="0" w:color="000000"/>
            </w:tcBorders>
            <w:vAlign w:val="center"/>
            <w:hideMark/>
          </w:tcPr>
          <w:p w:rsidR="00C07698" w:rsidRPr="009B0F0C" w:rsidRDefault="00C07698" w:rsidP="00052394">
            <w:pPr>
              <w:rPr>
                <w:b/>
                <w:bCs/>
                <w:color w:val="000000"/>
              </w:rPr>
            </w:pPr>
          </w:p>
        </w:tc>
      </w:tr>
      <w:tr w:rsidR="00C07698" w:rsidRPr="009B0F0C" w:rsidTr="00052394">
        <w:trPr>
          <w:trHeight w:val="300"/>
        </w:trPr>
        <w:tc>
          <w:tcPr>
            <w:tcW w:w="1760" w:type="dxa"/>
            <w:vMerge/>
            <w:tcBorders>
              <w:top w:val="single" w:sz="4" w:space="0" w:color="auto"/>
              <w:left w:val="single" w:sz="4" w:space="0" w:color="auto"/>
              <w:bottom w:val="single" w:sz="4" w:space="0" w:color="000000"/>
              <w:right w:val="single" w:sz="4" w:space="0" w:color="auto"/>
            </w:tcBorders>
            <w:vAlign w:val="center"/>
            <w:hideMark/>
          </w:tcPr>
          <w:p w:rsidR="00C07698" w:rsidRPr="009B0F0C" w:rsidRDefault="00C07698" w:rsidP="00052394">
            <w:pPr>
              <w:rPr>
                <w:b/>
                <w:bCs/>
                <w:color w:val="000000"/>
              </w:rPr>
            </w:pPr>
          </w:p>
        </w:tc>
        <w:tc>
          <w:tcPr>
            <w:tcW w:w="1926" w:type="dxa"/>
            <w:vMerge/>
            <w:tcBorders>
              <w:top w:val="single" w:sz="4" w:space="0" w:color="auto"/>
              <w:left w:val="single" w:sz="4" w:space="0" w:color="auto"/>
              <w:bottom w:val="single" w:sz="4" w:space="0" w:color="000000"/>
              <w:right w:val="single" w:sz="4" w:space="0" w:color="auto"/>
            </w:tcBorders>
            <w:vAlign w:val="center"/>
            <w:hideMark/>
          </w:tcPr>
          <w:p w:rsidR="00C07698" w:rsidRPr="009B0F0C" w:rsidRDefault="00C07698" w:rsidP="00052394">
            <w:pPr>
              <w:rPr>
                <w:b/>
                <w:bCs/>
                <w:color w:val="000000"/>
              </w:rPr>
            </w:pPr>
          </w:p>
        </w:tc>
        <w:tc>
          <w:tcPr>
            <w:tcW w:w="3118" w:type="dxa"/>
            <w:tcBorders>
              <w:top w:val="nil"/>
              <w:left w:val="nil"/>
              <w:bottom w:val="single" w:sz="4" w:space="0" w:color="auto"/>
              <w:right w:val="nil"/>
            </w:tcBorders>
            <w:shd w:val="clear" w:color="auto" w:fill="auto"/>
            <w:vAlign w:val="center"/>
            <w:hideMark/>
          </w:tcPr>
          <w:p w:rsidR="00C07698" w:rsidRPr="009B0F0C" w:rsidRDefault="00C07698" w:rsidP="00052394">
            <w:pPr>
              <w:jc w:val="center"/>
              <w:rPr>
                <w:b/>
                <w:bCs/>
                <w:color w:val="000000"/>
              </w:rPr>
            </w:pPr>
            <w:r w:rsidRPr="009B0F0C">
              <w:rPr>
                <w:b/>
                <w:bCs/>
                <w:color w:val="000000"/>
              </w:rPr>
              <w:t>м3/сут</w:t>
            </w:r>
          </w:p>
        </w:tc>
        <w:tc>
          <w:tcPr>
            <w:tcW w:w="2977"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b/>
                <w:bCs/>
                <w:color w:val="000000"/>
              </w:rPr>
            </w:pPr>
            <w:r w:rsidRPr="009B0F0C">
              <w:rPr>
                <w:b/>
                <w:bCs/>
                <w:color w:val="000000"/>
              </w:rPr>
              <w:t>м3/год</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г. Лукоянов</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9257</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895,5</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326857,5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Покровка</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71</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5</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1825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Санки</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41</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3,3</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1204,5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Ульяново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668</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102,8</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37522</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Печи</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24</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2,3</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839,5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Р. п. им. Ст. Разина</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873</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69,6</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25404</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Саврасово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223</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29,15</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10639,75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Пичингуши</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68</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8,5</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3102,5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Новоселки</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47</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3,7</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1350,5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Никулино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81</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14,3</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5219,5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Чиргуши</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107</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11,7</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4270,5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Б. Маресьево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180</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23,2</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8468</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Малая Поляна</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120</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14,5</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5292,5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Елфимово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55</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5,7</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2080,5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Неверово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76</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6,1</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2226,5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Владимировка</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60</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5,2</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1898</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Д. Сонино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50</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5,7</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2080,5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Крюковка</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71</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12,3</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4489,5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Лопатино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177</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23,7</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8650,5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Тольский Майдан</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397</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54,6</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19929</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Малое Мамлеево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215</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32,1</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11716,5</w:t>
            </w:r>
          </w:p>
        </w:tc>
      </w:tr>
      <w:tr w:rsidR="00C07698" w:rsidRPr="009B0F0C" w:rsidTr="00052394">
        <w:trPr>
          <w:trHeight w:val="48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Большое Мамлеево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417</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47,1</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17191,5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Мерлиновка</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85</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9,8</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3577</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Гари</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31</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3,5</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1277,5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Шандрово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371</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42,5</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15512,5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Атингеево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154</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12,4</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4526</w:t>
            </w:r>
          </w:p>
        </w:tc>
      </w:tr>
      <w:tr w:rsidR="00C07698" w:rsidRPr="009B0F0C" w:rsidTr="00052394">
        <w:trPr>
          <w:trHeight w:val="48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Салдаманов Майдан</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110</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12,1</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4416,5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Салдаманово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57</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5,06</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1846,9</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Поя</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140</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12,5</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4562,5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Иванцево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349</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26,2</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9563</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Кудеярово</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1588</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200,2</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73073</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Большая Аря</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52</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6,7</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2445,5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 Николаевка</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39</w:t>
            </w:r>
          </w:p>
        </w:tc>
        <w:tc>
          <w:tcPr>
            <w:tcW w:w="3118"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2,7</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985,5</w:t>
            </w:r>
          </w:p>
        </w:tc>
      </w:tr>
      <w:tr w:rsidR="00C07698" w:rsidRPr="009B0F0C" w:rsidTr="00052394">
        <w:trPr>
          <w:trHeight w:val="30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C07698" w:rsidRPr="009B0F0C" w:rsidRDefault="00C07698" w:rsidP="00052394">
            <w:pPr>
              <w:rPr>
                <w:color w:val="000000"/>
                <w:sz w:val="22"/>
                <w:szCs w:val="22"/>
              </w:rPr>
            </w:pPr>
            <w:r w:rsidRPr="009B0F0C">
              <w:rPr>
                <w:color w:val="000000"/>
                <w:sz w:val="22"/>
                <w:szCs w:val="22"/>
              </w:rPr>
              <w:t xml:space="preserve"> </w:t>
            </w:r>
          </w:p>
        </w:tc>
        <w:tc>
          <w:tcPr>
            <w:tcW w:w="1926"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16254</w:t>
            </w:r>
          </w:p>
        </w:tc>
        <w:tc>
          <w:tcPr>
            <w:tcW w:w="3118" w:type="dxa"/>
            <w:tcBorders>
              <w:top w:val="nil"/>
              <w:left w:val="nil"/>
              <w:bottom w:val="single" w:sz="4" w:space="0" w:color="auto"/>
              <w:right w:val="single" w:sz="4" w:space="0" w:color="auto"/>
            </w:tcBorders>
            <w:shd w:val="clear" w:color="auto" w:fill="auto"/>
            <w:noWrap/>
            <w:vAlign w:val="center"/>
            <w:hideMark/>
          </w:tcPr>
          <w:p w:rsidR="00C07698" w:rsidRPr="009B0F0C" w:rsidRDefault="00C07698" w:rsidP="00052394">
            <w:pPr>
              <w:jc w:val="center"/>
              <w:rPr>
                <w:color w:val="000000"/>
                <w:sz w:val="22"/>
                <w:szCs w:val="22"/>
              </w:rPr>
            </w:pPr>
            <w:r w:rsidRPr="009B0F0C">
              <w:rPr>
                <w:color w:val="000000"/>
                <w:sz w:val="22"/>
                <w:szCs w:val="22"/>
              </w:rPr>
              <w:t>1709,71</w:t>
            </w:r>
          </w:p>
        </w:tc>
        <w:tc>
          <w:tcPr>
            <w:tcW w:w="2977"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624044,15</w:t>
            </w:r>
          </w:p>
        </w:tc>
      </w:tr>
    </w:tbl>
    <w:p w:rsidR="00C07698" w:rsidRPr="009B0F0C" w:rsidRDefault="00C07698" w:rsidP="00C07698">
      <w:pPr>
        <w:contextualSpacing/>
        <w:jc w:val="both"/>
      </w:pPr>
    </w:p>
    <w:p w:rsidR="00C07698" w:rsidRDefault="00C07698" w:rsidP="00C07698">
      <w:pPr>
        <w:contextualSpacing/>
        <w:jc w:val="center"/>
        <w:rPr>
          <w:color w:val="000000"/>
          <w:sz w:val="24"/>
          <w:szCs w:val="24"/>
        </w:rPr>
      </w:pPr>
    </w:p>
    <w:p w:rsidR="00C07698" w:rsidRDefault="00C07698" w:rsidP="00C07698">
      <w:pPr>
        <w:contextualSpacing/>
        <w:jc w:val="center"/>
        <w:rPr>
          <w:color w:val="000000"/>
          <w:sz w:val="24"/>
          <w:szCs w:val="24"/>
        </w:rPr>
      </w:pPr>
    </w:p>
    <w:p w:rsidR="00C07698" w:rsidRDefault="00C07698" w:rsidP="00C07698">
      <w:pPr>
        <w:contextualSpacing/>
        <w:jc w:val="center"/>
        <w:rPr>
          <w:color w:val="000000"/>
          <w:sz w:val="24"/>
          <w:szCs w:val="24"/>
        </w:rPr>
      </w:pPr>
    </w:p>
    <w:p w:rsidR="00C07698" w:rsidRDefault="00C07698" w:rsidP="00C07698">
      <w:pPr>
        <w:contextualSpacing/>
        <w:jc w:val="center"/>
        <w:rPr>
          <w:color w:val="000000"/>
          <w:sz w:val="24"/>
          <w:szCs w:val="24"/>
        </w:rPr>
      </w:pPr>
    </w:p>
    <w:p w:rsidR="00C07698" w:rsidRDefault="00C07698" w:rsidP="00C07698">
      <w:pPr>
        <w:contextualSpacing/>
        <w:jc w:val="center"/>
        <w:rPr>
          <w:color w:val="000000"/>
          <w:sz w:val="24"/>
          <w:szCs w:val="24"/>
        </w:rPr>
      </w:pPr>
    </w:p>
    <w:p w:rsidR="00C07698" w:rsidRDefault="00C07698" w:rsidP="00C07698">
      <w:pPr>
        <w:contextualSpacing/>
        <w:jc w:val="center"/>
        <w:rPr>
          <w:color w:val="000000"/>
          <w:sz w:val="24"/>
          <w:szCs w:val="24"/>
        </w:rPr>
      </w:pPr>
    </w:p>
    <w:p w:rsidR="00C07698" w:rsidRPr="009B0F0C" w:rsidRDefault="00C07698" w:rsidP="00C07698">
      <w:pPr>
        <w:contextualSpacing/>
        <w:jc w:val="center"/>
        <w:rPr>
          <w:color w:val="000000"/>
          <w:sz w:val="24"/>
          <w:szCs w:val="24"/>
        </w:rPr>
      </w:pPr>
      <w:r w:rsidRPr="009B0F0C">
        <w:rPr>
          <w:color w:val="000000"/>
          <w:sz w:val="24"/>
          <w:szCs w:val="24"/>
        </w:rPr>
        <w:t>Таблица 10</w:t>
      </w:r>
    </w:p>
    <w:p w:rsidR="00C07698" w:rsidRPr="009B0F0C" w:rsidRDefault="00C07698" w:rsidP="00C07698">
      <w:pPr>
        <w:contextualSpacing/>
        <w:jc w:val="center"/>
      </w:pPr>
      <w:r w:rsidRPr="009B0F0C">
        <w:rPr>
          <w:b/>
          <w:color w:val="000000"/>
          <w:sz w:val="28"/>
          <w:szCs w:val="28"/>
        </w:rPr>
        <w:lastRenderedPageBreak/>
        <w:t>Данные по водопотреблению бюджетными организациями, промышленными предприятиями и частными предпринимателями</w:t>
      </w:r>
    </w:p>
    <w:p w:rsidR="00C07698" w:rsidRPr="009B0F0C" w:rsidRDefault="00C07698" w:rsidP="00C07698">
      <w:pPr>
        <w:contextualSpacing/>
        <w:jc w:val="both"/>
      </w:pPr>
    </w:p>
    <w:tbl>
      <w:tblPr>
        <w:tblW w:w="8222" w:type="dxa"/>
        <w:tblInd w:w="-5" w:type="dxa"/>
        <w:tblLook w:val="04A0" w:firstRow="1" w:lastRow="0" w:firstColumn="1" w:lastColumn="0" w:noHBand="0" w:noVBand="1"/>
      </w:tblPr>
      <w:tblGrid>
        <w:gridCol w:w="1900"/>
        <w:gridCol w:w="3203"/>
        <w:gridCol w:w="3119"/>
      </w:tblGrid>
      <w:tr w:rsidR="00C07698" w:rsidRPr="009B0F0C" w:rsidTr="00052394">
        <w:trPr>
          <w:trHeight w:val="42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jc w:val="center"/>
              <w:rPr>
                <w:b/>
                <w:bCs/>
                <w:color w:val="000000"/>
              </w:rPr>
            </w:pPr>
            <w:r w:rsidRPr="009B0F0C">
              <w:rPr>
                <w:b/>
                <w:bCs/>
                <w:color w:val="000000"/>
              </w:rPr>
              <w:t>Наименование предприятия</w:t>
            </w:r>
          </w:p>
        </w:tc>
        <w:tc>
          <w:tcPr>
            <w:tcW w:w="6322" w:type="dxa"/>
            <w:gridSpan w:val="2"/>
            <w:tcBorders>
              <w:top w:val="single" w:sz="4" w:space="0" w:color="auto"/>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b/>
                <w:bCs/>
                <w:color w:val="000000"/>
              </w:rPr>
            </w:pPr>
            <w:r w:rsidRPr="009B0F0C">
              <w:rPr>
                <w:b/>
                <w:bCs/>
                <w:color w:val="000000"/>
              </w:rPr>
              <w:t>Водопотребление</w:t>
            </w:r>
          </w:p>
        </w:tc>
      </w:tr>
      <w:tr w:rsidR="00C07698" w:rsidRPr="009B0F0C" w:rsidTr="00052394">
        <w:trPr>
          <w:trHeight w:val="315"/>
        </w:trPr>
        <w:tc>
          <w:tcPr>
            <w:tcW w:w="1900" w:type="dxa"/>
            <w:vMerge/>
            <w:tcBorders>
              <w:top w:val="single" w:sz="4" w:space="0" w:color="auto"/>
              <w:left w:val="single" w:sz="4" w:space="0" w:color="auto"/>
              <w:bottom w:val="single" w:sz="4" w:space="0" w:color="auto"/>
              <w:right w:val="single" w:sz="4" w:space="0" w:color="auto"/>
            </w:tcBorders>
            <w:vAlign w:val="center"/>
            <w:hideMark/>
          </w:tcPr>
          <w:p w:rsidR="00C07698" w:rsidRPr="009B0F0C" w:rsidRDefault="00C07698" w:rsidP="00052394">
            <w:pPr>
              <w:rPr>
                <w:b/>
                <w:bCs/>
                <w:color w:val="000000"/>
              </w:rPr>
            </w:pP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b/>
                <w:bCs/>
                <w:i/>
                <w:iCs/>
                <w:color w:val="000000"/>
              </w:rPr>
            </w:pPr>
            <w:r w:rsidRPr="009B0F0C">
              <w:rPr>
                <w:b/>
                <w:bCs/>
                <w:i/>
                <w:iCs/>
                <w:color w:val="000000"/>
              </w:rPr>
              <w:t>м</w:t>
            </w:r>
            <w:r w:rsidRPr="009B0F0C">
              <w:rPr>
                <w:b/>
                <w:bCs/>
                <w:i/>
                <w:iCs/>
                <w:color w:val="000000"/>
                <w:vertAlign w:val="superscript"/>
              </w:rPr>
              <w:t>3</w:t>
            </w:r>
            <w:r w:rsidRPr="009B0F0C">
              <w:rPr>
                <w:b/>
                <w:bCs/>
                <w:i/>
                <w:iCs/>
                <w:color w:val="000000"/>
              </w:rPr>
              <w:t>/сут.</w:t>
            </w:r>
          </w:p>
        </w:tc>
        <w:tc>
          <w:tcPr>
            <w:tcW w:w="3119"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b/>
                <w:bCs/>
                <w:i/>
                <w:iCs/>
                <w:color w:val="000000"/>
              </w:rPr>
            </w:pPr>
            <w:r w:rsidRPr="009B0F0C">
              <w:rPr>
                <w:b/>
                <w:bCs/>
                <w:i/>
                <w:iCs/>
                <w:color w:val="000000"/>
              </w:rPr>
              <w:t>м</w:t>
            </w:r>
            <w:r w:rsidRPr="009B0F0C">
              <w:rPr>
                <w:b/>
                <w:bCs/>
                <w:i/>
                <w:iCs/>
                <w:color w:val="000000"/>
                <w:vertAlign w:val="superscript"/>
              </w:rPr>
              <w:t>3</w:t>
            </w:r>
            <w:r w:rsidRPr="009B0F0C">
              <w:rPr>
                <w:b/>
                <w:bCs/>
                <w:i/>
                <w:iCs/>
                <w:color w:val="000000"/>
              </w:rPr>
              <w:t>/год</w:t>
            </w:r>
          </w:p>
        </w:tc>
      </w:tr>
      <w:tr w:rsidR="00C07698" w:rsidRPr="009B0F0C" w:rsidTr="00052394">
        <w:trPr>
          <w:trHeight w:val="72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Администрация Лукояновского округа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1,4</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511</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Управление развития территорий</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109,5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Отдел культуры</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0,4</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146</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Дом детского творчества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Детская библиотека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0,7</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255,5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Взрослая библиотека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109,5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Ульяновский ДК</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0,5</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182,5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Д/с № 1 Тополек</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1,9</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693,5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Д/с № 3 Ромашка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5,5</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2007,5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Д/с № 4 Дюймовочка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4,2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1533</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Д/с № 5</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5,5</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2007,5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Д/с № 6 Солнышко</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7</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2555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Отдел образования</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0,9</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328,5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Ульяновская школа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14,1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5146,5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Школа № 1</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14,1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5146,5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Детская школа искусств</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Отдел по физкультуре и спорту</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0,4</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146</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ЦРБ</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32,9</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12008,5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Центр поддержки рынка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109,5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Педколледж</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16,8</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6132</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Медколледж</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401,5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Вечерняя школа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0,6</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219</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ФОК</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18,1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6606,5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Ульяновская амбулатория</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2,7</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985,5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Пенсионный фонд</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0,6</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219</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ОВД Лукояновского района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803</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Управление судебного департамента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0,5</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182,5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Мировые судьи</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Казначейство</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Налоговая служба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0,5</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182,5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Прокуратура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Кадастровая палата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73</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Центр занятности</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73</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СЭС</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0,5</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182,5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Центр стандартизации и метрологии</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73</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ПЧ-171</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73</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lastRenderedPageBreak/>
              <w:t>Автохозяйство</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2,4</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876</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Телевышка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0,4</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146</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Почтамт</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0,7</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255,5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Ветлечебница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0,5</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182,5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ПАО ТНС Энерго НН</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ОАО Нижегородоблгаз</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0,5</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182,5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ПАО Меридиан</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3,7</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1350,5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ОАО Сбербанк</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0,6</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219</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Аптека №13</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0,8</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292</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Аптека Надежда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ООО Рубин</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9,2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3358</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ИП Березин</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1095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ООО Лукояновец</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0,9</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328,5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ИП Ингликов</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1,6</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584</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ИП Гукасян</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73</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ООО Меркурий</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ПО Кондитер</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10,7</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3905,5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ООО Фалко</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109,5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Военкомат</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ОАО Ростелеком</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109,5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Редакция газеты Лукояновская правда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0,5</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182,5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Церковь</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109,5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ООО Елена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474,5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ООО Дорожник</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7,8</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2847</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ООО Ноябрь</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ИП Седов</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73</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МУП ДКХ</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2,3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839,5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Пиццерия</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0,2</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73</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ООО Управдом</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36,5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ИП Алешина</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3,3</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1204,5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МБОУ Разинская СШ</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4,01</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1463,65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МБОУ Б-Маресьевская СШ</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1,24</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452,6</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МБДОУ Б-Маресьевский д/с</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0,37</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135,05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МБДОУ "Разинский д/с №7"</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0,57</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208,05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МБОУ Соврасовскаяя СШ</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0,59</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215,35</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МБОУ Т-Майданская СШ</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0,6</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219</w:t>
            </w:r>
          </w:p>
        </w:tc>
      </w:tr>
      <w:tr w:rsidR="00C07698" w:rsidRPr="009B0F0C" w:rsidTr="00052394">
        <w:trPr>
          <w:trHeight w:val="48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C07698" w:rsidRPr="009B0F0C" w:rsidRDefault="00C07698" w:rsidP="00052394">
            <w:pPr>
              <w:rPr>
                <w:color w:val="000000"/>
                <w:sz w:val="18"/>
                <w:szCs w:val="18"/>
              </w:rPr>
            </w:pPr>
            <w:r w:rsidRPr="009B0F0C">
              <w:rPr>
                <w:color w:val="000000"/>
                <w:sz w:val="18"/>
                <w:szCs w:val="18"/>
              </w:rPr>
              <w:t>МБОУ Шандровская СШ</w:t>
            </w:r>
          </w:p>
        </w:tc>
        <w:tc>
          <w:tcPr>
            <w:tcW w:w="3203" w:type="dxa"/>
            <w:tcBorders>
              <w:top w:val="nil"/>
              <w:left w:val="nil"/>
              <w:bottom w:val="single" w:sz="4" w:space="0" w:color="auto"/>
              <w:right w:val="single" w:sz="4" w:space="0" w:color="auto"/>
            </w:tcBorders>
            <w:shd w:val="clear" w:color="auto" w:fill="auto"/>
            <w:vAlign w:val="center"/>
            <w:hideMark/>
          </w:tcPr>
          <w:p w:rsidR="00C07698" w:rsidRPr="009B0F0C" w:rsidRDefault="00C07698" w:rsidP="00052394">
            <w:pPr>
              <w:jc w:val="center"/>
              <w:rPr>
                <w:color w:val="000000"/>
                <w:sz w:val="18"/>
                <w:szCs w:val="18"/>
              </w:rPr>
            </w:pPr>
            <w:r w:rsidRPr="009B0F0C">
              <w:rPr>
                <w:color w:val="000000"/>
                <w:sz w:val="18"/>
                <w:szCs w:val="18"/>
              </w:rPr>
              <w:t>0,37</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135,05</w:t>
            </w:r>
          </w:p>
        </w:tc>
      </w:tr>
      <w:tr w:rsidR="00C07698" w:rsidRPr="009B0F0C" w:rsidTr="00052394">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07698" w:rsidRPr="009B0F0C" w:rsidRDefault="00C07698" w:rsidP="00052394">
            <w:pPr>
              <w:rPr>
                <w:color w:val="000000"/>
                <w:sz w:val="22"/>
                <w:szCs w:val="22"/>
              </w:rPr>
            </w:pPr>
            <w:r w:rsidRPr="009B0F0C">
              <w:rPr>
                <w:color w:val="000000"/>
                <w:sz w:val="22"/>
                <w:szCs w:val="22"/>
              </w:rPr>
              <w:t xml:space="preserve"> </w:t>
            </w:r>
          </w:p>
        </w:tc>
        <w:tc>
          <w:tcPr>
            <w:tcW w:w="3203"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rPr>
                <w:color w:val="000000"/>
                <w:sz w:val="22"/>
                <w:szCs w:val="22"/>
              </w:rPr>
            </w:pPr>
            <w:r w:rsidRPr="009B0F0C">
              <w:rPr>
                <w:color w:val="000000"/>
                <w:sz w:val="22"/>
                <w:szCs w:val="22"/>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rsidR="00C07698" w:rsidRPr="009B0F0C" w:rsidRDefault="00C07698" w:rsidP="00052394">
            <w:pPr>
              <w:jc w:val="center"/>
              <w:rPr>
                <w:color w:val="000000"/>
                <w:sz w:val="22"/>
                <w:szCs w:val="22"/>
              </w:rPr>
            </w:pPr>
            <w:r w:rsidRPr="009B0F0C">
              <w:rPr>
                <w:color w:val="000000"/>
                <w:sz w:val="22"/>
                <w:szCs w:val="22"/>
              </w:rPr>
              <w:t>71631,25</w:t>
            </w:r>
          </w:p>
        </w:tc>
      </w:tr>
    </w:tbl>
    <w:p w:rsidR="00C07698" w:rsidRPr="0016437B" w:rsidRDefault="00C07698" w:rsidP="00C07698">
      <w:pPr>
        <w:ind w:firstLine="567"/>
        <w:jc w:val="both"/>
        <w:rPr>
          <w:rFonts w:eastAsia="Microsoft YaHei"/>
          <w:bCs/>
          <w:iCs/>
          <w:noProof/>
          <w:spacing w:val="-5"/>
          <w:sz w:val="28"/>
          <w:szCs w:val="28"/>
        </w:rPr>
      </w:pPr>
    </w:p>
    <w:p w:rsidR="00C07698" w:rsidRPr="00411160" w:rsidRDefault="00C07698" w:rsidP="00C07698">
      <w:pPr>
        <w:pStyle w:val="2"/>
        <w:numPr>
          <w:ilvl w:val="2"/>
          <w:numId w:val="43"/>
        </w:numPr>
        <w:spacing w:before="240" w:after="120"/>
        <w:rPr>
          <w:rFonts w:ascii="Times New Roman" w:hAnsi="Times New Roman"/>
          <w:b/>
          <w:spacing w:val="0"/>
          <w:sz w:val="28"/>
          <w:szCs w:val="28"/>
        </w:rPr>
      </w:pPr>
      <w:bookmarkStart w:id="24" w:name="_Toc158811045"/>
      <w:r w:rsidRPr="00411160">
        <w:rPr>
          <w:rFonts w:ascii="Times New Roman" w:hAnsi="Times New Roman"/>
          <w:b/>
          <w:spacing w:val="0"/>
          <w:sz w:val="28"/>
          <w:szCs w:val="28"/>
        </w:rPr>
        <w:lastRenderedPageBreak/>
        <w:t>Описание существующей системы коммерческого учета питьевой воды и планов по установке приборов учета</w:t>
      </w:r>
      <w:bookmarkEnd w:id="24"/>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Коммерческий учет воды - определение количества поданной (полученной) за определенный период воды с помощью средств измерений (далее - приборы учета) или расчетным способом.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Коммерческий учёт воды осуществляется в соответствии со следующими нормативными документами: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Федеральный закон «О водоснабжении и водоотведении» от 07.12.2011 г. № 416- ФЗ; «Правила</w:t>
      </w:r>
      <w:r w:rsidRPr="0016437B">
        <w:rPr>
          <w:rFonts w:eastAsia="Microsoft YaHei"/>
          <w:bCs/>
          <w:iCs/>
          <w:noProof/>
          <w:spacing w:val="-5"/>
          <w:sz w:val="28"/>
          <w:szCs w:val="28"/>
        </w:rPr>
        <w:tab/>
        <w:t>холодного</w:t>
      </w:r>
      <w:r w:rsidRPr="0016437B">
        <w:rPr>
          <w:rFonts w:eastAsia="Microsoft YaHei"/>
          <w:bCs/>
          <w:iCs/>
          <w:noProof/>
          <w:spacing w:val="-5"/>
          <w:sz w:val="28"/>
          <w:szCs w:val="28"/>
        </w:rPr>
        <w:tab/>
        <w:t>водоснабжения</w:t>
      </w:r>
      <w:r w:rsidRPr="0016437B">
        <w:rPr>
          <w:rFonts w:eastAsia="Microsoft YaHei"/>
          <w:bCs/>
          <w:iCs/>
          <w:noProof/>
          <w:spacing w:val="-5"/>
          <w:sz w:val="28"/>
          <w:szCs w:val="28"/>
        </w:rPr>
        <w:tab/>
        <w:t>и</w:t>
      </w:r>
      <w:r w:rsidRPr="0016437B">
        <w:rPr>
          <w:rFonts w:eastAsia="Microsoft YaHei"/>
          <w:bCs/>
          <w:iCs/>
          <w:noProof/>
          <w:spacing w:val="-5"/>
          <w:sz w:val="28"/>
          <w:szCs w:val="28"/>
        </w:rPr>
        <w:tab/>
        <w:t>водоотведения»,</w:t>
      </w:r>
      <w:r w:rsidRPr="0016437B">
        <w:rPr>
          <w:rFonts w:eastAsia="Microsoft YaHei"/>
          <w:bCs/>
          <w:iCs/>
          <w:noProof/>
          <w:spacing w:val="-5"/>
          <w:sz w:val="28"/>
          <w:szCs w:val="28"/>
        </w:rPr>
        <w:tab/>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утверждённые Постановлением Правительства РФ от 29.07.2013 г. № 644;</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«Правила организации коммерческого учёта воды, сточных вод», утверждённые Постановлением Правительства РФ от 04.089.2013 г. № 776.</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Коммерческому учету подлежит количество:</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-воды, поданной (полученной) за определенный период абонентам по договорам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-воды,</w:t>
      </w:r>
      <w:r w:rsidRPr="0016437B">
        <w:rPr>
          <w:rFonts w:eastAsia="Microsoft YaHei"/>
          <w:bCs/>
          <w:iCs/>
          <w:noProof/>
          <w:spacing w:val="-5"/>
          <w:sz w:val="28"/>
          <w:szCs w:val="28"/>
        </w:rPr>
        <w:tab/>
        <w:t>транспортируемой</w:t>
      </w:r>
      <w:r w:rsidRPr="0016437B">
        <w:rPr>
          <w:rFonts w:eastAsia="Microsoft YaHei"/>
          <w:bCs/>
          <w:iCs/>
          <w:noProof/>
          <w:spacing w:val="-5"/>
          <w:sz w:val="28"/>
          <w:szCs w:val="28"/>
        </w:rPr>
        <w:tab/>
        <w:t>организацией,</w:t>
      </w:r>
      <w:r w:rsidRPr="0016437B">
        <w:rPr>
          <w:rFonts w:eastAsia="Microsoft YaHei"/>
          <w:bCs/>
          <w:iCs/>
          <w:noProof/>
          <w:spacing w:val="-5"/>
          <w:sz w:val="28"/>
          <w:szCs w:val="28"/>
        </w:rPr>
        <w:tab/>
        <w:t>осуществляющей</w:t>
      </w:r>
      <w:r w:rsidRPr="0016437B">
        <w:rPr>
          <w:rFonts w:eastAsia="Microsoft YaHei"/>
          <w:bCs/>
          <w:iCs/>
          <w:noProof/>
          <w:spacing w:val="-5"/>
          <w:sz w:val="28"/>
          <w:szCs w:val="28"/>
        </w:rPr>
        <w:tab/>
        <w:t>эксплуатацию водопроводных сетей, по договору по транспортировке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-воды, в отношении которой проведены мероприятия водоподготовки по договору по водоподготовке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Коммерческий учет воды осуществляется: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-абонентом, если иное не предусмотрено договорами водоснабжения и (или) единым договором холодного водоснабжения и водоотведения;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-транзитной</w:t>
      </w:r>
      <w:r w:rsidRPr="0016437B">
        <w:rPr>
          <w:rFonts w:eastAsia="Microsoft YaHei"/>
          <w:bCs/>
          <w:iCs/>
          <w:noProof/>
          <w:spacing w:val="-5"/>
          <w:sz w:val="28"/>
          <w:szCs w:val="28"/>
        </w:rPr>
        <w:tab/>
        <w:t>организацией,</w:t>
      </w:r>
      <w:r w:rsidRPr="0016437B">
        <w:rPr>
          <w:rFonts w:eastAsia="Microsoft YaHei"/>
          <w:bCs/>
          <w:iCs/>
          <w:noProof/>
          <w:spacing w:val="-5"/>
          <w:sz w:val="28"/>
          <w:szCs w:val="28"/>
        </w:rPr>
        <w:tab/>
        <w:t>если</w:t>
      </w:r>
      <w:r w:rsidRPr="0016437B">
        <w:rPr>
          <w:rFonts w:eastAsia="Microsoft YaHei"/>
          <w:bCs/>
          <w:iCs/>
          <w:noProof/>
          <w:spacing w:val="-5"/>
          <w:sz w:val="28"/>
          <w:szCs w:val="28"/>
        </w:rPr>
        <w:tab/>
        <w:t>иное</w:t>
      </w:r>
      <w:r w:rsidRPr="0016437B">
        <w:rPr>
          <w:rFonts w:eastAsia="Microsoft YaHei"/>
          <w:bCs/>
          <w:iCs/>
          <w:noProof/>
          <w:spacing w:val="-5"/>
          <w:sz w:val="28"/>
          <w:szCs w:val="28"/>
        </w:rPr>
        <w:tab/>
        <w:t>не</w:t>
      </w:r>
      <w:r w:rsidRPr="0016437B">
        <w:rPr>
          <w:rFonts w:eastAsia="Microsoft YaHei"/>
          <w:bCs/>
          <w:iCs/>
          <w:noProof/>
          <w:spacing w:val="-5"/>
          <w:sz w:val="28"/>
          <w:szCs w:val="28"/>
        </w:rPr>
        <w:tab/>
        <w:t>предусмотрено</w:t>
      </w:r>
      <w:r w:rsidRPr="0016437B">
        <w:rPr>
          <w:rFonts w:eastAsia="Microsoft YaHei"/>
          <w:bCs/>
          <w:iCs/>
          <w:noProof/>
          <w:spacing w:val="-5"/>
          <w:sz w:val="28"/>
          <w:szCs w:val="28"/>
        </w:rPr>
        <w:tab/>
        <w:t>договором по транспортировке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Установка, эксплуатация, поверка, ремонт и замена узлов учета осуществляются абонентом. Абонент может привлечь иную организацию для осуществления указанных действий.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Существующая система коммерческого учёта воды в Лукояновском муниципальном округе включает в себя два способа определения количества поданной (полученной) воды за определённый период.</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Первый способ – по показаниям приборов учёта воды, которые надлежащим образом установлены и приняты в эксплуатацию. Обязанность по установке приборов учёта воды возложена на абонента.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отдельных случаях, предусмотренных Федеральным законом «Об энергосбережении и повышении энергетической эффективности» от 23.11.2009 г. № 261- ФЗ, обязанность предпринять действия по оснащению объектов приборами учёта воды (в частности, многоквартирных домов) также возлагается на ресурсоснабжающие организации.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Абоненты в установленные договорами сроки снимают показания приборов учёта, определяют количество потреблённой воды за период и передают сведения в ресурсоснабжающую организацию, где на основе данной информации формируют платёжные документы для оплаты полученной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Абоненты осуществляют эксплуатацию приборов учета, их ремонт, замену и организуют производство периодической поверки.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Второй способ – расчётным методом при отсутствии приборов учёта воды, их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неисправности или несвоевременной передаче показаний приборов учёта.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При неисправности или несвоевременной передаче показаний приборов учёта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lastRenderedPageBreak/>
        <w:t>Если абонент не исполнил свои обязанности по установке приборов учёта и их эксплуатации, а также несвоевременно предоставляет в ресурсоснабжающую организацию сведения о показаниях приборов учёта и количестве потреблённой воды, то количество потреблённой абонентом воды определяется расчётным путём – в течение определённого периода – по среднемесячному потреблению воды или гарантированному объёму подачи воды, в дальнейшем – по пропускной способности устройств и сооружений, используемых для присоединения к централизованным системам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Общедомовые приборы учета водоснабжения МКД находятся в ведении управляющих компаний ЖКХ.</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Потребление воды по приборам учёта в жилищном фонде составляет более 32,3%.</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Немаловажным направлением работы по установке коммерческих приборов учета является переход на установку приборов высокого класса точности, имеющих высокий порог чувствительности, а также использование приборов с импульсным выходом, и перспективным переходом на диспетчеризацию коммерческого учета.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Второй способ – расчётным методом при отсутствии приборов учёта воды. Начисления за количество потреблённой абонентом воды определяется расчётным по нормативу потребления. (норматив потребления указан выше).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Таблица №12</w:t>
      </w:r>
    </w:p>
    <w:p w:rsidR="00C07698" w:rsidRPr="00FC64E4" w:rsidRDefault="00C07698" w:rsidP="00C07698">
      <w:pPr>
        <w:pStyle w:val="2"/>
        <w:numPr>
          <w:ilvl w:val="2"/>
          <w:numId w:val="43"/>
        </w:numPr>
        <w:spacing w:before="240" w:after="120"/>
        <w:rPr>
          <w:rFonts w:ascii="Times New Roman" w:hAnsi="Times New Roman"/>
          <w:b/>
          <w:spacing w:val="0"/>
          <w:sz w:val="28"/>
          <w:szCs w:val="28"/>
        </w:rPr>
      </w:pPr>
      <w:bookmarkStart w:id="25" w:name="_Toc158811046"/>
      <w:r w:rsidRPr="00FC64E4">
        <w:rPr>
          <w:rFonts w:ascii="Times New Roman" w:hAnsi="Times New Roman"/>
          <w:b/>
          <w:spacing w:val="0"/>
          <w:sz w:val="28"/>
          <w:szCs w:val="28"/>
        </w:rPr>
        <w:t>Оснащенность населения приборами учета</w:t>
      </w:r>
      <w:bookmarkEnd w:id="25"/>
    </w:p>
    <w:tbl>
      <w:tblPr>
        <w:tblStyle w:val="af2"/>
        <w:tblpPr w:leftFromText="180" w:rightFromText="180" w:vertAnchor="text" w:tblpY="1"/>
        <w:tblOverlap w:val="never"/>
        <w:tblW w:w="0" w:type="auto"/>
        <w:tblLook w:val="04A0" w:firstRow="1" w:lastRow="0" w:firstColumn="1" w:lastColumn="0" w:noHBand="0" w:noVBand="1"/>
      </w:tblPr>
      <w:tblGrid>
        <w:gridCol w:w="778"/>
        <w:gridCol w:w="6305"/>
        <w:gridCol w:w="1390"/>
        <w:gridCol w:w="1407"/>
      </w:tblGrid>
      <w:tr w:rsidR="00C07698" w:rsidRPr="009B0F0C" w:rsidTr="00052394">
        <w:trPr>
          <w:trHeight w:val="557"/>
        </w:trPr>
        <w:tc>
          <w:tcPr>
            <w:tcW w:w="778"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w:t>
            </w:r>
          </w:p>
        </w:tc>
        <w:tc>
          <w:tcPr>
            <w:tcW w:w="6305"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Показатель</w:t>
            </w:r>
          </w:p>
        </w:tc>
        <w:tc>
          <w:tcPr>
            <w:tcW w:w="1390"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Ед/изм</w:t>
            </w:r>
          </w:p>
        </w:tc>
        <w:tc>
          <w:tcPr>
            <w:tcW w:w="1407"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2023г.</w:t>
            </w:r>
          </w:p>
        </w:tc>
      </w:tr>
      <w:tr w:rsidR="00C07698" w:rsidRPr="009B0F0C" w:rsidTr="00052394">
        <w:tc>
          <w:tcPr>
            <w:tcW w:w="77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1</w:t>
            </w:r>
          </w:p>
        </w:tc>
        <w:tc>
          <w:tcPr>
            <w:tcW w:w="6305"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Население с централизованным водоснабжением.</w:t>
            </w:r>
          </w:p>
        </w:tc>
        <w:tc>
          <w:tcPr>
            <w:tcW w:w="139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Тыс.чел.</w:t>
            </w:r>
          </w:p>
        </w:tc>
        <w:tc>
          <w:tcPr>
            <w:tcW w:w="140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23,653</w:t>
            </w:r>
          </w:p>
        </w:tc>
      </w:tr>
      <w:tr w:rsidR="00C07698" w:rsidRPr="009B0F0C" w:rsidTr="00052394">
        <w:tc>
          <w:tcPr>
            <w:tcW w:w="77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2</w:t>
            </w:r>
          </w:p>
        </w:tc>
        <w:tc>
          <w:tcPr>
            <w:tcW w:w="6305"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Общее число абонентов</w:t>
            </w:r>
          </w:p>
        </w:tc>
        <w:tc>
          <w:tcPr>
            <w:tcW w:w="139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Тыс.чел.</w:t>
            </w:r>
          </w:p>
        </w:tc>
        <w:tc>
          <w:tcPr>
            <w:tcW w:w="140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15,018</w:t>
            </w:r>
          </w:p>
        </w:tc>
      </w:tr>
      <w:tr w:rsidR="00C07698" w:rsidRPr="009B0F0C" w:rsidTr="00052394">
        <w:tc>
          <w:tcPr>
            <w:tcW w:w="77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3</w:t>
            </w:r>
          </w:p>
        </w:tc>
        <w:tc>
          <w:tcPr>
            <w:tcW w:w="6305"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Наличие индивидуальных узлов учета</w:t>
            </w:r>
          </w:p>
        </w:tc>
        <w:tc>
          <w:tcPr>
            <w:tcW w:w="139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ед.</w:t>
            </w:r>
          </w:p>
        </w:tc>
        <w:tc>
          <w:tcPr>
            <w:tcW w:w="140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5258</w:t>
            </w:r>
          </w:p>
        </w:tc>
      </w:tr>
      <w:tr w:rsidR="00C07698" w:rsidRPr="009B0F0C" w:rsidTr="00052394">
        <w:tc>
          <w:tcPr>
            <w:tcW w:w="77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4</w:t>
            </w:r>
          </w:p>
        </w:tc>
        <w:tc>
          <w:tcPr>
            <w:tcW w:w="6305"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Наличие общедомовых узлов учета в МКД</w:t>
            </w:r>
          </w:p>
        </w:tc>
        <w:tc>
          <w:tcPr>
            <w:tcW w:w="139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Ед</w:t>
            </w:r>
          </w:p>
        </w:tc>
        <w:tc>
          <w:tcPr>
            <w:tcW w:w="140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1</w:t>
            </w:r>
          </w:p>
        </w:tc>
      </w:tr>
      <w:tr w:rsidR="00C07698" w:rsidRPr="009B0F0C" w:rsidTr="00052394">
        <w:tc>
          <w:tcPr>
            <w:tcW w:w="77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5</w:t>
            </w:r>
          </w:p>
        </w:tc>
        <w:tc>
          <w:tcPr>
            <w:tcW w:w="6305"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Потребность в установке индивидуальных узлов учета</w:t>
            </w:r>
          </w:p>
        </w:tc>
        <w:tc>
          <w:tcPr>
            <w:tcW w:w="139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Ед</w:t>
            </w:r>
          </w:p>
        </w:tc>
        <w:tc>
          <w:tcPr>
            <w:tcW w:w="140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10957</w:t>
            </w:r>
          </w:p>
        </w:tc>
      </w:tr>
      <w:tr w:rsidR="00C07698" w:rsidRPr="009B0F0C" w:rsidTr="00052394">
        <w:tc>
          <w:tcPr>
            <w:tcW w:w="778"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6</w:t>
            </w:r>
          </w:p>
        </w:tc>
        <w:tc>
          <w:tcPr>
            <w:tcW w:w="6305" w:type="dxa"/>
          </w:tcPr>
          <w:p w:rsidR="00C07698" w:rsidRPr="009B0F0C" w:rsidRDefault="00C07698" w:rsidP="00052394">
            <w:pPr>
              <w:widowControl w:val="0"/>
              <w:ind w:right="145"/>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Потребность общедомовых узлов учета в МКД</w:t>
            </w:r>
          </w:p>
        </w:tc>
        <w:tc>
          <w:tcPr>
            <w:tcW w:w="1390"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Ед</w:t>
            </w:r>
          </w:p>
        </w:tc>
        <w:tc>
          <w:tcPr>
            <w:tcW w:w="1407" w:type="dxa"/>
          </w:tcPr>
          <w:p w:rsidR="00C07698" w:rsidRPr="009B0F0C" w:rsidRDefault="00C07698" w:rsidP="00052394">
            <w:pPr>
              <w:widowControl w:val="0"/>
              <w:ind w:right="145"/>
              <w:jc w:val="center"/>
              <w:rPr>
                <w:rFonts w:ascii="Times New Roman" w:eastAsia="Times New Roman" w:hAnsi="Times New Roman" w:cs="Times New Roman"/>
                <w:color w:val="000000"/>
                <w:sz w:val="28"/>
                <w:szCs w:val="28"/>
              </w:rPr>
            </w:pPr>
            <w:r w:rsidRPr="009B0F0C">
              <w:rPr>
                <w:rFonts w:ascii="Times New Roman" w:eastAsia="Times New Roman" w:hAnsi="Times New Roman" w:cs="Times New Roman"/>
                <w:color w:val="000000"/>
                <w:sz w:val="28"/>
                <w:szCs w:val="28"/>
              </w:rPr>
              <w:t>115</w:t>
            </w:r>
          </w:p>
        </w:tc>
      </w:tr>
    </w:tbl>
    <w:p w:rsidR="00C07698" w:rsidRPr="009B0F0C" w:rsidRDefault="00C07698" w:rsidP="00C07698">
      <w:pPr>
        <w:contextualSpacing/>
        <w:jc w:val="both"/>
      </w:pPr>
      <w:r w:rsidRPr="009B0F0C">
        <w:br w:type="textWrapping" w:clear="all"/>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При населении 23,653 тыс. человек, обеспеченных централизованным водоснабжением, в Лукояновском муниципальном округе 5,258 тыс. зарегистрированных абонентов. Индивидуальные приборами учета питьевой воды имеют 5,258 тыс. индивидуальных домов или квартир. Остальным 9760 абонентов начисление за водопотребление проводят по нормативу потребления. Потребление воды по приборам учёта в жилищном фонде составляет 32,3% от абонентов.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Приоритетными группами потребителей, для которых требуется решение задачи по обеспечению коммерческого учета являются жилищный фонд.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При небольшом количестве абонентов и небольшом проценте обеспеченности приборами коммерческого учета имеет место отсутствие контроля за потреблением воды. В данном случаи в потерях присутствует скрытая реализация.</w:t>
      </w:r>
    </w:p>
    <w:p w:rsidR="00C07698" w:rsidRDefault="00C07698" w:rsidP="00C07698">
      <w:pPr>
        <w:pStyle w:val="ac"/>
        <w:spacing w:after="0"/>
        <w:ind w:left="220" w:right="230" w:firstLine="707"/>
        <w:jc w:val="center"/>
        <w:rPr>
          <w:b/>
          <w:sz w:val="28"/>
          <w:szCs w:val="28"/>
        </w:rPr>
      </w:pPr>
    </w:p>
    <w:p w:rsidR="00C07698" w:rsidRPr="009B0F0C" w:rsidRDefault="00C07698" w:rsidP="00C07698">
      <w:pPr>
        <w:pStyle w:val="ac"/>
        <w:spacing w:after="0"/>
        <w:ind w:left="220" w:right="230" w:firstLine="707"/>
        <w:jc w:val="center"/>
        <w:rPr>
          <w:spacing w:val="1"/>
          <w:sz w:val="28"/>
          <w:szCs w:val="28"/>
        </w:rPr>
      </w:pPr>
      <w:r w:rsidRPr="009B0F0C">
        <w:rPr>
          <w:b/>
          <w:sz w:val="28"/>
          <w:szCs w:val="28"/>
        </w:rPr>
        <w:lastRenderedPageBreak/>
        <w:t>Перечень лиц, владеющих на праве собственности или другом законном основании объектами централизованной системы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соответствии со статьей 8 Федерального закона от 07.12.2011 N 416-Ф3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гарантирующих организаций (ГО).</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Органы местного самоуправления поселений, городских округов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границах Лукояновского муниципального округа определена гарантирующая организация в сфере водоснабжения: МУП «ЛукояновВодоканал». Постановление администрации Лукояновского муниципального округа № 367-П от 25.04.2023г.</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Водопроводные сети и источники водоснабжения находятся в собственности Администрации Лукояновского муниципального округа.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Все объекты водоснабжения находятся на праве хозяйственной деятельности в МУП «ЛукояновВодоканал».</w:t>
      </w:r>
    </w:p>
    <w:p w:rsidR="00C07698" w:rsidRPr="00FC64E4" w:rsidRDefault="00C07698" w:rsidP="00C07698">
      <w:pPr>
        <w:pStyle w:val="2"/>
        <w:numPr>
          <w:ilvl w:val="2"/>
          <w:numId w:val="43"/>
        </w:numPr>
        <w:spacing w:before="240" w:after="120"/>
        <w:rPr>
          <w:rFonts w:ascii="Times New Roman" w:hAnsi="Times New Roman"/>
          <w:b/>
          <w:spacing w:val="0"/>
          <w:sz w:val="28"/>
          <w:szCs w:val="28"/>
        </w:rPr>
      </w:pPr>
      <w:bookmarkStart w:id="26" w:name="_Toc158811047"/>
      <w:r w:rsidRPr="00FC64E4">
        <w:rPr>
          <w:rFonts w:ascii="Times New Roman" w:hAnsi="Times New Roman"/>
          <w:b/>
          <w:spacing w:val="0"/>
          <w:sz w:val="28"/>
          <w:szCs w:val="28"/>
        </w:rPr>
        <w:t>Проблемные вопросы отрасли водоснабжения Лукояновского муниципального округа.</w:t>
      </w:r>
      <w:bookmarkEnd w:id="26"/>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1. Более 90% общей протяженности трубопроводов имеют износ более 90%. Следовательно, при высокой аварийности имеют место непроизводительные потери воды и перерывы в водоснабжении потребителей.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2. Износ и несоответствие насосного оборудования современным требованиям по надежности и электропотреблению.</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3. Отсутствие регулирующей и низкое качество запорной арматуры.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4. Вторичное загрязнение и ухудшение качества воды вследствие внутренней коррозии металлических трубопровод</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5. Ограниченность финансовых средств для своевременной замены устаревшего оборудования и ремонта сооружений из-за несоответствия действующих тарифов фактическим затратам.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6. Высокая степень физического износа действующих водопроводных сетей.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7. Высокие энергозатраты по доставке воды потребителям.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8. Несоответствие существующего приборного учета современным требованиям.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9. Несоответствие существующих технологий водоподготовки современным нормативным требованиям к качеству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10. Высокие непроизводительные потери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Одной из главных проблем качественной поставки воды населению Лукояновского муниципального округа является изношенность водопроводных сетей.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Артезианские скважины имеют большой износ и требуют реконструкции. Около 85% артезианских скважин в ведены в эксплуатацию сорок и более лет назад.</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lastRenderedPageBreak/>
        <w:t xml:space="preserve">На качество обеспечения населения водой также влияет, что часть сетей в муниципальном образовании тупиковые, следствием чего является недостаточная циркуляция воды в трубопроводах. Увеличивается действие гидравлических ударов при прекращение подачи воды при отключении поврежденного участка потребителям последующих участков.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Основная доля неучтенных расходов приходится на скрытые утечки, в состав которых входит скрытая реализация.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Необходимость масштабных промывок сетей для обеспечения качества воды обусловлена плохим состоянием изношенных трубопроводов и высокой продолжительностью транспортировки воды потребителям.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Указанные выше причины не могут быть устранены полностью, и даже частичное их устранение связано с необходимостью осуществления ряда программ, содержанием которых является: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замена изношенных сетей;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оптимизация гидравлического режима;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выявление скрытой реализации.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К нерациональному и неэкономному использованию подземных вод можно отнести использование воды питьевого качества на производственные и другие, не связанные с питьевым и бытовым водоснабжением цели. Значительно возрастает потребление воды в летний период, что в первую очередь связано с поливом приусадебных участков, а также поселковых зеленых насаждений.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5.2.9 Описание существующих технических и технологических решений по предотвращению замерзания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соответствии СНиП 2.02.01-83 нормативная глубина промерзания грунта на территории Нижегородской области (г. Нижний Новгород) составляет 1-1,5 м. Лукояновский муниципальный округ не относится к территории распространения вечномерзлых грунтов, в связи с чем технических и технологических решений по предотвращению замерзания воды не требуется. Сети проложены на глубине 2,0-2,5 м.</w:t>
      </w:r>
    </w:p>
    <w:p w:rsidR="00C07698" w:rsidRPr="00FC64E4" w:rsidRDefault="00C07698" w:rsidP="00C07698">
      <w:pPr>
        <w:pStyle w:val="2"/>
        <w:spacing w:before="240"/>
        <w:rPr>
          <w:rFonts w:ascii="Times New Roman" w:hAnsi="Times New Roman"/>
          <w:b/>
          <w:spacing w:val="0"/>
          <w:sz w:val="28"/>
          <w:szCs w:val="28"/>
        </w:rPr>
      </w:pPr>
      <w:bookmarkStart w:id="27" w:name="_Toc158811048"/>
      <w:r>
        <w:rPr>
          <w:rFonts w:ascii="Times New Roman" w:hAnsi="Times New Roman"/>
          <w:b/>
          <w:spacing w:val="0"/>
          <w:sz w:val="28"/>
          <w:szCs w:val="28"/>
        </w:rPr>
        <w:t>5.3</w:t>
      </w:r>
      <w:r w:rsidRPr="00FC64E4">
        <w:rPr>
          <w:rFonts w:ascii="Times New Roman" w:hAnsi="Times New Roman"/>
          <w:b/>
          <w:spacing w:val="0"/>
          <w:sz w:val="28"/>
          <w:szCs w:val="28"/>
        </w:rPr>
        <w:t>. Направления развития централизованных систем водоснабжения</w:t>
      </w:r>
      <w:bookmarkEnd w:id="27"/>
    </w:p>
    <w:p w:rsidR="00C07698" w:rsidRPr="00FC64E4" w:rsidRDefault="00C07698" w:rsidP="00C07698">
      <w:pPr>
        <w:pStyle w:val="2"/>
        <w:numPr>
          <w:ilvl w:val="2"/>
          <w:numId w:val="44"/>
        </w:numPr>
        <w:spacing w:before="240" w:after="120"/>
        <w:ind w:left="709" w:hanging="851"/>
        <w:rPr>
          <w:rFonts w:ascii="Times New Roman" w:hAnsi="Times New Roman"/>
          <w:b/>
          <w:spacing w:val="0"/>
          <w:sz w:val="28"/>
          <w:szCs w:val="28"/>
        </w:rPr>
      </w:pPr>
      <w:bookmarkStart w:id="28" w:name="_Toc158811049"/>
      <w:r w:rsidRPr="00FC64E4">
        <w:rPr>
          <w:rFonts w:ascii="Times New Roman" w:hAnsi="Times New Roman"/>
          <w:b/>
          <w:spacing w:val="0"/>
          <w:sz w:val="28"/>
          <w:szCs w:val="28"/>
        </w:rPr>
        <w:t>Основные направления, принципы, задачи и плановые значения показателей развития централизованных систем водоснабжения.</w:t>
      </w:r>
      <w:bookmarkEnd w:id="28"/>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Планирование развитие систем водоснабжения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Не маловажным показателем для оценки возможного развития является прогноз спроса на услуги по водоснабжению, основанным на прогнозировании развития муниципального образования, его демографических и градостроительных перспективах, которые должны быть определены в первую очередь генеральным планом.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ab/>
        <w:t xml:space="preserve">Рассмотрение проблемы начинается на стадии разработки генеральных планов в самом общем виде совместно с другими вопросами коммунальной инфраструктуры, и такие решения носят предварительный характер. При этом рассмотрение вопросов выбора основного оборудования для насосных станций, а также трасс водопроводных сетей от них производится только после технико-экономического обоснования принимаемых решений. В качестве основного предпроектного документа, по развитию </w:t>
      </w:r>
      <w:r w:rsidRPr="0016437B">
        <w:rPr>
          <w:rFonts w:eastAsia="Microsoft YaHei"/>
          <w:bCs/>
          <w:iCs/>
          <w:noProof/>
          <w:spacing w:val="-5"/>
          <w:sz w:val="28"/>
          <w:szCs w:val="28"/>
        </w:rPr>
        <w:lastRenderedPageBreak/>
        <w:t>водопроводного хозяйства принята практика составления перспективных схем водоснабжения для муниципальных образований.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ab/>
        <w:t>Необходимость развития, модернизации или замены объектов централизованной системы водоснабжения, в первую очередь, обусловлена высоким физическим и моральным износом систем коммунальной инфраструктуры, развитием социальной инфраструктуры.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Основными задачами развития централизованной системы водоснабжения являются: </w:t>
      </w:r>
    </w:p>
    <w:p w:rsidR="00C07698" w:rsidRPr="00FC64E4"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FC64E4">
        <w:rPr>
          <w:rFonts w:ascii="Times New Roman" w:eastAsia="Microsoft YaHei" w:hAnsi="Times New Roman" w:cs="Times New Roman"/>
          <w:bCs/>
          <w:iCs/>
          <w:noProof/>
          <w:spacing w:val="-5"/>
          <w:sz w:val="28"/>
          <w:szCs w:val="28"/>
        </w:rPr>
        <w:t>постоянное улучшение качества предоставления услуг водоснабжения потребителям (абонентам);</w:t>
      </w:r>
    </w:p>
    <w:p w:rsidR="00C07698" w:rsidRPr="00FC64E4"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FC64E4">
        <w:rPr>
          <w:rFonts w:ascii="Times New Roman" w:eastAsia="Microsoft YaHei" w:hAnsi="Times New Roman" w:cs="Times New Roman"/>
          <w:bCs/>
          <w:iCs/>
          <w:noProof/>
          <w:spacing w:val="-5"/>
          <w:sz w:val="28"/>
          <w:szCs w:val="28"/>
        </w:rPr>
        <w:t>удовлетворение потребности в обеспечении услугой водоснабжения новых объектов капитального строительства;</w:t>
      </w:r>
    </w:p>
    <w:p w:rsidR="00C07698" w:rsidRPr="00FC64E4"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FC64E4">
        <w:rPr>
          <w:rFonts w:ascii="Times New Roman" w:eastAsia="Microsoft YaHei" w:hAnsi="Times New Roman" w:cs="Times New Roman"/>
          <w:bCs/>
          <w:iCs/>
          <w:noProof/>
          <w:spacing w:val="-5"/>
          <w:sz w:val="28"/>
          <w:szCs w:val="28"/>
        </w:rPr>
        <w:t>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Основными задачами, решаемыми в схеме водоснабжения, и являются:</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реконструкция и модернизация водопроводной сети с целью обеспечения качества воды, поставляемой потребителям, повышения надежности водоснабжения и снижения аварийности;</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 xml:space="preserve">строительство сетей и сооружений для водоснабжения осваиваемых и преобразуемых территорий, а также отдельных территорий, не имеющих централизованного водоснабжения с целью обеспечения доступности услуг водоснабжения для всех жителей поселения; </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привлечение инвестиций в модернизацию и техническое перевооружение объектов водоснабжения, повышение степени благоустройства зданий и сооружений;</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водных ресурсов;</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улучшение обеспечения населения питьевой водой нормативного качества и в достаточном количестве, улучшение на этой основе здоровья человека.</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улучшение экологической обстановки;</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повышение надежности водоснабжения;</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экономия электроэнергии.</w:t>
      </w:r>
    </w:p>
    <w:p w:rsidR="00C07698" w:rsidRPr="00FC64E4" w:rsidRDefault="00C07698" w:rsidP="00C07698">
      <w:pPr>
        <w:pStyle w:val="2"/>
        <w:numPr>
          <w:ilvl w:val="2"/>
          <w:numId w:val="44"/>
        </w:numPr>
        <w:spacing w:before="240" w:after="120"/>
        <w:ind w:left="709" w:hanging="851"/>
        <w:rPr>
          <w:rFonts w:ascii="Times New Roman" w:hAnsi="Times New Roman"/>
          <w:b/>
          <w:spacing w:val="0"/>
          <w:sz w:val="28"/>
          <w:szCs w:val="28"/>
        </w:rPr>
      </w:pPr>
      <w:bookmarkStart w:id="29" w:name="_Toc158811050"/>
      <w:r w:rsidRPr="00FC64E4">
        <w:rPr>
          <w:rFonts w:ascii="Times New Roman" w:hAnsi="Times New Roman"/>
          <w:b/>
          <w:spacing w:val="0"/>
          <w:sz w:val="28"/>
          <w:szCs w:val="28"/>
        </w:rPr>
        <w:t>Целевые показатели.</w:t>
      </w:r>
      <w:bookmarkEnd w:id="29"/>
    </w:p>
    <w:p w:rsidR="00C07698" w:rsidRPr="009B0F0C" w:rsidRDefault="00C07698" w:rsidP="00C07698">
      <w:pPr>
        <w:pStyle w:val="TableParagraph"/>
        <w:jc w:val="left"/>
        <w:rPr>
          <w:b/>
          <w:sz w:val="28"/>
          <w:szCs w:val="28"/>
        </w:rPr>
      </w:pPr>
      <w:r w:rsidRPr="009B0F0C">
        <w:rPr>
          <w:b/>
          <w:sz w:val="28"/>
          <w:szCs w:val="28"/>
        </w:rPr>
        <w:t>Показатели</w:t>
      </w:r>
      <w:r w:rsidRPr="009B0F0C">
        <w:rPr>
          <w:b/>
          <w:spacing w:val="-4"/>
          <w:sz w:val="28"/>
          <w:szCs w:val="28"/>
        </w:rPr>
        <w:t xml:space="preserve"> </w:t>
      </w:r>
      <w:r w:rsidRPr="009B0F0C">
        <w:rPr>
          <w:b/>
          <w:sz w:val="28"/>
          <w:szCs w:val="28"/>
        </w:rPr>
        <w:t>качества</w:t>
      </w:r>
      <w:r w:rsidRPr="009B0F0C">
        <w:rPr>
          <w:b/>
          <w:spacing w:val="-3"/>
          <w:sz w:val="28"/>
          <w:szCs w:val="28"/>
        </w:rPr>
        <w:t xml:space="preserve"> </w:t>
      </w:r>
      <w:r w:rsidRPr="009B0F0C">
        <w:rPr>
          <w:b/>
          <w:sz w:val="28"/>
          <w:szCs w:val="28"/>
        </w:rPr>
        <w:t>питьевой</w:t>
      </w:r>
      <w:r w:rsidRPr="009B0F0C">
        <w:rPr>
          <w:b/>
          <w:spacing w:val="-3"/>
          <w:sz w:val="28"/>
          <w:szCs w:val="28"/>
        </w:rPr>
        <w:t xml:space="preserve"> </w:t>
      </w:r>
      <w:r w:rsidRPr="009B0F0C">
        <w:rPr>
          <w:b/>
          <w:sz w:val="28"/>
          <w:szCs w:val="28"/>
        </w:rPr>
        <w:t>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Для поддержания 100% соответствия качества питьевой воды по требованиям нормативных документов:</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постоянный контроль качества воды, поднимаемой из подземных источников;</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применение современных и эффективных методов очистки воды;</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своевременные мероприятия по санитарной обработке систем водоснабжения (резервуаров, сетей);</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установление и соблюдение поясов ЗСО у сооружений и сетей;</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lastRenderedPageBreak/>
        <w:t>при</w:t>
      </w:r>
      <w:r w:rsidRPr="0016437B">
        <w:rPr>
          <w:rFonts w:ascii="Times New Roman" w:eastAsia="Microsoft YaHei" w:hAnsi="Times New Roman" w:cs="Times New Roman"/>
          <w:bCs/>
          <w:iCs/>
          <w:noProof/>
          <w:spacing w:val="-5"/>
          <w:sz w:val="28"/>
          <w:szCs w:val="28"/>
        </w:rPr>
        <w:tab/>
        <w:t>проектировании, строительстве и</w:t>
      </w:r>
      <w:r w:rsidRPr="0016437B">
        <w:rPr>
          <w:rFonts w:ascii="Times New Roman" w:eastAsia="Microsoft YaHei" w:hAnsi="Times New Roman" w:cs="Times New Roman"/>
          <w:bCs/>
          <w:iCs/>
          <w:noProof/>
          <w:spacing w:val="-5"/>
          <w:sz w:val="28"/>
          <w:szCs w:val="28"/>
        </w:rPr>
        <w:tab/>
        <w:t xml:space="preserve">реконструкции сетей </w:t>
      </w:r>
      <w:r w:rsidRPr="0016437B">
        <w:rPr>
          <w:rFonts w:ascii="Times New Roman" w:eastAsia="Microsoft YaHei" w:hAnsi="Times New Roman" w:cs="Times New Roman"/>
          <w:bCs/>
          <w:iCs/>
          <w:noProof/>
          <w:spacing w:val="-5"/>
          <w:sz w:val="28"/>
          <w:szCs w:val="28"/>
        </w:rPr>
        <w:tab/>
        <w:t>использовать трубопроводы из современных материалов не склонных к коррозии.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надежности и бесперебойности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замена и капитальный ремонт сетей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при проектировании и строительстве новых сетей использовать</w:t>
      </w:r>
      <w:r w:rsidRPr="0016437B">
        <w:rPr>
          <w:rFonts w:eastAsia="Microsoft YaHei"/>
          <w:bCs/>
          <w:iCs/>
          <w:noProof/>
          <w:spacing w:val="-5"/>
          <w:sz w:val="28"/>
          <w:szCs w:val="28"/>
        </w:rPr>
        <w:tab/>
        <w:t>принципы кольцевания водопровода.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качества обслуживания абонентов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строительство сетей централизованного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увеличение производственных мощностей по мере подключения новых абонентов;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сокращение времени устранения аварий.</w:t>
      </w:r>
    </w:p>
    <w:p w:rsidR="00C07698" w:rsidRPr="00FC64E4" w:rsidRDefault="00C07698" w:rsidP="00C07698">
      <w:pPr>
        <w:pStyle w:val="2"/>
        <w:numPr>
          <w:ilvl w:val="2"/>
          <w:numId w:val="44"/>
        </w:numPr>
        <w:spacing w:before="240" w:after="120"/>
        <w:ind w:left="709" w:hanging="851"/>
        <w:rPr>
          <w:rFonts w:ascii="Times New Roman" w:hAnsi="Times New Roman"/>
          <w:b/>
          <w:spacing w:val="0"/>
          <w:sz w:val="28"/>
          <w:szCs w:val="28"/>
        </w:rPr>
      </w:pPr>
      <w:bookmarkStart w:id="30" w:name="_Toc158811051"/>
      <w:r w:rsidRPr="00FC64E4">
        <w:rPr>
          <w:rFonts w:ascii="Times New Roman" w:hAnsi="Times New Roman"/>
          <w:b/>
          <w:spacing w:val="0"/>
          <w:sz w:val="28"/>
          <w:szCs w:val="28"/>
        </w:rPr>
        <w:t>Показатели эффективности использования ресурсов, в том числе сокращения потерь воды при транспортировке</w:t>
      </w:r>
      <w:bookmarkEnd w:id="30"/>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установка приборов учета воды у потребителей и общедомовых;</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установка частотного регулирования на насосное оборудование;</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замена изношенных и аварийных участков водопровода;</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использование современных систем трубопроводов и арматуры исключающих потери воды из системы;</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обновление основного оборудования объектов водопроводного хозяйства.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Общеизвестно, что установка индивидуальных приборов учета (ИПУ) потребления воды стимулирует жителей рационально и экономно расходовать воду. В свою очередь, установка ИПУ, наряду с установкой общедомовых приборов учета воды, позволяет решать задачу оптимизации системы подачи и распределения воды в целях экономии водных и энергетических ресурсов.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 целью совершенствования работы с потребителями услуг требуется разработка и реализация комплексных мероприятий, предусматривающие изучение опыта работы предприятий сферы ЖКХ, внедрение эффективных способов и методов организации взаимоотношений с потребителями, укрепление материальной базы и условий труда, выполнение программы по рациональному использованию воды населением.</w:t>
      </w:r>
    </w:p>
    <w:p w:rsidR="00C07698" w:rsidRPr="00FC64E4" w:rsidRDefault="00C07698" w:rsidP="00C07698">
      <w:pPr>
        <w:pStyle w:val="2"/>
        <w:numPr>
          <w:ilvl w:val="2"/>
          <w:numId w:val="44"/>
        </w:numPr>
        <w:spacing w:before="240" w:after="120"/>
        <w:ind w:left="709" w:hanging="851"/>
        <w:rPr>
          <w:rFonts w:ascii="Times New Roman" w:hAnsi="Times New Roman"/>
          <w:b/>
          <w:spacing w:val="0"/>
          <w:sz w:val="28"/>
          <w:szCs w:val="28"/>
        </w:rPr>
      </w:pPr>
      <w:bookmarkStart w:id="31" w:name="_Toc158811052"/>
      <w:r w:rsidRPr="00FC64E4">
        <w:rPr>
          <w:rFonts w:ascii="Times New Roman" w:hAnsi="Times New Roman"/>
          <w:b/>
          <w:spacing w:val="0"/>
          <w:sz w:val="28"/>
          <w:szCs w:val="28"/>
        </w:rPr>
        <w:t>Реализация мероприятий, предлагаемых в данной схеме водоснабжения позволит обеспечить:</w:t>
      </w:r>
      <w:bookmarkEnd w:id="31"/>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бесперебойное снабжение жителей Лукояновского муниципального округа питьевой водой, отвечающей требованиям нормативов качества;</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повышение</w:t>
      </w:r>
      <w:r>
        <w:rPr>
          <w:rFonts w:ascii="Times New Roman" w:eastAsia="Microsoft YaHei" w:hAnsi="Times New Roman" w:cs="Times New Roman"/>
          <w:bCs/>
          <w:iCs/>
          <w:noProof/>
          <w:spacing w:val="-5"/>
          <w:sz w:val="28"/>
          <w:szCs w:val="28"/>
        </w:rPr>
        <w:t xml:space="preserve"> </w:t>
      </w:r>
      <w:r w:rsidRPr="0016437B">
        <w:rPr>
          <w:rFonts w:ascii="Times New Roman" w:eastAsia="Microsoft YaHei" w:hAnsi="Times New Roman" w:cs="Times New Roman"/>
          <w:bCs/>
          <w:iCs/>
          <w:noProof/>
          <w:spacing w:val="-5"/>
          <w:sz w:val="28"/>
          <w:szCs w:val="28"/>
        </w:rPr>
        <w:t>надежности</w:t>
      </w:r>
      <w:r>
        <w:rPr>
          <w:rFonts w:ascii="Times New Roman" w:eastAsia="Microsoft YaHei" w:hAnsi="Times New Roman" w:cs="Times New Roman"/>
          <w:bCs/>
          <w:iCs/>
          <w:noProof/>
          <w:spacing w:val="-5"/>
          <w:sz w:val="28"/>
          <w:szCs w:val="28"/>
        </w:rPr>
        <w:t xml:space="preserve"> </w:t>
      </w:r>
      <w:r w:rsidRPr="0016437B">
        <w:rPr>
          <w:rFonts w:ascii="Times New Roman" w:eastAsia="Microsoft YaHei" w:hAnsi="Times New Roman" w:cs="Times New Roman"/>
          <w:bCs/>
          <w:iCs/>
          <w:noProof/>
          <w:spacing w:val="-5"/>
          <w:sz w:val="28"/>
          <w:szCs w:val="28"/>
        </w:rPr>
        <w:t>работы</w:t>
      </w:r>
      <w:r>
        <w:rPr>
          <w:rFonts w:ascii="Times New Roman" w:eastAsia="Microsoft YaHei" w:hAnsi="Times New Roman" w:cs="Times New Roman"/>
          <w:bCs/>
          <w:iCs/>
          <w:noProof/>
          <w:spacing w:val="-5"/>
          <w:sz w:val="28"/>
          <w:szCs w:val="28"/>
        </w:rPr>
        <w:t xml:space="preserve"> систем </w:t>
      </w:r>
      <w:r w:rsidRPr="0016437B">
        <w:rPr>
          <w:rFonts w:ascii="Times New Roman" w:eastAsia="Microsoft YaHei" w:hAnsi="Times New Roman" w:cs="Times New Roman"/>
          <w:bCs/>
          <w:iCs/>
          <w:noProof/>
          <w:spacing w:val="-5"/>
          <w:sz w:val="28"/>
          <w:szCs w:val="28"/>
        </w:rPr>
        <w:t>водоснабжения</w:t>
      </w:r>
      <w:r>
        <w:rPr>
          <w:rFonts w:ascii="Times New Roman" w:eastAsia="Microsoft YaHei" w:hAnsi="Times New Roman" w:cs="Times New Roman"/>
          <w:bCs/>
          <w:iCs/>
          <w:noProof/>
          <w:spacing w:val="-5"/>
          <w:sz w:val="28"/>
          <w:szCs w:val="28"/>
        </w:rPr>
        <w:t xml:space="preserve"> и </w:t>
      </w:r>
      <w:r w:rsidRPr="0016437B">
        <w:rPr>
          <w:rFonts w:ascii="Times New Roman" w:eastAsia="Microsoft YaHei" w:hAnsi="Times New Roman" w:cs="Times New Roman"/>
          <w:bCs/>
          <w:iCs/>
          <w:noProof/>
          <w:spacing w:val="-5"/>
          <w:sz w:val="28"/>
          <w:szCs w:val="28"/>
        </w:rPr>
        <w:t>удовлетворение потребителей (по объему и качеству услуг);</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модернизацию и инженерно-техническую оптимизацию систем водоснабжения с учетом современных требований;</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обеспечение экологической безопасности и уменьшение техногенного воздействия на окружающую среду;</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подключение новых абонентов на территориях перспективной застройки.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Для выполнения этих задач в рамках развития системы водоснабжения запланированы следующие целевые показатели: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1) Снижение потерь питьевой воды;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2) Снижение износа водопроводных сетей до уровня 40 %;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3) Улучшение качества питьевой воды.</w:t>
      </w:r>
    </w:p>
    <w:p w:rsidR="00C07698" w:rsidRPr="00FC64E4" w:rsidRDefault="00C07698" w:rsidP="00C07698">
      <w:pPr>
        <w:pStyle w:val="2"/>
        <w:numPr>
          <w:ilvl w:val="2"/>
          <w:numId w:val="44"/>
        </w:numPr>
        <w:spacing w:before="240" w:after="120"/>
        <w:ind w:left="709" w:hanging="851"/>
        <w:rPr>
          <w:rFonts w:ascii="Times New Roman" w:hAnsi="Times New Roman"/>
          <w:b/>
          <w:spacing w:val="0"/>
          <w:sz w:val="28"/>
          <w:szCs w:val="28"/>
        </w:rPr>
      </w:pPr>
      <w:bookmarkStart w:id="32" w:name="_Toc158811053"/>
      <w:r w:rsidRPr="00FC64E4">
        <w:rPr>
          <w:rFonts w:ascii="Times New Roman" w:hAnsi="Times New Roman"/>
          <w:b/>
          <w:spacing w:val="0"/>
          <w:sz w:val="28"/>
          <w:szCs w:val="28"/>
        </w:rPr>
        <w:lastRenderedPageBreak/>
        <w:t>Расходы воды на наружное пожаротушение</w:t>
      </w:r>
      <w:bookmarkEnd w:id="32"/>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Расчётное количество одновременных пожаров принимаются в соответствии с СП 8.13130.2009 «Системы противопожарной защиты. Источники наружного противопожарного водоснабжения. Требования пожарной безопасности», исходя из численности населения и объёма зданий.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Расход воды на наружное пожаротушение в населенных пунктах принято:</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при застройки зданиями высотой не более 2 этажей и с численностью жителей в населенном пункте до 1 тыс. человек – 5 л/с</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при застройки зданиями высотой не более 2 этажей и с численностью жителей в населенном пункте более 1 тыс. человек – 10 л/с</w:t>
      </w:r>
    </w:p>
    <w:p w:rsidR="00C07698" w:rsidRPr="0016437B" w:rsidRDefault="00C07698" w:rsidP="00C07698">
      <w:pPr>
        <w:pStyle w:val="aa"/>
        <w:numPr>
          <w:ilvl w:val="0"/>
          <w:numId w:val="45"/>
        </w:numPr>
        <w:tabs>
          <w:tab w:val="left" w:pos="851"/>
        </w:tabs>
        <w:spacing w:after="0" w:line="240" w:lineRule="auto"/>
        <w:ind w:left="0" w:firstLine="567"/>
        <w:jc w:val="both"/>
        <w:rPr>
          <w:rFonts w:ascii="Times New Roman" w:eastAsia="Microsoft YaHei" w:hAnsi="Times New Roman" w:cs="Times New Roman"/>
          <w:bCs/>
          <w:iCs/>
          <w:noProof/>
          <w:spacing w:val="-5"/>
          <w:sz w:val="28"/>
          <w:szCs w:val="28"/>
        </w:rPr>
      </w:pPr>
      <w:r w:rsidRPr="0016437B">
        <w:rPr>
          <w:rFonts w:ascii="Times New Roman" w:eastAsia="Microsoft YaHei" w:hAnsi="Times New Roman" w:cs="Times New Roman"/>
          <w:bCs/>
          <w:iCs/>
          <w:noProof/>
          <w:spacing w:val="-5"/>
          <w:sz w:val="28"/>
          <w:szCs w:val="28"/>
        </w:rPr>
        <w:t>при застройки зданиями высотой 3 этажа и выше – 10 л/с</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Расчётное количество одновременных пожаров в округе – 1. Продолжительность тушения пожара – 3 часа. Восстановление противопожарного запаса производится в течение 24 часов.</w:t>
      </w:r>
    </w:p>
    <w:p w:rsidR="00C07698" w:rsidRPr="00FC64E4" w:rsidRDefault="00C07698" w:rsidP="00C07698">
      <w:pPr>
        <w:pStyle w:val="2"/>
        <w:numPr>
          <w:ilvl w:val="2"/>
          <w:numId w:val="44"/>
        </w:numPr>
        <w:spacing w:before="240" w:after="120"/>
        <w:ind w:left="709" w:hanging="851"/>
        <w:rPr>
          <w:rFonts w:ascii="Times New Roman" w:hAnsi="Times New Roman"/>
          <w:b/>
          <w:spacing w:val="0"/>
          <w:sz w:val="28"/>
          <w:szCs w:val="28"/>
        </w:rPr>
      </w:pPr>
      <w:bookmarkStart w:id="33" w:name="38"/>
      <w:bookmarkStart w:id="34" w:name="39"/>
      <w:bookmarkStart w:id="35" w:name="_Toc158811054"/>
      <w:bookmarkEnd w:id="33"/>
      <w:bookmarkEnd w:id="34"/>
      <w:r w:rsidRPr="00FC64E4">
        <w:rPr>
          <w:rFonts w:ascii="Times New Roman" w:hAnsi="Times New Roman"/>
          <w:b/>
          <w:spacing w:val="0"/>
          <w:sz w:val="28"/>
          <w:szCs w:val="28"/>
        </w:rPr>
        <w:t>Предложения по строительству, реконструкции и модернизации объектов централизованных систем водоснабжения</w:t>
      </w:r>
      <w:bookmarkEnd w:id="35"/>
    </w:p>
    <w:p w:rsidR="00C07698" w:rsidRPr="0016437B" w:rsidRDefault="00C07698" w:rsidP="00C07698">
      <w:pPr>
        <w:ind w:firstLine="567"/>
        <w:jc w:val="both"/>
        <w:rPr>
          <w:rFonts w:eastAsia="Microsoft YaHei"/>
          <w:bCs/>
          <w:iCs/>
          <w:noProof/>
          <w:spacing w:val="-5"/>
          <w:sz w:val="28"/>
          <w:szCs w:val="28"/>
        </w:rPr>
      </w:pPr>
      <w:bookmarkStart w:id="36" w:name="_bookmark31"/>
      <w:bookmarkEnd w:id="36"/>
      <w:r w:rsidRPr="0016437B">
        <w:rPr>
          <w:rFonts w:eastAsia="Microsoft YaHei"/>
          <w:bCs/>
          <w:iCs/>
          <w:noProof/>
          <w:spacing w:val="-5"/>
          <w:sz w:val="28"/>
          <w:szCs w:val="28"/>
        </w:rPr>
        <w:t>Целью всех мероприятий по реконструкции и техническому перевооружению системы водоснабжения является бесперебойное снабжение жителей Лукояновского муниципального района питьевой водой, отвечающей требованиям нормативов качества, а также повышение энергетической эффективности системы. Выполнение данных мероприятий позволит гарантировать устойчивую, надежную работу водозаборных сооружений насосных станций и получать качественную питьевую воду в количестве, необходимом для обеспечения жителей, бюджетных организаций, объектов соцкультбыта и промышленных предприятий Лукояновского муниципального округа.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Замена и ремонт сетей водоснабжения позволит снизить потери воды до 8,1%, снизить коррозионные процессы в трубах, улучшить качество подаваемой потребителю воды, снизить затраты на проведение аварийно-восстановительных работ; позволит подключить перспективных потребителей.</w:t>
      </w:r>
    </w:p>
    <w:p w:rsidR="00C07698" w:rsidRPr="0016437B" w:rsidRDefault="00C07698" w:rsidP="00C07698">
      <w:pPr>
        <w:ind w:firstLine="567"/>
        <w:jc w:val="both"/>
        <w:rPr>
          <w:rFonts w:eastAsia="Microsoft YaHei"/>
          <w:bCs/>
          <w:iCs/>
          <w:noProof/>
          <w:spacing w:val="-5"/>
          <w:sz w:val="28"/>
          <w:szCs w:val="28"/>
        </w:rPr>
        <w:sectPr w:rsidR="00C07698" w:rsidRPr="0016437B" w:rsidSect="00482728">
          <w:pgSz w:w="11910" w:h="16840"/>
          <w:pgMar w:top="1038" w:right="459" w:bottom="482" w:left="1298" w:header="0" w:footer="289" w:gutter="0"/>
          <w:cols w:space="720"/>
          <w:docGrid w:linePitch="272"/>
        </w:sectPr>
      </w:pPr>
      <w:r w:rsidRPr="0016437B">
        <w:rPr>
          <w:rFonts w:eastAsia="Microsoft YaHei"/>
          <w:bCs/>
          <w:iCs/>
          <w:noProof/>
          <w:spacing w:val="-5"/>
          <w:sz w:val="28"/>
          <w:szCs w:val="28"/>
        </w:rPr>
        <w:t>Проектируемые трубопроводы выполняются из полиэтиленовых труб диаметром 50- 200 мм по ГОСТ 18599-2001, укладываются на глубину не менее 1,5 метров от поверхности земли до низа трубы в зависимости от расчетной глубины промерзания грунта. В водопроводных колодцах, выполненных из сборных железобетонных элементов, устанавливаются запорная арматура, пожарные гидранты и производится подключение потребителей к водопроводу.</w:t>
      </w:r>
    </w:p>
    <w:p w:rsidR="00C07698" w:rsidRPr="00FC64E4" w:rsidRDefault="00C07698" w:rsidP="00C07698">
      <w:pPr>
        <w:pStyle w:val="2"/>
        <w:numPr>
          <w:ilvl w:val="2"/>
          <w:numId w:val="44"/>
        </w:numPr>
        <w:spacing w:before="240" w:after="120"/>
        <w:ind w:left="709" w:hanging="851"/>
        <w:rPr>
          <w:rFonts w:ascii="Times New Roman" w:hAnsi="Times New Roman"/>
          <w:b/>
          <w:spacing w:val="0"/>
          <w:sz w:val="28"/>
          <w:szCs w:val="28"/>
        </w:rPr>
      </w:pPr>
      <w:bookmarkStart w:id="37" w:name="_Toc158811055"/>
      <w:r w:rsidRPr="00FC64E4">
        <w:rPr>
          <w:rFonts w:ascii="Times New Roman" w:hAnsi="Times New Roman"/>
          <w:b/>
          <w:spacing w:val="0"/>
          <w:sz w:val="28"/>
          <w:szCs w:val="28"/>
        </w:rPr>
        <w:lastRenderedPageBreak/>
        <w:t>Основные направления, принципы, задачи и целевые показатели развития централизованных систем водоснабжения Лукояновского муниципального округа.</w:t>
      </w:r>
      <w:bookmarkEnd w:id="37"/>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целях обеспечения всех потребителей водой в необходимом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количестве и необходимого качества приоритетными направлениями 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области модернизации систем водоснабжения Лукояновского муниципального округа являются: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привлечение инвестиций в модернизацию и техническое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перевооружение объектов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-обновление основного оборудования объектов и сетей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централизованной системы водоснабжения Лукояновского муниципального округа.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Принципами развития централизованной системы водоснабжения Лукояновского муниципального округа являются: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постоянное улучшение качества предоставления услуг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потребителям (абонентам);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удовлетворение потребности в обеспечении услугой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новых объектов капитального строительства;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постоянное совершенствование схемы водоснабжения на основе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последовательного планирования развития системы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реализации плановых мероприятий, проверки результатов реализации 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своевременной корректировки технических решений и мероприятий.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Основными задачами, решаемыми при развитии централизованных</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систем водоснабжения Лукояновского муниципального округа, являются: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-привлечение инвестиций в модернизацию и техническое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перевооружение объектов водоснабжения, повышение степени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благоустройства зданий;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повышение эффективности управления объектами коммунальной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инфраструктуры, снижение себестоимости жилищно-коммунальных услуг</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за счет оптимизации расходов, в том числе рационального использования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водных ресурсов;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реконструкция и модернизация водопроводной сети, в том числе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замена стальных водоводов с целью обеспечения качества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поставляемой потребителям, повышения надежности водоснабжения 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снижения аварийности;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замена запорной арматуры на водопроводной сети, в том числе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пожарных гидрантов, с целью обеспечения исправного технического</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состояния сети, бесперебойной подачи воды потребителям, в том числе на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нужды пожаротушения;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реконструкция водопроводных сетей с устройством отдельных</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водопроводных вводов с целью обеспечения требований по установке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приборов учета воды на каждом объекте;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создания системы управления водоснабжением Лукояновского муниципального округа, внедрение системы измерений с целью повышения качества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-предоставления услуги водоснабжения за счет оперативного выявления 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устранения технологических нарушений в работе системы водоснабжения, 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lastRenderedPageBreak/>
        <w:t>также обеспечение энергоэффективности функционирования системы;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строительство сетей и сооружений для водоснабжения осваиваемых 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преобразуемых территорий, а также отдельных территорий, не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имеющих централизованного водоснабжения с целью обеспечения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доступности услуг водоснабжения для всех жителей Лукояновского муниципального округа.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соответствии с постановлением Правительства РФ от 05.09.2013</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№782 «О схемах водоснабжения и водоотведения» (вместе с «Правилами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разработки и утверждения схем водоснабжения и водоотведения»,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«Требованиями к содержанию схем водоснабжения и водоотведения») к</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целевым показателям развития централизованных систем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относятся: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качества питьевой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надежности и бесперебойности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качества обслуживания абонентов;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эффективности использования ресурсов, в том числе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сокращения потерь воды при транспортировке;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-соотношение цены реализации мероприятий инвестиционной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программы и их эффективности - улучшение качества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-иные показатели, установленные федеральным органом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исполнительной власти, осуществляющим функции по выработке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государственной политики и нормативно-правовому регулированию в сфере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жилищно-коммунального хозяйства.</w:t>
      </w:r>
    </w:p>
    <w:p w:rsidR="00C07698" w:rsidRPr="00FC64E4" w:rsidRDefault="00C07698" w:rsidP="00C07698">
      <w:pPr>
        <w:pStyle w:val="2"/>
        <w:numPr>
          <w:ilvl w:val="2"/>
          <w:numId w:val="44"/>
        </w:numPr>
        <w:spacing w:before="240" w:after="120"/>
        <w:ind w:left="709" w:hanging="709"/>
        <w:rPr>
          <w:rFonts w:ascii="Times New Roman" w:hAnsi="Times New Roman"/>
          <w:b/>
          <w:spacing w:val="0"/>
          <w:sz w:val="28"/>
          <w:szCs w:val="28"/>
        </w:rPr>
      </w:pPr>
      <w:bookmarkStart w:id="38" w:name="_Toc158811056"/>
      <w:r w:rsidRPr="00FC64E4">
        <w:rPr>
          <w:rFonts w:ascii="Times New Roman" w:hAnsi="Times New Roman"/>
          <w:b/>
          <w:spacing w:val="0"/>
          <w:sz w:val="28"/>
          <w:szCs w:val="28"/>
        </w:rPr>
        <w:t>Экологические аспекты мероприятий по строительству, реконструкции и модернизации объектов централизованных систем водоснабжения</w:t>
      </w:r>
      <w:bookmarkEnd w:id="38"/>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соответствии с требованиями законодательства к разработке проектной документации на проведение строительных работ проектной документацией по строительству и реконструкции сетей и сооружений централизованной системы водоснабжения предусматривается раздел «Охрана окружающей среды», содержащий перечень природоохранных мероприятий, предусматривающих в том числе: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размещение планируемых объектов на участках свободных от зеленых насаждений (в случае невозможности размещения объектов на указанных территориях учитывается максимально возможное сохранение древесно- кустарниковой растительности и травяного покрова/газона или дается обоснование о невозможности сохранения зеленых насаждений и без альтернативности размещения объектов);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размещение объектов нового строительства вне границ особо охраняемых природных территорий регионального и местного значения, природных и озелененных территорий (максимально исключается размещения объектов в границах особо охраняемых зеленых территорий);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оценку воздействия на компоненты окружающей среды, включая воздействие на водные объекты, на атмосферный воздух, шумовое воздействие, контроль за образованием отходов и порядок обращения с отходами производства, и потребления.</w:t>
      </w:r>
    </w:p>
    <w:p w:rsidR="00C07698" w:rsidRDefault="00C07698" w:rsidP="00C07698">
      <w:pPr>
        <w:pStyle w:val="2"/>
        <w:spacing w:before="240"/>
        <w:ind w:left="709"/>
        <w:jc w:val="left"/>
        <w:rPr>
          <w:rFonts w:ascii="Times New Roman" w:hAnsi="Times New Roman"/>
          <w:b/>
          <w:spacing w:val="0"/>
          <w:sz w:val="28"/>
          <w:szCs w:val="28"/>
        </w:rPr>
      </w:pPr>
      <w:bookmarkStart w:id="39" w:name="_Toc158811057"/>
    </w:p>
    <w:p w:rsidR="00C07698" w:rsidRPr="00BF6B3A" w:rsidRDefault="00C07698" w:rsidP="00C07698">
      <w:pPr>
        <w:pStyle w:val="2"/>
        <w:numPr>
          <w:ilvl w:val="2"/>
          <w:numId w:val="44"/>
        </w:numPr>
        <w:spacing w:before="240" w:after="120"/>
        <w:ind w:left="709" w:hanging="709"/>
        <w:jc w:val="left"/>
        <w:rPr>
          <w:rFonts w:ascii="Times New Roman" w:hAnsi="Times New Roman"/>
          <w:b/>
          <w:spacing w:val="0"/>
          <w:sz w:val="28"/>
          <w:szCs w:val="28"/>
        </w:rPr>
      </w:pPr>
      <w:r w:rsidRPr="00BF6B3A">
        <w:rPr>
          <w:rFonts w:ascii="Times New Roman" w:hAnsi="Times New Roman"/>
          <w:b/>
          <w:spacing w:val="0"/>
          <w:sz w:val="28"/>
          <w:szCs w:val="28"/>
        </w:rPr>
        <w:t>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39"/>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Процесс подъема и транспортирования воды в водопроводную сеть не сопровождается вредными выбросами. Водопроводная сеть не оказывает вредного воздействия на окружающую среду, объекты являются экологически чистым сооружением. Эксплуатация водопроводной сети, а также ее реконструкция, не предусматривает каких-либо сбросов вредных веществ в водоемы и на рельеф. При испытании водопроводной сети на герметичность и промывке используется питьевая вода. Слив воды из трубопроводов после испытания и промывки производится в системы водостока и канализации, таким образом, негативного воздействия использованная вода на состояние почвы не оказывает.</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mc:AlternateContent>
          <mc:Choice Requires="wps">
            <w:drawing>
              <wp:anchor distT="0" distB="0" distL="114300" distR="114300" simplePos="0" relativeHeight="251659264" behindDoc="0" locked="0" layoutInCell="1" allowOverlap="1" wp14:anchorId="1234729D" wp14:editId="011DBC6B">
                <wp:simplePos x="0" y="0"/>
                <wp:positionH relativeFrom="page">
                  <wp:posOffset>9820275</wp:posOffset>
                </wp:positionH>
                <wp:positionV relativeFrom="page">
                  <wp:posOffset>7204075</wp:posOffset>
                </wp:positionV>
                <wp:extent cx="873760" cy="259080"/>
                <wp:effectExtent l="0" t="3175" r="254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698" w:rsidRDefault="00C07698" w:rsidP="00C07698">
                            <w:pPr>
                              <w:pStyle w:val="ac"/>
                              <w:spacing w:line="266" w:lineRule="exact"/>
                              <w:ind w:left="286"/>
                            </w:pPr>
                            <w:r>
                              <w:t>76</w:t>
                            </w:r>
                          </w:p>
                          <w:p w:rsidR="00C07698" w:rsidRDefault="00C07698" w:rsidP="00C07698">
                            <w:pPr>
                              <w:pStyle w:val="ac"/>
                              <w:spacing w:line="266" w:lineRule="exact"/>
                              <w:ind w:left="28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4729D" id="_x0000_t202" coordsize="21600,21600" o:spt="202" path="m,l,21600r21600,l21600,xe">
                <v:stroke joinstyle="miter"/>
                <v:path gradientshapeok="t" o:connecttype="rect"/>
              </v:shapetype>
              <v:shape id="Надпись 2" o:spid="_x0000_s1026" type="#_x0000_t202" style="position:absolute;left:0;text-align:left;margin-left:773.25pt;margin-top:567.25pt;width:68.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RLxgIAAK4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" filled="f" stroked="f">
                <v:textbox inset="0,0,0,0">
                  <w:txbxContent>
                    <w:p w:rsidR="00C07698" w:rsidRDefault="00C07698" w:rsidP="00C07698">
                      <w:pPr>
                        <w:pStyle w:val="ac"/>
                        <w:spacing w:line="266" w:lineRule="exact"/>
                        <w:ind w:left="286"/>
                      </w:pPr>
                      <w:r>
                        <w:t>76</w:t>
                      </w:r>
                    </w:p>
                    <w:p w:rsidR="00C07698" w:rsidRDefault="00C07698" w:rsidP="00C07698">
                      <w:pPr>
                        <w:pStyle w:val="ac"/>
                        <w:spacing w:line="266" w:lineRule="exact"/>
                        <w:ind w:left="286"/>
                      </w:pPr>
                    </w:p>
                  </w:txbxContent>
                </v:textbox>
                <w10:wrap anchorx="page" anchory="page"/>
              </v:shape>
            </w:pict>
          </mc:Fallback>
        </mc:AlternateContent>
      </w:r>
      <w:r w:rsidRPr="0016437B">
        <w:rPr>
          <w:rFonts w:eastAsia="Microsoft YaHei"/>
          <w:bCs/>
          <w:iCs/>
          <w:noProof/>
          <w:spacing w:val="-5"/>
          <w:sz w:val="28"/>
          <w:szCs w:val="28"/>
        </w:rPr>
        <w:drawing>
          <wp:anchor distT="0" distB="0" distL="0" distR="0" simplePos="0" relativeHeight="251660288" behindDoc="0" locked="0" layoutInCell="1" allowOverlap="1" wp14:anchorId="6CD1FE01" wp14:editId="4F0A61DA">
            <wp:simplePos x="0" y="0"/>
            <wp:positionH relativeFrom="page">
              <wp:posOffset>9820168</wp:posOffset>
            </wp:positionH>
            <wp:positionV relativeFrom="page">
              <wp:posOffset>7210552</wp:posOffset>
            </wp:positionV>
            <wp:extent cx="873739" cy="252095"/>
            <wp:effectExtent l="0" t="0" r="0" b="0"/>
            <wp:wrapNone/>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37" cstate="print"/>
                    <a:stretch>
                      <a:fillRect/>
                    </a:stretch>
                  </pic:blipFill>
                  <pic:spPr>
                    <a:xfrm>
                      <a:off x="0" y="0"/>
                      <a:ext cx="873739" cy="252095"/>
                    </a:xfrm>
                    <a:prstGeom prst="rect">
                      <a:avLst/>
                    </a:prstGeom>
                  </pic:spPr>
                </pic:pic>
              </a:graphicData>
            </a:graphic>
          </wp:anchor>
        </w:drawing>
      </w:r>
      <w:bookmarkStart w:id="40" w:name="77"/>
      <w:bookmarkStart w:id="41" w:name="_bookmark42"/>
      <w:bookmarkEnd w:id="40"/>
      <w:bookmarkEnd w:id="41"/>
      <w:r w:rsidRPr="0016437B">
        <w:rPr>
          <w:rFonts w:eastAsia="Microsoft YaHei"/>
          <w:bCs/>
          <w:iCs/>
          <w:noProof/>
          <w:spacing w:val="-5"/>
          <w:sz w:val="28"/>
          <w:szCs w:val="28"/>
        </w:rPr>
        <w:t xml:space="preserve"> 6.8 Оценка объемов капитальных вложений в строительство, реконструкцию и модернизацию объектов централизованных систем водоснабжения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Финансовые потребности, необходимые для реализации Схемы водоснабжения Лукояновского муниципального округа, обеспечиваются за счет средств федерального, областного, местного бюджета, внебюджетных источников и составят за период реализации Схемы в части водоснабжения 317746,0 тыс. руб.</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Финансовые потребности в части водоснабжения представлены в таблице.</w:t>
      </w:r>
    </w:p>
    <w:p w:rsidR="00C07698" w:rsidRPr="00FC64E4" w:rsidRDefault="00C07698" w:rsidP="00C07698">
      <w:pPr>
        <w:pStyle w:val="2"/>
        <w:numPr>
          <w:ilvl w:val="2"/>
          <w:numId w:val="44"/>
        </w:numPr>
        <w:spacing w:before="240" w:after="120"/>
        <w:ind w:left="709" w:hanging="709"/>
        <w:rPr>
          <w:rFonts w:ascii="Times New Roman" w:hAnsi="Times New Roman"/>
          <w:b/>
          <w:spacing w:val="0"/>
          <w:sz w:val="28"/>
          <w:szCs w:val="28"/>
        </w:rPr>
      </w:pPr>
      <w:bookmarkStart w:id="42" w:name="_Toc158811058"/>
      <w:r w:rsidRPr="00FC64E4">
        <w:rPr>
          <w:rFonts w:ascii="Times New Roman" w:hAnsi="Times New Roman"/>
          <w:b/>
          <w:spacing w:val="0"/>
          <w:sz w:val="28"/>
          <w:szCs w:val="28"/>
        </w:rPr>
        <w:t>Перечень основных мероприятий по реализации схемы водоснабжения.</w:t>
      </w:r>
      <w:bookmarkEnd w:id="42"/>
    </w:p>
    <w:p w:rsidR="00C07698" w:rsidRPr="009B0F0C" w:rsidRDefault="00C07698" w:rsidP="00C07698">
      <w:pPr>
        <w:autoSpaceDE w:val="0"/>
        <w:autoSpaceDN w:val="0"/>
        <w:adjustRightInd w:val="0"/>
        <w:ind w:right="-284"/>
        <w:jc w:val="right"/>
        <w:rPr>
          <w:bCs/>
          <w:color w:val="000000"/>
          <w:sz w:val="24"/>
          <w:szCs w:val="24"/>
        </w:rPr>
      </w:pPr>
      <w:r w:rsidRPr="009B0F0C">
        <w:rPr>
          <w:bCs/>
          <w:color w:val="000000"/>
          <w:sz w:val="24"/>
          <w:szCs w:val="24"/>
        </w:rPr>
        <w:t>Таблица №13</w:t>
      </w:r>
    </w:p>
    <w:tbl>
      <w:tblPr>
        <w:tblStyle w:val="af2"/>
        <w:tblW w:w="0" w:type="auto"/>
        <w:tblLook w:val="04A0" w:firstRow="1" w:lastRow="0" w:firstColumn="1" w:lastColumn="0" w:noHBand="0" w:noVBand="1"/>
      </w:tblPr>
      <w:tblGrid>
        <w:gridCol w:w="4592"/>
        <w:gridCol w:w="2284"/>
        <w:gridCol w:w="3267"/>
      </w:tblGrid>
      <w:tr w:rsidR="00C07698" w:rsidRPr="009B0F0C" w:rsidTr="00052394">
        <w:tc>
          <w:tcPr>
            <w:tcW w:w="4592" w:type="dxa"/>
          </w:tcPr>
          <w:p w:rsidR="00C07698" w:rsidRPr="009B0F0C" w:rsidRDefault="00C07698" w:rsidP="00052394">
            <w:pPr>
              <w:autoSpaceDE w:val="0"/>
              <w:autoSpaceDN w:val="0"/>
              <w:adjustRightInd w:val="0"/>
              <w:ind w:right="-284"/>
              <w:jc w:val="center"/>
              <w:rPr>
                <w:rFonts w:ascii="Times New Roman" w:hAnsi="Times New Roman" w:cs="Times New Roman"/>
                <w:bCs/>
                <w:color w:val="000000"/>
                <w:sz w:val="28"/>
                <w:szCs w:val="28"/>
              </w:rPr>
            </w:pPr>
            <w:r w:rsidRPr="009B0F0C">
              <w:rPr>
                <w:rFonts w:ascii="Times New Roman" w:hAnsi="Times New Roman" w:cs="Times New Roman"/>
                <w:bCs/>
                <w:color w:val="000000"/>
                <w:sz w:val="28"/>
                <w:szCs w:val="28"/>
              </w:rPr>
              <w:t>Наименование</w:t>
            </w:r>
          </w:p>
        </w:tc>
        <w:tc>
          <w:tcPr>
            <w:tcW w:w="2284" w:type="dxa"/>
          </w:tcPr>
          <w:p w:rsidR="00C07698" w:rsidRPr="009B0F0C" w:rsidRDefault="00C07698" w:rsidP="00052394">
            <w:pPr>
              <w:autoSpaceDE w:val="0"/>
              <w:autoSpaceDN w:val="0"/>
              <w:adjustRightInd w:val="0"/>
              <w:ind w:right="-284"/>
              <w:jc w:val="center"/>
              <w:rPr>
                <w:rFonts w:ascii="Times New Roman" w:hAnsi="Times New Roman" w:cs="Times New Roman"/>
                <w:bCs/>
                <w:color w:val="000000"/>
                <w:sz w:val="28"/>
                <w:szCs w:val="28"/>
              </w:rPr>
            </w:pPr>
            <w:r w:rsidRPr="009B0F0C">
              <w:rPr>
                <w:rFonts w:ascii="Times New Roman" w:hAnsi="Times New Roman" w:cs="Times New Roman"/>
                <w:bCs/>
                <w:color w:val="000000"/>
                <w:sz w:val="28"/>
                <w:szCs w:val="28"/>
              </w:rPr>
              <w:t>Стоимость 1 м. (руб.)</w:t>
            </w:r>
          </w:p>
        </w:tc>
        <w:tc>
          <w:tcPr>
            <w:tcW w:w="3267" w:type="dxa"/>
          </w:tcPr>
          <w:p w:rsidR="00C07698" w:rsidRPr="009B0F0C" w:rsidRDefault="00C07698" w:rsidP="00052394">
            <w:pPr>
              <w:autoSpaceDE w:val="0"/>
              <w:autoSpaceDN w:val="0"/>
              <w:adjustRightInd w:val="0"/>
              <w:ind w:right="-284"/>
              <w:jc w:val="center"/>
              <w:rPr>
                <w:rFonts w:ascii="Times New Roman" w:hAnsi="Times New Roman" w:cs="Times New Roman"/>
                <w:bCs/>
                <w:color w:val="000000"/>
                <w:sz w:val="28"/>
                <w:szCs w:val="28"/>
              </w:rPr>
            </w:pPr>
            <w:r w:rsidRPr="009B0F0C">
              <w:rPr>
                <w:rFonts w:ascii="Times New Roman" w:hAnsi="Times New Roman" w:cs="Times New Roman"/>
                <w:bCs/>
                <w:color w:val="000000"/>
                <w:sz w:val="28"/>
                <w:szCs w:val="28"/>
              </w:rPr>
              <w:t>Суммарная стоимость (тыс. руб.)</w:t>
            </w:r>
          </w:p>
        </w:tc>
      </w:tr>
      <w:tr w:rsidR="00C07698" w:rsidRPr="009B0F0C" w:rsidTr="00052394">
        <w:tc>
          <w:tcPr>
            <w:tcW w:w="4592" w:type="dxa"/>
          </w:tcPr>
          <w:p w:rsidR="00C07698" w:rsidRPr="009B0F0C" w:rsidRDefault="00C07698" w:rsidP="00052394">
            <w:pPr>
              <w:autoSpaceDE w:val="0"/>
              <w:autoSpaceDN w:val="0"/>
              <w:adjustRightInd w:val="0"/>
              <w:ind w:right="-284"/>
              <w:jc w:val="center"/>
              <w:rPr>
                <w:rFonts w:ascii="Times New Roman" w:hAnsi="Times New Roman" w:cs="Times New Roman"/>
                <w:bCs/>
                <w:color w:val="000000"/>
                <w:sz w:val="28"/>
                <w:szCs w:val="28"/>
              </w:rPr>
            </w:pPr>
            <w:r w:rsidRPr="009B0F0C">
              <w:rPr>
                <w:rFonts w:ascii="Times New Roman" w:hAnsi="Times New Roman" w:cs="Times New Roman"/>
                <w:bCs/>
                <w:color w:val="000000"/>
                <w:sz w:val="28"/>
                <w:szCs w:val="28"/>
              </w:rPr>
              <w:t>Реконструкция водопроводной сети протяженностью 30км</w:t>
            </w:r>
          </w:p>
        </w:tc>
        <w:tc>
          <w:tcPr>
            <w:tcW w:w="2284" w:type="dxa"/>
          </w:tcPr>
          <w:p w:rsidR="00C07698" w:rsidRPr="009B0F0C" w:rsidRDefault="00C07698" w:rsidP="00052394">
            <w:pPr>
              <w:autoSpaceDE w:val="0"/>
              <w:autoSpaceDN w:val="0"/>
              <w:adjustRightInd w:val="0"/>
              <w:ind w:right="-284"/>
              <w:jc w:val="center"/>
              <w:rPr>
                <w:rFonts w:ascii="Times New Roman" w:hAnsi="Times New Roman" w:cs="Times New Roman"/>
                <w:bCs/>
                <w:color w:val="000000"/>
                <w:sz w:val="28"/>
                <w:szCs w:val="28"/>
              </w:rPr>
            </w:pPr>
          </w:p>
          <w:p w:rsidR="00C07698" w:rsidRPr="009B0F0C" w:rsidRDefault="00C07698" w:rsidP="00052394">
            <w:pPr>
              <w:autoSpaceDE w:val="0"/>
              <w:autoSpaceDN w:val="0"/>
              <w:adjustRightInd w:val="0"/>
              <w:ind w:right="-284"/>
              <w:jc w:val="center"/>
              <w:rPr>
                <w:rFonts w:ascii="Times New Roman" w:hAnsi="Times New Roman" w:cs="Times New Roman"/>
                <w:bCs/>
                <w:color w:val="000000"/>
                <w:sz w:val="28"/>
                <w:szCs w:val="28"/>
              </w:rPr>
            </w:pPr>
            <w:r w:rsidRPr="009B0F0C">
              <w:rPr>
                <w:rFonts w:ascii="Times New Roman" w:hAnsi="Times New Roman" w:cs="Times New Roman"/>
                <w:bCs/>
                <w:color w:val="000000"/>
                <w:sz w:val="28"/>
                <w:szCs w:val="28"/>
              </w:rPr>
              <w:t>5000</w:t>
            </w:r>
          </w:p>
        </w:tc>
        <w:tc>
          <w:tcPr>
            <w:tcW w:w="3267" w:type="dxa"/>
          </w:tcPr>
          <w:p w:rsidR="00C07698" w:rsidRPr="009B0F0C" w:rsidRDefault="00C07698" w:rsidP="00052394">
            <w:pPr>
              <w:autoSpaceDE w:val="0"/>
              <w:autoSpaceDN w:val="0"/>
              <w:adjustRightInd w:val="0"/>
              <w:ind w:right="-284"/>
              <w:jc w:val="center"/>
              <w:rPr>
                <w:rFonts w:ascii="Times New Roman" w:hAnsi="Times New Roman" w:cs="Times New Roman"/>
                <w:bCs/>
                <w:color w:val="000000"/>
                <w:sz w:val="28"/>
                <w:szCs w:val="28"/>
              </w:rPr>
            </w:pPr>
          </w:p>
          <w:p w:rsidR="00C07698" w:rsidRPr="009B0F0C" w:rsidRDefault="00C07698" w:rsidP="00052394">
            <w:pPr>
              <w:autoSpaceDE w:val="0"/>
              <w:autoSpaceDN w:val="0"/>
              <w:adjustRightInd w:val="0"/>
              <w:ind w:right="-284"/>
              <w:jc w:val="center"/>
              <w:rPr>
                <w:rFonts w:ascii="Times New Roman" w:hAnsi="Times New Roman" w:cs="Times New Roman"/>
                <w:bCs/>
                <w:color w:val="000000"/>
                <w:sz w:val="28"/>
                <w:szCs w:val="28"/>
              </w:rPr>
            </w:pPr>
            <w:r w:rsidRPr="009B0F0C">
              <w:rPr>
                <w:rFonts w:ascii="Times New Roman" w:hAnsi="Times New Roman" w:cs="Times New Roman"/>
                <w:bCs/>
                <w:color w:val="000000"/>
                <w:sz w:val="28"/>
                <w:szCs w:val="28"/>
              </w:rPr>
              <w:t>150000</w:t>
            </w:r>
          </w:p>
        </w:tc>
      </w:tr>
      <w:tr w:rsidR="00C07698" w:rsidRPr="009B0F0C" w:rsidTr="00052394">
        <w:tc>
          <w:tcPr>
            <w:tcW w:w="4592" w:type="dxa"/>
          </w:tcPr>
          <w:p w:rsidR="00C07698" w:rsidRPr="009B0F0C" w:rsidRDefault="00C07698" w:rsidP="00052394">
            <w:pPr>
              <w:autoSpaceDE w:val="0"/>
              <w:autoSpaceDN w:val="0"/>
              <w:adjustRightInd w:val="0"/>
              <w:ind w:right="-284"/>
              <w:rPr>
                <w:rFonts w:ascii="Times New Roman" w:hAnsi="Times New Roman" w:cs="Times New Roman"/>
                <w:bCs/>
                <w:color w:val="000000"/>
                <w:sz w:val="28"/>
                <w:szCs w:val="28"/>
              </w:rPr>
            </w:pPr>
            <w:r w:rsidRPr="009B0F0C">
              <w:rPr>
                <w:rFonts w:ascii="Times New Roman" w:hAnsi="Times New Roman" w:cs="Times New Roman"/>
                <w:bCs/>
                <w:color w:val="000000"/>
                <w:sz w:val="28"/>
                <w:szCs w:val="28"/>
              </w:rPr>
              <w:t xml:space="preserve"> Итого по Лукояновскому муниципальному округу </w:t>
            </w:r>
          </w:p>
        </w:tc>
        <w:tc>
          <w:tcPr>
            <w:tcW w:w="2284" w:type="dxa"/>
          </w:tcPr>
          <w:p w:rsidR="00C07698" w:rsidRPr="009B0F0C" w:rsidRDefault="00C07698" w:rsidP="00052394">
            <w:pPr>
              <w:autoSpaceDE w:val="0"/>
              <w:autoSpaceDN w:val="0"/>
              <w:adjustRightInd w:val="0"/>
              <w:ind w:right="-284"/>
              <w:rPr>
                <w:rFonts w:ascii="Times New Roman" w:hAnsi="Times New Roman" w:cs="Times New Roman"/>
                <w:bCs/>
                <w:color w:val="000000"/>
                <w:sz w:val="28"/>
                <w:szCs w:val="28"/>
              </w:rPr>
            </w:pPr>
          </w:p>
        </w:tc>
        <w:tc>
          <w:tcPr>
            <w:tcW w:w="3267" w:type="dxa"/>
          </w:tcPr>
          <w:p w:rsidR="00C07698" w:rsidRPr="009B0F0C" w:rsidRDefault="00C07698" w:rsidP="00052394">
            <w:pPr>
              <w:autoSpaceDE w:val="0"/>
              <w:autoSpaceDN w:val="0"/>
              <w:adjustRightInd w:val="0"/>
              <w:ind w:right="-284"/>
              <w:jc w:val="center"/>
              <w:rPr>
                <w:rFonts w:ascii="Times New Roman" w:hAnsi="Times New Roman" w:cs="Times New Roman"/>
                <w:bCs/>
                <w:color w:val="000000"/>
                <w:sz w:val="28"/>
                <w:szCs w:val="28"/>
              </w:rPr>
            </w:pPr>
            <w:r w:rsidRPr="009B0F0C">
              <w:rPr>
                <w:rFonts w:ascii="Times New Roman" w:hAnsi="Times New Roman" w:cs="Times New Roman"/>
                <w:bCs/>
                <w:color w:val="000000"/>
                <w:sz w:val="28"/>
                <w:szCs w:val="28"/>
              </w:rPr>
              <w:t>150000</w:t>
            </w:r>
          </w:p>
        </w:tc>
      </w:tr>
    </w:tbl>
    <w:p w:rsidR="00C07698" w:rsidRPr="0016437B" w:rsidRDefault="00C07698" w:rsidP="00C07698">
      <w:pPr>
        <w:ind w:firstLine="567"/>
        <w:jc w:val="both"/>
        <w:rPr>
          <w:rFonts w:eastAsia="Microsoft YaHei"/>
          <w:bCs/>
          <w:iCs/>
          <w:noProof/>
          <w:spacing w:val="-5"/>
          <w:sz w:val="28"/>
          <w:szCs w:val="28"/>
        </w:rPr>
      </w:pPr>
    </w:p>
    <w:p w:rsidR="00C07698" w:rsidRPr="00FC64E4" w:rsidRDefault="00C07698" w:rsidP="00C07698">
      <w:pPr>
        <w:pStyle w:val="2"/>
        <w:numPr>
          <w:ilvl w:val="2"/>
          <w:numId w:val="44"/>
        </w:numPr>
        <w:spacing w:before="240" w:after="120"/>
        <w:ind w:left="709" w:hanging="709"/>
        <w:rPr>
          <w:rFonts w:ascii="Times New Roman" w:hAnsi="Times New Roman"/>
          <w:b/>
          <w:spacing w:val="0"/>
          <w:sz w:val="28"/>
          <w:szCs w:val="28"/>
        </w:rPr>
      </w:pPr>
      <w:bookmarkStart w:id="43" w:name="_Toc158811059"/>
      <w:r w:rsidRPr="00FC64E4">
        <w:rPr>
          <w:rFonts w:ascii="Times New Roman" w:hAnsi="Times New Roman"/>
          <w:b/>
          <w:spacing w:val="0"/>
          <w:sz w:val="28"/>
          <w:szCs w:val="28"/>
        </w:rPr>
        <w:t>Развития централизованных систем водоснабжения в зависимости от развития поселения</w:t>
      </w:r>
      <w:bookmarkEnd w:id="43"/>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 прогнозу до 2034г. прогнозируется снижение численности населения Лукояновского муниципального округа без изменения территории.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Согласно этому варианту, изменение схемы водоснабжения не планируется. В Лукояновском муниципальном округе на прогнозный период (2033 г.) ожидается численность населения, подключенного к централизованному водоснабжению на уровне 20100 человек за счет выявления несанкционированных и вновь регистрируемых подключений.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 данному варианту ресурсоснабжающей организации необходимо сосредоточить работу в направлении выявлении скрытой реализации.</w:t>
      </w:r>
    </w:p>
    <w:p w:rsidR="00C07698" w:rsidRPr="0016437B" w:rsidRDefault="00C07698" w:rsidP="00C07698">
      <w:pPr>
        <w:ind w:firstLine="567"/>
        <w:jc w:val="both"/>
        <w:rPr>
          <w:rFonts w:eastAsia="Microsoft YaHei"/>
          <w:bCs/>
          <w:iCs/>
          <w:noProof/>
          <w:spacing w:val="-5"/>
          <w:sz w:val="28"/>
          <w:szCs w:val="28"/>
        </w:rPr>
        <w:sectPr w:rsidR="00C07698" w:rsidRPr="0016437B" w:rsidSect="00482728">
          <w:pgSz w:w="11910" w:h="16840"/>
          <w:pgMar w:top="1038" w:right="459" w:bottom="482" w:left="1298" w:header="0" w:footer="289" w:gutter="0"/>
          <w:cols w:space="720"/>
          <w:docGrid w:linePitch="272"/>
        </w:sectPr>
      </w:pPr>
    </w:p>
    <w:p w:rsidR="00C07698" w:rsidRPr="00FC64E4" w:rsidRDefault="00C07698" w:rsidP="00C07698">
      <w:pPr>
        <w:pStyle w:val="2"/>
        <w:numPr>
          <w:ilvl w:val="2"/>
          <w:numId w:val="44"/>
        </w:numPr>
        <w:spacing w:before="240" w:after="120"/>
        <w:ind w:left="709" w:hanging="709"/>
        <w:rPr>
          <w:rFonts w:ascii="Times New Roman" w:hAnsi="Times New Roman"/>
          <w:b/>
          <w:spacing w:val="0"/>
          <w:sz w:val="28"/>
          <w:szCs w:val="28"/>
        </w:rPr>
      </w:pPr>
      <w:bookmarkStart w:id="44" w:name="_Toc158811060"/>
      <w:r w:rsidRPr="00FC64E4">
        <w:rPr>
          <w:rFonts w:ascii="Times New Roman" w:hAnsi="Times New Roman"/>
          <w:b/>
          <w:spacing w:val="0"/>
          <w:sz w:val="28"/>
          <w:szCs w:val="28"/>
        </w:rPr>
        <w:lastRenderedPageBreak/>
        <w:t>Прогнозируемый баланс потребления воды</w:t>
      </w:r>
      <w:bookmarkEnd w:id="44"/>
      <w:r w:rsidRPr="00FC64E4">
        <w:rPr>
          <w:rFonts w:ascii="Times New Roman" w:hAnsi="Times New Roman"/>
          <w:b/>
          <w:spacing w:val="0"/>
          <w:sz w:val="28"/>
          <w:szCs w:val="28"/>
        </w:rPr>
        <w:t xml:space="preserve"> </w:t>
      </w:r>
    </w:p>
    <w:p w:rsidR="00C07698" w:rsidRPr="00FC64E4" w:rsidRDefault="00C07698" w:rsidP="00C07698">
      <w:pPr>
        <w:shd w:val="clear" w:color="auto" w:fill="FFFFFF"/>
        <w:ind w:right="-1"/>
        <w:jc w:val="right"/>
        <w:textAlignment w:val="baseline"/>
        <w:rPr>
          <w:sz w:val="24"/>
          <w:szCs w:val="24"/>
        </w:rPr>
      </w:pPr>
      <w:r w:rsidRPr="00FC64E4">
        <w:rPr>
          <w:sz w:val="24"/>
          <w:szCs w:val="24"/>
        </w:rPr>
        <w:t>Таблица №15</w:t>
      </w:r>
    </w:p>
    <w:tbl>
      <w:tblPr>
        <w:tblW w:w="15919"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569"/>
        <w:gridCol w:w="1786"/>
        <w:gridCol w:w="1242"/>
        <w:gridCol w:w="1116"/>
        <w:gridCol w:w="1116"/>
        <w:gridCol w:w="1116"/>
        <w:gridCol w:w="1117"/>
        <w:gridCol w:w="1121"/>
        <w:gridCol w:w="1121"/>
        <w:gridCol w:w="1127"/>
        <w:gridCol w:w="1116"/>
        <w:gridCol w:w="1140"/>
        <w:gridCol w:w="1116"/>
        <w:gridCol w:w="1116"/>
      </w:tblGrid>
      <w:tr w:rsidR="00C07698" w:rsidRPr="009B0F0C" w:rsidTr="00052394">
        <w:trPr>
          <w:jc w:val="center"/>
        </w:trPr>
        <w:tc>
          <w:tcPr>
            <w:tcW w:w="569" w:type="dxa"/>
            <w:vMerge w:val="restart"/>
            <w:vAlign w:val="center"/>
          </w:tcPr>
          <w:p w:rsidR="00C07698" w:rsidRPr="009B0F0C" w:rsidRDefault="00C07698" w:rsidP="00052394">
            <w:pPr>
              <w:jc w:val="center"/>
              <w:textAlignment w:val="baseline"/>
              <w:rPr>
                <w:b/>
                <w:bCs/>
                <w:sz w:val="24"/>
                <w:szCs w:val="24"/>
              </w:rPr>
            </w:pPr>
            <w:r w:rsidRPr="009B0F0C">
              <w:rPr>
                <w:b/>
                <w:bCs/>
                <w:sz w:val="24"/>
                <w:szCs w:val="24"/>
              </w:rPr>
              <w:t>№ п/п</w:t>
            </w:r>
          </w:p>
        </w:tc>
        <w:tc>
          <w:tcPr>
            <w:tcW w:w="1786" w:type="dxa"/>
            <w:vMerge w:val="restart"/>
            <w:vAlign w:val="center"/>
          </w:tcPr>
          <w:p w:rsidR="00C07698" w:rsidRPr="009B0F0C" w:rsidRDefault="00C07698" w:rsidP="00052394">
            <w:pPr>
              <w:jc w:val="center"/>
              <w:textAlignment w:val="baseline"/>
              <w:rPr>
                <w:b/>
                <w:bCs/>
                <w:spacing w:val="2"/>
                <w:sz w:val="24"/>
                <w:szCs w:val="24"/>
              </w:rPr>
            </w:pPr>
            <w:r w:rsidRPr="009B0F0C">
              <w:rPr>
                <w:b/>
                <w:bCs/>
                <w:sz w:val="24"/>
                <w:szCs w:val="24"/>
              </w:rPr>
              <w:t>Показатели</w:t>
            </w:r>
          </w:p>
        </w:tc>
        <w:tc>
          <w:tcPr>
            <w:tcW w:w="13564" w:type="dxa"/>
            <w:gridSpan w:val="12"/>
            <w:vAlign w:val="center"/>
          </w:tcPr>
          <w:p w:rsidR="00C07698" w:rsidRPr="009B0F0C" w:rsidRDefault="00C07698" w:rsidP="00052394">
            <w:pPr>
              <w:jc w:val="center"/>
              <w:textAlignment w:val="baseline"/>
              <w:rPr>
                <w:b/>
                <w:bCs/>
                <w:spacing w:val="2"/>
                <w:sz w:val="24"/>
                <w:szCs w:val="24"/>
              </w:rPr>
            </w:pPr>
            <w:r w:rsidRPr="009B0F0C">
              <w:rPr>
                <w:b/>
                <w:bCs/>
                <w:sz w:val="24"/>
                <w:szCs w:val="24"/>
              </w:rPr>
              <w:t>Объем холодной питьевой воды, тыс. м</w:t>
            </w:r>
            <w:r w:rsidRPr="009B0F0C">
              <w:rPr>
                <w:b/>
                <w:bCs/>
                <w:sz w:val="24"/>
                <w:szCs w:val="24"/>
                <w:vertAlign w:val="superscript"/>
              </w:rPr>
              <w:t>3</w:t>
            </w:r>
          </w:p>
        </w:tc>
      </w:tr>
      <w:tr w:rsidR="00C07698" w:rsidRPr="009B0F0C" w:rsidTr="00052394">
        <w:trPr>
          <w:jc w:val="center"/>
        </w:trPr>
        <w:tc>
          <w:tcPr>
            <w:tcW w:w="569" w:type="dxa"/>
            <w:vMerge/>
            <w:vAlign w:val="center"/>
          </w:tcPr>
          <w:p w:rsidR="00C07698" w:rsidRPr="009B0F0C" w:rsidRDefault="00C07698" w:rsidP="00052394">
            <w:pPr>
              <w:jc w:val="center"/>
              <w:textAlignment w:val="baseline"/>
              <w:rPr>
                <w:b/>
                <w:bCs/>
                <w:spacing w:val="2"/>
                <w:sz w:val="24"/>
                <w:szCs w:val="24"/>
              </w:rPr>
            </w:pPr>
          </w:p>
        </w:tc>
        <w:tc>
          <w:tcPr>
            <w:tcW w:w="1786" w:type="dxa"/>
            <w:vMerge/>
            <w:vAlign w:val="center"/>
          </w:tcPr>
          <w:p w:rsidR="00C07698" w:rsidRPr="009B0F0C" w:rsidRDefault="00C07698" w:rsidP="00052394">
            <w:pPr>
              <w:jc w:val="center"/>
              <w:textAlignment w:val="baseline"/>
              <w:rPr>
                <w:b/>
                <w:bCs/>
                <w:spacing w:val="2"/>
                <w:sz w:val="24"/>
                <w:szCs w:val="24"/>
              </w:rPr>
            </w:pPr>
          </w:p>
        </w:tc>
        <w:tc>
          <w:tcPr>
            <w:tcW w:w="1242"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2023 (базовый год)</w:t>
            </w:r>
          </w:p>
        </w:tc>
        <w:tc>
          <w:tcPr>
            <w:tcW w:w="1116"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2024</w:t>
            </w:r>
          </w:p>
        </w:tc>
        <w:tc>
          <w:tcPr>
            <w:tcW w:w="1116"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2025</w:t>
            </w:r>
          </w:p>
        </w:tc>
        <w:tc>
          <w:tcPr>
            <w:tcW w:w="1116"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2026</w:t>
            </w:r>
          </w:p>
        </w:tc>
        <w:tc>
          <w:tcPr>
            <w:tcW w:w="1117"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2027</w:t>
            </w:r>
          </w:p>
        </w:tc>
        <w:tc>
          <w:tcPr>
            <w:tcW w:w="1121"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2028</w:t>
            </w:r>
          </w:p>
        </w:tc>
        <w:tc>
          <w:tcPr>
            <w:tcW w:w="1121"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2029</w:t>
            </w:r>
          </w:p>
        </w:tc>
        <w:tc>
          <w:tcPr>
            <w:tcW w:w="1127"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2030</w:t>
            </w:r>
          </w:p>
        </w:tc>
        <w:tc>
          <w:tcPr>
            <w:tcW w:w="1116"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2031</w:t>
            </w:r>
          </w:p>
        </w:tc>
        <w:tc>
          <w:tcPr>
            <w:tcW w:w="1140"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2032</w:t>
            </w:r>
          </w:p>
        </w:tc>
        <w:tc>
          <w:tcPr>
            <w:tcW w:w="1116"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2033</w:t>
            </w:r>
          </w:p>
        </w:tc>
        <w:tc>
          <w:tcPr>
            <w:tcW w:w="1116" w:type="dxa"/>
            <w:vAlign w:val="center"/>
          </w:tcPr>
          <w:p w:rsidR="00C07698" w:rsidRPr="009B0F0C" w:rsidRDefault="00C07698" w:rsidP="00052394">
            <w:pPr>
              <w:jc w:val="center"/>
              <w:textAlignment w:val="baseline"/>
              <w:rPr>
                <w:b/>
                <w:bCs/>
                <w:spacing w:val="2"/>
                <w:sz w:val="24"/>
                <w:szCs w:val="24"/>
              </w:rPr>
            </w:pPr>
            <w:r w:rsidRPr="009B0F0C">
              <w:rPr>
                <w:b/>
                <w:bCs/>
                <w:spacing w:val="2"/>
                <w:sz w:val="24"/>
                <w:szCs w:val="24"/>
              </w:rPr>
              <w:t>2034</w:t>
            </w:r>
          </w:p>
        </w:tc>
      </w:tr>
      <w:tr w:rsidR="00C07698" w:rsidRPr="009B0F0C" w:rsidTr="00052394">
        <w:trPr>
          <w:jc w:val="center"/>
        </w:trPr>
        <w:tc>
          <w:tcPr>
            <w:tcW w:w="569" w:type="dxa"/>
            <w:vAlign w:val="center"/>
          </w:tcPr>
          <w:p w:rsidR="00C07698" w:rsidRPr="009B0F0C" w:rsidRDefault="00C07698" w:rsidP="00052394">
            <w:pPr>
              <w:jc w:val="center"/>
              <w:textAlignment w:val="baseline"/>
              <w:rPr>
                <w:sz w:val="24"/>
                <w:szCs w:val="24"/>
              </w:rPr>
            </w:pPr>
          </w:p>
        </w:tc>
        <w:tc>
          <w:tcPr>
            <w:tcW w:w="1786" w:type="dxa"/>
            <w:vAlign w:val="center"/>
          </w:tcPr>
          <w:p w:rsidR="00C07698" w:rsidRPr="009B0F0C" w:rsidRDefault="00C07698" w:rsidP="00052394">
            <w:pPr>
              <w:jc w:val="both"/>
              <w:textAlignment w:val="baseline"/>
              <w:rPr>
                <w:sz w:val="24"/>
                <w:szCs w:val="24"/>
              </w:rPr>
            </w:pPr>
            <w:r w:rsidRPr="009B0F0C">
              <w:rPr>
                <w:sz w:val="24"/>
                <w:szCs w:val="24"/>
              </w:rPr>
              <w:t>Численность населения округа (чел.)</w:t>
            </w:r>
          </w:p>
        </w:tc>
        <w:tc>
          <w:tcPr>
            <w:tcW w:w="1242" w:type="dxa"/>
            <w:vAlign w:val="center"/>
          </w:tcPr>
          <w:p w:rsidR="00C07698" w:rsidRPr="009B0F0C" w:rsidRDefault="00C07698" w:rsidP="00052394">
            <w:pPr>
              <w:jc w:val="center"/>
              <w:rPr>
                <w:color w:val="000000"/>
                <w:sz w:val="24"/>
                <w:szCs w:val="24"/>
              </w:rPr>
            </w:pPr>
            <w:r w:rsidRPr="009B0F0C">
              <w:rPr>
                <w:sz w:val="24"/>
                <w:szCs w:val="24"/>
              </w:rPr>
              <w:t>26082</w:t>
            </w:r>
          </w:p>
        </w:tc>
        <w:tc>
          <w:tcPr>
            <w:tcW w:w="1116" w:type="dxa"/>
            <w:vAlign w:val="center"/>
          </w:tcPr>
          <w:p w:rsidR="00C07698" w:rsidRPr="009B0F0C" w:rsidRDefault="00C07698" w:rsidP="00052394">
            <w:pPr>
              <w:jc w:val="center"/>
              <w:rPr>
                <w:color w:val="000000"/>
                <w:sz w:val="24"/>
                <w:szCs w:val="24"/>
              </w:rPr>
            </w:pPr>
            <w:r w:rsidRPr="009B0F0C">
              <w:rPr>
                <w:sz w:val="24"/>
                <w:szCs w:val="24"/>
              </w:rPr>
              <w:t>25390</w:t>
            </w:r>
          </w:p>
        </w:tc>
        <w:tc>
          <w:tcPr>
            <w:tcW w:w="1116" w:type="dxa"/>
            <w:vAlign w:val="center"/>
          </w:tcPr>
          <w:p w:rsidR="00C07698" w:rsidRPr="009B0F0C" w:rsidRDefault="00C07698" w:rsidP="00052394">
            <w:pPr>
              <w:jc w:val="center"/>
              <w:rPr>
                <w:color w:val="000000"/>
                <w:sz w:val="24"/>
                <w:szCs w:val="24"/>
              </w:rPr>
            </w:pPr>
            <w:r w:rsidRPr="009B0F0C">
              <w:rPr>
                <w:sz w:val="24"/>
                <w:szCs w:val="24"/>
              </w:rPr>
              <w:t>25050</w:t>
            </w:r>
          </w:p>
        </w:tc>
        <w:tc>
          <w:tcPr>
            <w:tcW w:w="1116" w:type="dxa"/>
            <w:vAlign w:val="center"/>
          </w:tcPr>
          <w:p w:rsidR="00C07698" w:rsidRPr="009B0F0C" w:rsidRDefault="00C07698" w:rsidP="00052394">
            <w:pPr>
              <w:jc w:val="center"/>
              <w:rPr>
                <w:color w:val="000000"/>
                <w:sz w:val="24"/>
                <w:szCs w:val="24"/>
              </w:rPr>
            </w:pPr>
            <w:r w:rsidRPr="009B0F0C">
              <w:rPr>
                <w:sz w:val="24"/>
                <w:szCs w:val="24"/>
              </w:rPr>
              <w:t>24730</w:t>
            </w:r>
          </w:p>
        </w:tc>
        <w:tc>
          <w:tcPr>
            <w:tcW w:w="1117" w:type="dxa"/>
            <w:vAlign w:val="center"/>
          </w:tcPr>
          <w:p w:rsidR="00C07698" w:rsidRPr="009B0F0C" w:rsidRDefault="00C07698" w:rsidP="00052394">
            <w:pPr>
              <w:jc w:val="center"/>
              <w:rPr>
                <w:color w:val="000000"/>
                <w:sz w:val="24"/>
                <w:szCs w:val="24"/>
              </w:rPr>
            </w:pPr>
            <w:r w:rsidRPr="009B0F0C">
              <w:rPr>
                <w:sz w:val="24"/>
                <w:szCs w:val="24"/>
              </w:rPr>
              <w:t>24412</w:t>
            </w:r>
          </w:p>
        </w:tc>
        <w:tc>
          <w:tcPr>
            <w:tcW w:w="1121" w:type="dxa"/>
            <w:vAlign w:val="center"/>
          </w:tcPr>
          <w:p w:rsidR="00C07698" w:rsidRPr="009B0F0C" w:rsidRDefault="00C07698" w:rsidP="00052394">
            <w:pPr>
              <w:jc w:val="center"/>
              <w:rPr>
                <w:color w:val="000000"/>
                <w:sz w:val="24"/>
                <w:szCs w:val="24"/>
              </w:rPr>
            </w:pPr>
            <w:r w:rsidRPr="009B0F0C">
              <w:rPr>
                <w:sz w:val="24"/>
                <w:szCs w:val="24"/>
              </w:rPr>
              <w:t>24096</w:t>
            </w:r>
          </w:p>
        </w:tc>
        <w:tc>
          <w:tcPr>
            <w:tcW w:w="1121" w:type="dxa"/>
            <w:vAlign w:val="center"/>
          </w:tcPr>
          <w:p w:rsidR="00C07698" w:rsidRPr="009B0F0C" w:rsidRDefault="00C07698" w:rsidP="00052394">
            <w:pPr>
              <w:jc w:val="center"/>
              <w:rPr>
                <w:color w:val="000000"/>
                <w:sz w:val="24"/>
                <w:szCs w:val="24"/>
              </w:rPr>
            </w:pPr>
            <w:r w:rsidRPr="009B0F0C">
              <w:rPr>
                <w:sz w:val="24"/>
                <w:szCs w:val="24"/>
              </w:rPr>
              <w:t>23780</w:t>
            </w:r>
          </w:p>
        </w:tc>
        <w:tc>
          <w:tcPr>
            <w:tcW w:w="1127" w:type="dxa"/>
            <w:vAlign w:val="center"/>
          </w:tcPr>
          <w:p w:rsidR="00C07698" w:rsidRPr="009B0F0C" w:rsidRDefault="00C07698" w:rsidP="00052394">
            <w:pPr>
              <w:jc w:val="center"/>
              <w:rPr>
                <w:color w:val="000000"/>
                <w:sz w:val="24"/>
                <w:szCs w:val="24"/>
              </w:rPr>
            </w:pPr>
            <w:r w:rsidRPr="009B0F0C">
              <w:rPr>
                <w:sz w:val="24"/>
                <w:szCs w:val="24"/>
              </w:rPr>
              <w:t>23464</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23164</w:t>
            </w:r>
          </w:p>
        </w:tc>
        <w:tc>
          <w:tcPr>
            <w:tcW w:w="1140" w:type="dxa"/>
            <w:vAlign w:val="center"/>
          </w:tcPr>
          <w:p w:rsidR="00C07698" w:rsidRPr="009B0F0C" w:rsidRDefault="00C07698" w:rsidP="00052394">
            <w:pPr>
              <w:jc w:val="center"/>
              <w:rPr>
                <w:color w:val="000000"/>
                <w:sz w:val="24"/>
                <w:szCs w:val="24"/>
              </w:rPr>
            </w:pPr>
            <w:r w:rsidRPr="009B0F0C">
              <w:rPr>
                <w:color w:val="000000"/>
                <w:sz w:val="24"/>
                <w:szCs w:val="24"/>
              </w:rPr>
              <w:t>22875</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22570</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22430</w:t>
            </w:r>
          </w:p>
        </w:tc>
      </w:tr>
      <w:tr w:rsidR="00C07698" w:rsidRPr="009B0F0C" w:rsidTr="00052394">
        <w:trPr>
          <w:jc w:val="center"/>
        </w:trPr>
        <w:tc>
          <w:tcPr>
            <w:tcW w:w="569" w:type="dxa"/>
            <w:vAlign w:val="center"/>
          </w:tcPr>
          <w:p w:rsidR="00C07698" w:rsidRPr="009B0F0C" w:rsidRDefault="00C07698" w:rsidP="00052394">
            <w:pPr>
              <w:jc w:val="center"/>
              <w:textAlignment w:val="baseline"/>
              <w:rPr>
                <w:sz w:val="24"/>
                <w:szCs w:val="24"/>
              </w:rPr>
            </w:pPr>
            <w:r w:rsidRPr="009B0F0C">
              <w:rPr>
                <w:sz w:val="24"/>
                <w:szCs w:val="24"/>
              </w:rPr>
              <w:t>1</w:t>
            </w:r>
          </w:p>
        </w:tc>
        <w:tc>
          <w:tcPr>
            <w:tcW w:w="1786" w:type="dxa"/>
            <w:vAlign w:val="center"/>
          </w:tcPr>
          <w:p w:rsidR="00C07698" w:rsidRPr="009B0F0C" w:rsidRDefault="00C07698" w:rsidP="00052394">
            <w:pPr>
              <w:jc w:val="both"/>
              <w:textAlignment w:val="baseline"/>
              <w:rPr>
                <w:sz w:val="24"/>
                <w:szCs w:val="24"/>
              </w:rPr>
            </w:pPr>
            <w:r w:rsidRPr="009B0F0C">
              <w:rPr>
                <w:sz w:val="24"/>
                <w:szCs w:val="24"/>
              </w:rPr>
              <w:t>Объем поднятой воды (тыс. м3)</w:t>
            </w:r>
          </w:p>
        </w:tc>
        <w:tc>
          <w:tcPr>
            <w:tcW w:w="1242" w:type="dxa"/>
            <w:vAlign w:val="center"/>
          </w:tcPr>
          <w:p w:rsidR="00C07698" w:rsidRPr="009B0F0C" w:rsidRDefault="00C07698" w:rsidP="00052394">
            <w:pPr>
              <w:jc w:val="center"/>
              <w:rPr>
                <w:color w:val="000000"/>
                <w:sz w:val="24"/>
                <w:szCs w:val="24"/>
              </w:rPr>
            </w:pPr>
            <w:r w:rsidRPr="009B0F0C">
              <w:rPr>
                <w:color w:val="000000"/>
                <w:sz w:val="24"/>
                <w:szCs w:val="24"/>
              </w:rPr>
              <w:t>825,1</w:t>
            </w:r>
          </w:p>
        </w:tc>
        <w:tc>
          <w:tcPr>
            <w:tcW w:w="1116" w:type="dxa"/>
            <w:vAlign w:val="center"/>
          </w:tcPr>
          <w:p w:rsidR="00C07698" w:rsidRPr="009B0F0C" w:rsidRDefault="00C07698" w:rsidP="00052394">
            <w:pPr>
              <w:rPr>
                <w:color w:val="000000"/>
                <w:sz w:val="24"/>
                <w:szCs w:val="24"/>
              </w:rPr>
            </w:pPr>
            <w:r w:rsidRPr="009B0F0C">
              <w:rPr>
                <w:color w:val="000000"/>
                <w:sz w:val="24"/>
                <w:szCs w:val="24"/>
              </w:rPr>
              <w:t>825,1</w:t>
            </w:r>
          </w:p>
        </w:tc>
        <w:tc>
          <w:tcPr>
            <w:tcW w:w="1116" w:type="dxa"/>
            <w:vAlign w:val="center"/>
          </w:tcPr>
          <w:p w:rsidR="00C07698" w:rsidRPr="009B0F0C" w:rsidRDefault="00C07698" w:rsidP="00052394">
            <w:pPr>
              <w:rPr>
                <w:color w:val="000000"/>
                <w:sz w:val="24"/>
                <w:szCs w:val="24"/>
              </w:rPr>
            </w:pPr>
            <w:r w:rsidRPr="009B0F0C">
              <w:rPr>
                <w:color w:val="000000"/>
                <w:sz w:val="24"/>
                <w:szCs w:val="24"/>
              </w:rPr>
              <w:t>825,1</w:t>
            </w:r>
          </w:p>
        </w:tc>
        <w:tc>
          <w:tcPr>
            <w:tcW w:w="1116" w:type="dxa"/>
            <w:vAlign w:val="center"/>
          </w:tcPr>
          <w:p w:rsidR="00C07698" w:rsidRPr="009B0F0C" w:rsidRDefault="00C07698" w:rsidP="00052394">
            <w:pPr>
              <w:rPr>
                <w:color w:val="000000"/>
                <w:sz w:val="24"/>
                <w:szCs w:val="24"/>
              </w:rPr>
            </w:pPr>
            <w:r w:rsidRPr="009B0F0C">
              <w:rPr>
                <w:color w:val="000000"/>
                <w:sz w:val="24"/>
                <w:szCs w:val="24"/>
              </w:rPr>
              <w:t>825,1</w:t>
            </w:r>
          </w:p>
        </w:tc>
        <w:tc>
          <w:tcPr>
            <w:tcW w:w="1117" w:type="dxa"/>
            <w:vAlign w:val="center"/>
          </w:tcPr>
          <w:p w:rsidR="00C07698" w:rsidRPr="009B0F0C" w:rsidRDefault="00C07698" w:rsidP="00052394">
            <w:pPr>
              <w:rPr>
                <w:color w:val="000000"/>
                <w:sz w:val="24"/>
                <w:szCs w:val="24"/>
              </w:rPr>
            </w:pPr>
            <w:r w:rsidRPr="009B0F0C">
              <w:rPr>
                <w:color w:val="000000"/>
                <w:sz w:val="24"/>
                <w:szCs w:val="24"/>
              </w:rPr>
              <w:t>825,1</w:t>
            </w:r>
          </w:p>
        </w:tc>
        <w:tc>
          <w:tcPr>
            <w:tcW w:w="1121" w:type="dxa"/>
            <w:vAlign w:val="center"/>
          </w:tcPr>
          <w:p w:rsidR="00C07698" w:rsidRPr="009B0F0C" w:rsidRDefault="00C07698" w:rsidP="00052394">
            <w:pPr>
              <w:jc w:val="center"/>
              <w:rPr>
                <w:color w:val="000000"/>
                <w:sz w:val="24"/>
                <w:szCs w:val="24"/>
              </w:rPr>
            </w:pPr>
            <w:r w:rsidRPr="009B0F0C">
              <w:rPr>
                <w:color w:val="000000"/>
                <w:sz w:val="24"/>
                <w:szCs w:val="24"/>
              </w:rPr>
              <w:t>825,1</w:t>
            </w:r>
          </w:p>
        </w:tc>
        <w:tc>
          <w:tcPr>
            <w:tcW w:w="1121" w:type="dxa"/>
            <w:vAlign w:val="center"/>
          </w:tcPr>
          <w:p w:rsidR="00C07698" w:rsidRPr="009B0F0C" w:rsidRDefault="00C07698" w:rsidP="00052394">
            <w:pPr>
              <w:rPr>
                <w:color w:val="000000"/>
                <w:sz w:val="24"/>
                <w:szCs w:val="24"/>
              </w:rPr>
            </w:pPr>
            <w:r w:rsidRPr="009B0F0C">
              <w:rPr>
                <w:color w:val="000000"/>
                <w:sz w:val="24"/>
                <w:szCs w:val="24"/>
              </w:rPr>
              <w:t>825,1</w:t>
            </w:r>
          </w:p>
        </w:tc>
        <w:tc>
          <w:tcPr>
            <w:tcW w:w="1127" w:type="dxa"/>
            <w:vAlign w:val="center"/>
          </w:tcPr>
          <w:p w:rsidR="00C07698" w:rsidRPr="009B0F0C" w:rsidRDefault="00C07698" w:rsidP="00052394">
            <w:pPr>
              <w:jc w:val="center"/>
              <w:rPr>
                <w:color w:val="000000"/>
                <w:sz w:val="24"/>
                <w:szCs w:val="24"/>
              </w:rPr>
            </w:pPr>
            <w:r w:rsidRPr="009B0F0C">
              <w:rPr>
                <w:color w:val="000000"/>
                <w:sz w:val="24"/>
                <w:szCs w:val="24"/>
              </w:rPr>
              <w:t>825,1</w:t>
            </w:r>
          </w:p>
        </w:tc>
        <w:tc>
          <w:tcPr>
            <w:tcW w:w="1116" w:type="dxa"/>
            <w:vAlign w:val="center"/>
          </w:tcPr>
          <w:p w:rsidR="00C07698" w:rsidRPr="009B0F0C" w:rsidRDefault="00C07698" w:rsidP="00052394">
            <w:pPr>
              <w:rPr>
                <w:color w:val="000000"/>
                <w:sz w:val="24"/>
                <w:szCs w:val="24"/>
              </w:rPr>
            </w:pPr>
            <w:r w:rsidRPr="009B0F0C">
              <w:rPr>
                <w:color w:val="000000"/>
                <w:sz w:val="24"/>
                <w:szCs w:val="24"/>
              </w:rPr>
              <w:t>825,1</w:t>
            </w:r>
          </w:p>
        </w:tc>
        <w:tc>
          <w:tcPr>
            <w:tcW w:w="1140" w:type="dxa"/>
            <w:vAlign w:val="center"/>
          </w:tcPr>
          <w:p w:rsidR="00C07698" w:rsidRPr="009B0F0C" w:rsidRDefault="00C07698" w:rsidP="00052394">
            <w:pPr>
              <w:rPr>
                <w:color w:val="000000"/>
                <w:sz w:val="24"/>
                <w:szCs w:val="24"/>
              </w:rPr>
            </w:pPr>
            <w:r w:rsidRPr="009B0F0C">
              <w:rPr>
                <w:color w:val="000000"/>
                <w:sz w:val="24"/>
                <w:szCs w:val="24"/>
              </w:rPr>
              <w:t>825,1</w:t>
            </w:r>
          </w:p>
        </w:tc>
        <w:tc>
          <w:tcPr>
            <w:tcW w:w="1116" w:type="dxa"/>
            <w:vAlign w:val="center"/>
          </w:tcPr>
          <w:p w:rsidR="00C07698" w:rsidRPr="009B0F0C" w:rsidRDefault="00C07698" w:rsidP="00052394">
            <w:pPr>
              <w:rPr>
                <w:color w:val="000000"/>
                <w:sz w:val="24"/>
                <w:szCs w:val="24"/>
              </w:rPr>
            </w:pPr>
            <w:r w:rsidRPr="009B0F0C">
              <w:rPr>
                <w:color w:val="000000"/>
                <w:sz w:val="24"/>
                <w:szCs w:val="24"/>
              </w:rPr>
              <w:t>825,1</w:t>
            </w:r>
          </w:p>
        </w:tc>
        <w:tc>
          <w:tcPr>
            <w:tcW w:w="1116" w:type="dxa"/>
            <w:vAlign w:val="center"/>
          </w:tcPr>
          <w:p w:rsidR="00C07698" w:rsidRPr="009B0F0C" w:rsidRDefault="00C07698" w:rsidP="00052394">
            <w:pPr>
              <w:rPr>
                <w:color w:val="000000"/>
                <w:sz w:val="24"/>
                <w:szCs w:val="24"/>
              </w:rPr>
            </w:pPr>
            <w:r w:rsidRPr="009B0F0C">
              <w:rPr>
                <w:color w:val="000000"/>
                <w:sz w:val="24"/>
                <w:szCs w:val="24"/>
              </w:rPr>
              <w:t>825,1</w:t>
            </w:r>
          </w:p>
        </w:tc>
      </w:tr>
      <w:tr w:rsidR="00C07698" w:rsidRPr="009B0F0C" w:rsidTr="00052394">
        <w:trPr>
          <w:trHeight w:val="273"/>
          <w:jc w:val="center"/>
        </w:trPr>
        <w:tc>
          <w:tcPr>
            <w:tcW w:w="569" w:type="dxa"/>
            <w:vAlign w:val="center"/>
          </w:tcPr>
          <w:p w:rsidR="00C07698" w:rsidRPr="009B0F0C" w:rsidRDefault="00C07698" w:rsidP="00052394">
            <w:pPr>
              <w:jc w:val="center"/>
              <w:textAlignment w:val="baseline"/>
              <w:rPr>
                <w:sz w:val="24"/>
                <w:szCs w:val="24"/>
              </w:rPr>
            </w:pPr>
            <w:r w:rsidRPr="009B0F0C">
              <w:rPr>
                <w:sz w:val="24"/>
                <w:szCs w:val="24"/>
              </w:rPr>
              <w:t>2</w:t>
            </w:r>
          </w:p>
        </w:tc>
        <w:tc>
          <w:tcPr>
            <w:tcW w:w="1786" w:type="dxa"/>
            <w:vAlign w:val="center"/>
          </w:tcPr>
          <w:p w:rsidR="00C07698" w:rsidRPr="009B0F0C" w:rsidRDefault="00C07698" w:rsidP="00052394">
            <w:pPr>
              <w:jc w:val="both"/>
              <w:textAlignment w:val="baseline"/>
              <w:rPr>
                <w:sz w:val="24"/>
                <w:szCs w:val="24"/>
              </w:rPr>
            </w:pPr>
            <w:r w:rsidRPr="009B0F0C">
              <w:rPr>
                <w:sz w:val="24"/>
                <w:szCs w:val="24"/>
              </w:rPr>
              <w:t>Объем потерь воды (тыс.м3)</w:t>
            </w:r>
          </w:p>
        </w:tc>
        <w:tc>
          <w:tcPr>
            <w:tcW w:w="1242" w:type="dxa"/>
            <w:vAlign w:val="center"/>
          </w:tcPr>
          <w:p w:rsidR="00C07698" w:rsidRPr="009B0F0C" w:rsidRDefault="00C07698" w:rsidP="00052394">
            <w:pPr>
              <w:jc w:val="center"/>
              <w:rPr>
                <w:color w:val="000000"/>
                <w:sz w:val="24"/>
                <w:szCs w:val="24"/>
              </w:rPr>
            </w:pPr>
            <w:r w:rsidRPr="009B0F0C">
              <w:rPr>
                <w:color w:val="000000"/>
                <w:sz w:val="24"/>
                <w:szCs w:val="24"/>
              </w:rPr>
              <w:t>102,4</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97,4</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94,4</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91,4</w:t>
            </w:r>
          </w:p>
        </w:tc>
        <w:tc>
          <w:tcPr>
            <w:tcW w:w="1117" w:type="dxa"/>
            <w:vAlign w:val="center"/>
          </w:tcPr>
          <w:p w:rsidR="00C07698" w:rsidRPr="009B0F0C" w:rsidRDefault="00C07698" w:rsidP="00052394">
            <w:pPr>
              <w:jc w:val="center"/>
              <w:rPr>
                <w:color w:val="000000"/>
                <w:sz w:val="24"/>
                <w:szCs w:val="24"/>
              </w:rPr>
            </w:pPr>
            <w:r w:rsidRPr="009B0F0C">
              <w:rPr>
                <w:color w:val="000000"/>
                <w:sz w:val="24"/>
                <w:szCs w:val="24"/>
              </w:rPr>
              <w:t>88,4</w:t>
            </w:r>
          </w:p>
        </w:tc>
        <w:tc>
          <w:tcPr>
            <w:tcW w:w="1121" w:type="dxa"/>
            <w:vAlign w:val="center"/>
          </w:tcPr>
          <w:p w:rsidR="00C07698" w:rsidRPr="009B0F0C" w:rsidRDefault="00C07698" w:rsidP="00052394">
            <w:pPr>
              <w:jc w:val="center"/>
              <w:rPr>
                <w:color w:val="000000"/>
                <w:sz w:val="24"/>
                <w:szCs w:val="24"/>
              </w:rPr>
            </w:pPr>
            <w:r w:rsidRPr="009B0F0C">
              <w:rPr>
                <w:color w:val="000000"/>
                <w:sz w:val="24"/>
                <w:szCs w:val="24"/>
              </w:rPr>
              <w:t>85,4</w:t>
            </w:r>
          </w:p>
        </w:tc>
        <w:tc>
          <w:tcPr>
            <w:tcW w:w="1121" w:type="dxa"/>
            <w:vAlign w:val="center"/>
          </w:tcPr>
          <w:p w:rsidR="00C07698" w:rsidRPr="009B0F0C" w:rsidRDefault="00C07698" w:rsidP="00052394">
            <w:pPr>
              <w:jc w:val="center"/>
              <w:rPr>
                <w:color w:val="000000"/>
                <w:sz w:val="24"/>
                <w:szCs w:val="24"/>
              </w:rPr>
            </w:pPr>
            <w:r w:rsidRPr="009B0F0C">
              <w:rPr>
                <w:color w:val="000000"/>
                <w:sz w:val="24"/>
                <w:szCs w:val="24"/>
              </w:rPr>
              <w:t>82,4</w:t>
            </w:r>
          </w:p>
        </w:tc>
        <w:tc>
          <w:tcPr>
            <w:tcW w:w="1127" w:type="dxa"/>
            <w:vAlign w:val="center"/>
          </w:tcPr>
          <w:p w:rsidR="00C07698" w:rsidRPr="009B0F0C" w:rsidRDefault="00C07698" w:rsidP="00052394">
            <w:pPr>
              <w:jc w:val="center"/>
              <w:rPr>
                <w:color w:val="000000"/>
                <w:sz w:val="24"/>
                <w:szCs w:val="24"/>
              </w:rPr>
            </w:pPr>
            <w:r w:rsidRPr="009B0F0C">
              <w:rPr>
                <w:color w:val="000000"/>
                <w:sz w:val="24"/>
                <w:szCs w:val="24"/>
              </w:rPr>
              <w:t>79,4</w:t>
            </w:r>
          </w:p>
        </w:tc>
        <w:tc>
          <w:tcPr>
            <w:tcW w:w="1116" w:type="dxa"/>
            <w:vAlign w:val="center"/>
          </w:tcPr>
          <w:p w:rsidR="00C07698" w:rsidRPr="009B0F0C" w:rsidRDefault="00C07698" w:rsidP="00052394">
            <w:pPr>
              <w:rPr>
                <w:color w:val="000000"/>
                <w:sz w:val="24"/>
                <w:szCs w:val="24"/>
              </w:rPr>
            </w:pPr>
            <w:r w:rsidRPr="009B0F0C">
              <w:rPr>
                <w:color w:val="000000"/>
                <w:sz w:val="24"/>
                <w:szCs w:val="24"/>
              </w:rPr>
              <w:t>76,4</w:t>
            </w:r>
          </w:p>
        </w:tc>
        <w:tc>
          <w:tcPr>
            <w:tcW w:w="1140" w:type="dxa"/>
            <w:vAlign w:val="center"/>
          </w:tcPr>
          <w:p w:rsidR="00C07698" w:rsidRPr="009B0F0C" w:rsidRDefault="00C07698" w:rsidP="00052394">
            <w:pPr>
              <w:jc w:val="center"/>
              <w:rPr>
                <w:color w:val="000000"/>
                <w:sz w:val="24"/>
                <w:szCs w:val="24"/>
              </w:rPr>
            </w:pPr>
            <w:r w:rsidRPr="009B0F0C">
              <w:rPr>
                <w:color w:val="000000"/>
                <w:sz w:val="24"/>
                <w:szCs w:val="24"/>
              </w:rPr>
              <w:t>73,4</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70,4</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67,4</w:t>
            </w:r>
          </w:p>
        </w:tc>
      </w:tr>
      <w:tr w:rsidR="00C07698" w:rsidRPr="009B0F0C" w:rsidTr="00052394">
        <w:trPr>
          <w:trHeight w:val="1945"/>
          <w:jc w:val="center"/>
        </w:trPr>
        <w:tc>
          <w:tcPr>
            <w:tcW w:w="569" w:type="dxa"/>
            <w:vAlign w:val="center"/>
          </w:tcPr>
          <w:p w:rsidR="00C07698" w:rsidRPr="009B0F0C" w:rsidRDefault="00C07698" w:rsidP="00052394">
            <w:pPr>
              <w:jc w:val="center"/>
              <w:textAlignment w:val="baseline"/>
              <w:rPr>
                <w:sz w:val="24"/>
                <w:szCs w:val="24"/>
              </w:rPr>
            </w:pPr>
            <w:r w:rsidRPr="009B0F0C">
              <w:rPr>
                <w:sz w:val="24"/>
                <w:szCs w:val="24"/>
              </w:rPr>
              <w:t>3</w:t>
            </w:r>
          </w:p>
        </w:tc>
        <w:tc>
          <w:tcPr>
            <w:tcW w:w="1786" w:type="dxa"/>
            <w:vAlign w:val="center"/>
          </w:tcPr>
          <w:p w:rsidR="00C07698" w:rsidRPr="009B0F0C" w:rsidRDefault="00C07698" w:rsidP="00052394">
            <w:pPr>
              <w:jc w:val="both"/>
              <w:textAlignment w:val="baseline"/>
              <w:rPr>
                <w:sz w:val="24"/>
                <w:szCs w:val="24"/>
              </w:rPr>
            </w:pPr>
            <w:r w:rsidRPr="009B0F0C">
              <w:rPr>
                <w:sz w:val="24"/>
                <w:szCs w:val="24"/>
              </w:rPr>
              <w:t>Уровень потерь к объему воды, отпущенной в сеть (%)</w:t>
            </w:r>
          </w:p>
        </w:tc>
        <w:tc>
          <w:tcPr>
            <w:tcW w:w="1242" w:type="dxa"/>
            <w:vAlign w:val="center"/>
          </w:tcPr>
          <w:p w:rsidR="00C07698" w:rsidRPr="009B0F0C" w:rsidRDefault="00C07698" w:rsidP="00052394">
            <w:pPr>
              <w:jc w:val="center"/>
              <w:rPr>
                <w:color w:val="000000"/>
                <w:sz w:val="24"/>
                <w:szCs w:val="24"/>
              </w:rPr>
            </w:pPr>
            <w:r w:rsidRPr="009B0F0C">
              <w:rPr>
                <w:color w:val="000000"/>
                <w:sz w:val="24"/>
                <w:szCs w:val="24"/>
              </w:rPr>
              <w:t>12,4</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11,8</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11,4</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11,1</w:t>
            </w:r>
          </w:p>
        </w:tc>
        <w:tc>
          <w:tcPr>
            <w:tcW w:w="1117" w:type="dxa"/>
            <w:vAlign w:val="center"/>
          </w:tcPr>
          <w:p w:rsidR="00C07698" w:rsidRPr="009B0F0C" w:rsidRDefault="00C07698" w:rsidP="00052394">
            <w:pPr>
              <w:jc w:val="center"/>
              <w:rPr>
                <w:color w:val="000000"/>
                <w:sz w:val="24"/>
                <w:szCs w:val="24"/>
              </w:rPr>
            </w:pPr>
            <w:r w:rsidRPr="009B0F0C">
              <w:rPr>
                <w:color w:val="000000"/>
                <w:sz w:val="24"/>
                <w:szCs w:val="24"/>
              </w:rPr>
              <w:t>10,7</w:t>
            </w:r>
          </w:p>
        </w:tc>
        <w:tc>
          <w:tcPr>
            <w:tcW w:w="1121" w:type="dxa"/>
            <w:vAlign w:val="center"/>
          </w:tcPr>
          <w:p w:rsidR="00C07698" w:rsidRPr="009B0F0C" w:rsidRDefault="00C07698" w:rsidP="00052394">
            <w:pPr>
              <w:jc w:val="center"/>
              <w:rPr>
                <w:color w:val="000000"/>
                <w:sz w:val="24"/>
                <w:szCs w:val="24"/>
              </w:rPr>
            </w:pPr>
            <w:r w:rsidRPr="009B0F0C">
              <w:rPr>
                <w:color w:val="000000"/>
                <w:sz w:val="24"/>
                <w:szCs w:val="24"/>
              </w:rPr>
              <w:t>10,3</w:t>
            </w:r>
          </w:p>
        </w:tc>
        <w:tc>
          <w:tcPr>
            <w:tcW w:w="1121" w:type="dxa"/>
            <w:vAlign w:val="center"/>
          </w:tcPr>
          <w:p w:rsidR="00C07698" w:rsidRPr="009B0F0C" w:rsidRDefault="00C07698" w:rsidP="00052394">
            <w:pPr>
              <w:jc w:val="center"/>
              <w:rPr>
                <w:color w:val="000000"/>
                <w:sz w:val="24"/>
                <w:szCs w:val="24"/>
              </w:rPr>
            </w:pPr>
            <w:r w:rsidRPr="009B0F0C">
              <w:rPr>
                <w:color w:val="000000"/>
                <w:sz w:val="24"/>
                <w:szCs w:val="24"/>
              </w:rPr>
              <w:t>9,9</w:t>
            </w:r>
          </w:p>
        </w:tc>
        <w:tc>
          <w:tcPr>
            <w:tcW w:w="1127" w:type="dxa"/>
            <w:vAlign w:val="center"/>
          </w:tcPr>
          <w:p w:rsidR="00C07698" w:rsidRPr="009B0F0C" w:rsidRDefault="00C07698" w:rsidP="00052394">
            <w:pPr>
              <w:jc w:val="center"/>
              <w:rPr>
                <w:color w:val="000000"/>
                <w:sz w:val="24"/>
                <w:szCs w:val="24"/>
              </w:rPr>
            </w:pPr>
            <w:r w:rsidRPr="009B0F0C">
              <w:rPr>
                <w:color w:val="000000"/>
                <w:sz w:val="24"/>
                <w:szCs w:val="24"/>
              </w:rPr>
              <w:t>9,6</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9,2</w:t>
            </w:r>
          </w:p>
        </w:tc>
        <w:tc>
          <w:tcPr>
            <w:tcW w:w="1140" w:type="dxa"/>
            <w:vAlign w:val="center"/>
          </w:tcPr>
          <w:p w:rsidR="00C07698" w:rsidRPr="009B0F0C" w:rsidRDefault="00C07698" w:rsidP="00052394">
            <w:pPr>
              <w:jc w:val="center"/>
              <w:rPr>
                <w:color w:val="000000"/>
                <w:sz w:val="24"/>
                <w:szCs w:val="24"/>
              </w:rPr>
            </w:pPr>
            <w:r w:rsidRPr="009B0F0C">
              <w:rPr>
                <w:color w:val="000000"/>
                <w:sz w:val="24"/>
                <w:szCs w:val="24"/>
              </w:rPr>
              <w:t>8,9</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8,5</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8,1</w:t>
            </w:r>
          </w:p>
        </w:tc>
      </w:tr>
      <w:tr w:rsidR="00C07698" w:rsidRPr="009B0F0C" w:rsidTr="00052394">
        <w:trPr>
          <w:trHeight w:val="296"/>
          <w:jc w:val="center"/>
        </w:trPr>
        <w:tc>
          <w:tcPr>
            <w:tcW w:w="569" w:type="dxa"/>
            <w:vAlign w:val="center"/>
          </w:tcPr>
          <w:p w:rsidR="00C07698" w:rsidRPr="009B0F0C" w:rsidRDefault="00C07698" w:rsidP="00052394">
            <w:pPr>
              <w:jc w:val="center"/>
              <w:textAlignment w:val="baseline"/>
              <w:rPr>
                <w:sz w:val="24"/>
                <w:szCs w:val="24"/>
              </w:rPr>
            </w:pPr>
            <w:r w:rsidRPr="009B0F0C">
              <w:rPr>
                <w:sz w:val="24"/>
                <w:szCs w:val="24"/>
              </w:rPr>
              <w:t>4</w:t>
            </w:r>
          </w:p>
        </w:tc>
        <w:tc>
          <w:tcPr>
            <w:tcW w:w="1786" w:type="dxa"/>
            <w:vAlign w:val="center"/>
          </w:tcPr>
          <w:p w:rsidR="00C07698" w:rsidRPr="009B0F0C" w:rsidRDefault="00C07698" w:rsidP="00052394">
            <w:pPr>
              <w:jc w:val="both"/>
              <w:textAlignment w:val="baseline"/>
              <w:rPr>
                <w:sz w:val="24"/>
                <w:szCs w:val="24"/>
              </w:rPr>
            </w:pPr>
            <w:r w:rsidRPr="009B0F0C">
              <w:rPr>
                <w:sz w:val="24"/>
                <w:szCs w:val="24"/>
              </w:rPr>
              <w:t>Объем реализации воды (тыс. м3)</w:t>
            </w:r>
          </w:p>
        </w:tc>
        <w:tc>
          <w:tcPr>
            <w:tcW w:w="1242" w:type="dxa"/>
            <w:vAlign w:val="center"/>
          </w:tcPr>
          <w:p w:rsidR="00C07698" w:rsidRPr="009B0F0C" w:rsidRDefault="00C07698" w:rsidP="00052394">
            <w:pPr>
              <w:jc w:val="center"/>
              <w:rPr>
                <w:color w:val="000000"/>
                <w:sz w:val="24"/>
                <w:szCs w:val="24"/>
              </w:rPr>
            </w:pPr>
            <w:r w:rsidRPr="009B0F0C">
              <w:rPr>
                <w:color w:val="000000"/>
                <w:sz w:val="24"/>
                <w:szCs w:val="24"/>
              </w:rPr>
              <w:t>722,7</w:t>
            </w:r>
          </w:p>
        </w:tc>
        <w:tc>
          <w:tcPr>
            <w:tcW w:w="1116" w:type="dxa"/>
            <w:vAlign w:val="center"/>
          </w:tcPr>
          <w:p w:rsidR="00C07698" w:rsidRPr="009B0F0C" w:rsidRDefault="00C07698" w:rsidP="00052394">
            <w:pPr>
              <w:rPr>
                <w:color w:val="000000"/>
                <w:sz w:val="24"/>
                <w:szCs w:val="24"/>
              </w:rPr>
            </w:pPr>
            <w:r w:rsidRPr="009B0F0C">
              <w:rPr>
                <w:color w:val="000000"/>
                <w:sz w:val="24"/>
                <w:szCs w:val="24"/>
              </w:rPr>
              <w:t>727,7</w:t>
            </w:r>
          </w:p>
        </w:tc>
        <w:tc>
          <w:tcPr>
            <w:tcW w:w="1116" w:type="dxa"/>
            <w:vAlign w:val="center"/>
          </w:tcPr>
          <w:p w:rsidR="00C07698" w:rsidRPr="009B0F0C" w:rsidRDefault="00C07698" w:rsidP="00052394">
            <w:pPr>
              <w:rPr>
                <w:color w:val="000000"/>
                <w:sz w:val="24"/>
                <w:szCs w:val="24"/>
              </w:rPr>
            </w:pPr>
            <w:r w:rsidRPr="009B0F0C">
              <w:rPr>
                <w:color w:val="000000"/>
                <w:sz w:val="24"/>
                <w:szCs w:val="24"/>
              </w:rPr>
              <w:t>730,7</w:t>
            </w:r>
          </w:p>
        </w:tc>
        <w:tc>
          <w:tcPr>
            <w:tcW w:w="1116" w:type="dxa"/>
            <w:vAlign w:val="center"/>
          </w:tcPr>
          <w:p w:rsidR="00C07698" w:rsidRPr="009B0F0C" w:rsidRDefault="00C07698" w:rsidP="00052394">
            <w:pPr>
              <w:rPr>
                <w:color w:val="000000"/>
                <w:sz w:val="24"/>
                <w:szCs w:val="24"/>
              </w:rPr>
            </w:pPr>
            <w:r w:rsidRPr="009B0F0C">
              <w:rPr>
                <w:color w:val="000000"/>
                <w:sz w:val="24"/>
                <w:szCs w:val="24"/>
              </w:rPr>
              <w:t>733,7</w:t>
            </w:r>
          </w:p>
        </w:tc>
        <w:tc>
          <w:tcPr>
            <w:tcW w:w="1117" w:type="dxa"/>
            <w:vAlign w:val="center"/>
          </w:tcPr>
          <w:p w:rsidR="00C07698" w:rsidRPr="009B0F0C" w:rsidRDefault="00C07698" w:rsidP="00052394">
            <w:pPr>
              <w:rPr>
                <w:color w:val="000000"/>
                <w:sz w:val="24"/>
                <w:szCs w:val="24"/>
              </w:rPr>
            </w:pPr>
            <w:r w:rsidRPr="009B0F0C">
              <w:rPr>
                <w:color w:val="000000"/>
                <w:sz w:val="24"/>
                <w:szCs w:val="24"/>
              </w:rPr>
              <w:t>736,7</w:t>
            </w:r>
          </w:p>
        </w:tc>
        <w:tc>
          <w:tcPr>
            <w:tcW w:w="1121" w:type="dxa"/>
            <w:vAlign w:val="center"/>
          </w:tcPr>
          <w:p w:rsidR="00C07698" w:rsidRPr="009B0F0C" w:rsidRDefault="00C07698" w:rsidP="00052394">
            <w:pPr>
              <w:jc w:val="center"/>
              <w:rPr>
                <w:color w:val="000000"/>
                <w:sz w:val="24"/>
                <w:szCs w:val="24"/>
              </w:rPr>
            </w:pPr>
            <w:r w:rsidRPr="009B0F0C">
              <w:rPr>
                <w:color w:val="000000"/>
                <w:sz w:val="24"/>
                <w:szCs w:val="24"/>
              </w:rPr>
              <w:t>739,7</w:t>
            </w:r>
          </w:p>
        </w:tc>
        <w:tc>
          <w:tcPr>
            <w:tcW w:w="1121" w:type="dxa"/>
            <w:vAlign w:val="center"/>
          </w:tcPr>
          <w:p w:rsidR="00C07698" w:rsidRPr="009B0F0C" w:rsidRDefault="00C07698" w:rsidP="00052394">
            <w:pPr>
              <w:jc w:val="center"/>
              <w:rPr>
                <w:color w:val="000000"/>
                <w:sz w:val="24"/>
                <w:szCs w:val="24"/>
              </w:rPr>
            </w:pPr>
            <w:r w:rsidRPr="009B0F0C">
              <w:rPr>
                <w:color w:val="000000"/>
                <w:sz w:val="24"/>
                <w:szCs w:val="24"/>
              </w:rPr>
              <w:t>742,7</w:t>
            </w:r>
          </w:p>
        </w:tc>
        <w:tc>
          <w:tcPr>
            <w:tcW w:w="1127" w:type="dxa"/>
            <w:vAlign w:val="center"/>
          </w:tcPr>
          <w:p w:rsidR="00C07698" w:rsidRPr="009B0F0C" w:rsidRDefault="00C07698" w:rsidP="00052394">
            <w:pPr>
              <w:jc w:val="center"/>
              <w:rPr>
                <w:color w:val="000000"/>
                <w:sz w:val="24"/>
                <w:szCs w:val="24"/>
              </w:rPr>
            </w:pPr>
            <w:r w:rsidRPr="009B0F0C">
              <w:rPr>
                <w:color w:val="000000"/>
                <w:sz w:val="24"/>
                <w:szCs w:val="24"/>
              </w:rPr>
              <w:t>745,7</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748,7</w:t>
            </w:r>
          </w:p>
        </w:tc>
        <w:tc>
          <w:tcPr>
            <w:tcW w:w="1140" w:type="dxa"/>
            <w:vAlign w:val="center"/>
          </w:tcPr>
          <w:p w:rsidR="00C07698" w:rsidRPr="009B0F0C" w:rsidRDefault="00C07698" w:rsidP="00052394">
            <w:pPr>
              <w:jc w:val="center"/>
              <w:rPr>
                <w:color w:val="000000"/>
                <w:sz w:val="24"/>
                <w:szCs w:val="24"/>
              </w:rPr>
            </w:pPr>
            <w:r w:rsidRPr="009B0F0C">
              <w:rPr>
                <w:color w:val="000000"/>
                <w:sz w:val="24"/>
                <w:szCs w:val="24"/>
              </w:rPr>
              <w:t>751,7</w:t>
            </w:r>
          </w:p>
        </w:tc>
        <w:tc>
          <w:tcPr>
            <w:tcW w:w="1116" w:type="dxa"/>
            <w:vAlign w:val="center"/>
          </w:tcPr>
          <w:p w:rsidR="00C07698" w:rsidRPr="009B0F0C" w:rsidRDefault="00C07698" w:rsidP="00052394">
            <w:pPr>
              <w:jc w:val="center"/>
              <w:rPr>
                <w:color w:val="000000"/>
                <w:sz w:val="24"/>
                <w:szCs w:val="24"/>
              </w:rPr>
            </w:pPr>
            <w:r w:rsidRPr="009B0F0C">
              <w:rPr>
                <w:color w:val="000000"/>
                <w:sz w:val="24"/>
                <w:szCs w:val="24"/>
              </w:rPr>
              <w:t>754,7</w:t>
            </w:r>
          </w:p>
        </w:tc>
        <w:tc>
          <w:tcPr>
            <w:tcW w:w="1116" w:type="dxa"/>
            <w:vAlign w:val="center"/>
          </w:tcPr>
          <w:p w:rsidR="00C07698" w:rsidRPr="009B0F0C" w:rsidRDefault="00C07698" w:rsidP="00052394">
            <w:pPr>
              <w:rPr>
                <w:color w:val="000000"/>
                <w:sz w:val="24"/>
                <w:szCs w:val="24"/>
              </w:rPr>
            </w:pPr>
            <w:r w:rsidRPr="009B0F0C">
              <w:rPr>
                <w:color w:val="000000"/>
                <w:sz w:val="24"/>
                <w:szCs w:val="24"/>
              </w:rPr>
              <w:t>757,7</w:t>
            </w:r>
          </w:p>
        </w:tc>
      </w:tr>
    </w:tbl>
    <w:p w:rsidR="00C07698" w:rsidRPr="009B0F0C" w:rsidRDefault="00C07698" w:rsidP="00C07698">
      <w:pPr>
        <w:tabs>
          <w:tab w:val="left" w:pos="1454"/>
        </w:tabs>
        <w:ind w:right="-1"/>
      </w:pPr>
    </w:p>
    <w:p w:rsidR="00C07698" w:rsidRPr="009B0F0C" w:rsidRDefault="00C07698" w:rsidP="00C07698">
      <w:pPr>
        <w:autoSpaceDE w:val="0"/>
        <w:autoSpaceDN w:val="0"/>
        <w:adjustRightInd w:val="0"/>
        <w:ind w:right="-284"/>
        <w:jc w:val="center"/>
        <w:rPr>
          <w:b/>
          <w:bCs/>
          <w:sz w:val="28"/>
          <w:szCs w:val="28"/>
        </w:rPr>
        <w:sectPr w:rsidR="00C07698" w:rsidRPr="009B0F0C" w:rsidSect="00482728">
          <w:pgSz w:w="16840" w:h="11910" w:orient="landscape"/>
          <w:pgMar w:top="1298" w:right="1038" w:bottom="459" w:left="482" w:header="0" w:footer="289" w:gutter="0"/>
          <w:cols w:space="720"/>
          <w:docGrid w:linePitch="272"/>
        </w:sectPr>
      </w:pP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lastRenderedPageBreak/>
        <w:t xml:space="preserve">При равном количестве поднятой воды объем реализации к 2034г. планируется увеличить до 757,7 тыс. м3 за счет уменьшения потерь при транспортировки. </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последние годы наблюдается снижение числа количества населения Лукояновского муниципального района.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перспективе до 2034 года, при недостатке рабочих мест, отсутствие промышленных предприятий, прогнозируется снижение населения с 26,082тыс. чел. в 2022году до 22,430 тыс. чел. в 2034году.</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Замена и ремонт сетей водоснабжения позволит снизить потери воды до 8,1%.</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На протяжении последних лет наблюдается тенденция к рациональному и экономному потреблению холодной воды. Увеличение объемов реализации всеми категориями потребителей холодной воды связано с улучшением жилищных условий и установке коммерческих узлов учета. Повышение реализации воды увеличивается за счет дополнительных подключений абонентов к централизованному водоснабжению.</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После замены и ремонта водоводов, вследствие снижения коррозионных процессов в трубах, уменьшения уровня потерь при транспортировке, установке коммерческих узлов учета, снизятся затраты на проведение аварийно-восстановительных работ, уменьшатся затраты на объем поднятой воды, улучшится качество подаваемой воды потребителю.</w:t>
      </w:r>
    </w:p>
    <w:p w:rsidR="00C07698"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При уменьшении потерь при транспортировке, при том же количестве поднятой воды планируем большее количество воды на реализацию, что достаточно при уменьшении числа населения округа.</w:t>
      </w:r>
    </w:p>
    <w:p w:rsidR="00C07698" w:rsidRDefault="00C07698" w:rsidP="00C07698">
      <w:pPr>
        <w:rPr>
          <w:rFonts w:eastAsia="Microsoft YaHei"/>
          <w:bCs/>
          <w:iCs/>
          <w:noProof/>
          <w:spacing w:val="-5"/>
          <w:sz w:val="28"/>
          <w:szCs w:val="28"/>
        </w:rPr>
      </w:pPr>
      <w:r>
        <w:rPr>
          <w:rFonts w:eastAsia="Microsoft YaHei"/>
          <w:bCs/>
          <w:iCs/>
          <w:noProof/>
          <w:spacing w:val="-5"/>
          <w:sz w:val="28"/>
          <w:szCs w:val="28"/>
        </w:rPr>
        <w:br w:type="page"/>
      </w:r>
    </w:p>
    <w:p w:rsidR="00C07698" w:rsidRPr="004B453B" w:rsidRDefault="00C07698" w:rsidP="00C07698">
      <w:pPr>
        <w:pStyle w:val="2"/>
        <w:numPr>
          <w:ilvl w:val="0"/>
          <w:numId w:val="41"/>
        </w:numPr>
        <w:spacing w:before="240" w:after="120"/>
        <w:rPr>
          <w:rFonts w:ascii="Times New Roman" w:hAnsi="Times New Roman"/>
          <w:b/>
          <w:spacing w:val="0"/>
          <w:sz w:val="28"/>
          <w:szCs w:val="28"/>
        </w:rPr>
      </w:pPr>
      <w:bookmarkStart w:id="45" w:name="_Toc158811061"/>
      <w:r w:rsidRPr="004B453B">
        <w:rPr>
          <w:rFonts w:ascii="Times New Roman" w:hAnsi="Times New Roman"/>
          <w:b/>
          <w:spacing w:val="0"/>
          <w:sz w:val="28"/>
          <w:szCs w:val="28"/>
        </w:rPr>
        <w:lastRenderedPageBreak/>
        <w:t>СХЕМА ВОДООТВЕДЕНИЯ</w:t>
      </w:r>
      <w:bookmarkEnd w:id="45"/>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bookmarkStart w:id="46" w:name="_bookmark51"/>
      <w:bookmarkEnd w:id="46"/>
      <w:r w:rsidRPr="004B453B">
        <w:rPr>
          <w:rFonts w:ascii="Times New Roman" w:hAnsi="Times New Roman"/>
          <w:b/>
          <w:spacing w:val="0"/>
          <w:sz w:val="28"/>
          <w:szCs w:val="28"/>
        </w:rPr>
        <w:t xml:space="preserve"> </w:t>
      </w:r>
      <w:bookmarkStart w:id="47" w:name="_Toc158811062"/>
      <w:r w:rsidRPr="004B453B">
        <w:rPr>
          <w:rFonts w:ascii="Times New Roman" w:hAnsi="Times New Roman"/>
          <w:b/>
          <w:spacing w:val="0"/>
          <w:sz w:val="28"/>
          <w:szCs w:val="28"/>
        </w:rPr>
        <w:t>Описание состояния и функционирования очистных сооружений и канализационных коллекторов и сетей.</w:t>
      </w:r>
      <w:bookmarkEnd w:id="47"/>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Экономическое и экологическое значение систем водоотведения трудно переоценить. Системы водоотведения устраняют негативные последствия воздействия сточных вод на окружающую природную среду. После очистки сточные воды сбрасываются в водные объекты. Системы водоотведения тесно связаны с системами водоснабжения. Потребление и отвод воды от каждого санитарного прибора, квартиры и здания без ограничения обеспечивают высокие санитарно-эпидемиологические и комфортные условия жизни людей.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Правильно спроектированные и построенные системы отведения стоков при нормальной эксплуатации позволяют своевременно отводить огромные количества сточных вод, не допуская аварийных ситуаций со сбросом стока в водные объекты. Это, в свою очередь, позволяет значительно снизить затраты на охрану окружающей среды и избежать ее катастрофического загрязнения.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Сточные воды, образующиеся в черте населенных мест и на промышленных предприятиях, можно подразделить на: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бытовые,</w:t>
      </w:r>
      <w:r w:rsidRPr="0016437B">
        <w:rPr>
          <w:rFonts w:eastAsia="Microsoft YaHei"/>
          <w:bCs/>
          <w:iCs/>
          <w:noProof/>
          <w:spacing w:val="-5"/>
          <w:sz w:val="28"/>
          <w:szCs w:val="28"/>
        </w:rPr>
        <w:tab/>
        <w:t>которые</w:t>
      </w:r>
      <w:r w:rsidRPr="0016437B">
        <w:rPr>
          <w:rFonts w:eastAsia="Microsoft YaHei"/>
          <w:bCs/>
          <w:iCs/>
          <w:noProof/>
          <w:spacing w:val="-5"/>
          <w:sz w:val="28"/>
          <w:szCs w:val="28"/>
        </w:rPr>
        <w:tab/>
        <w:t>образуются</w:t>
      </w:r>
      <w:r w:rsidRPr="0016437B">
        <w:rPr>
          <w:rFonts w:eastAsia="Microsoft YaHei"/>
          <w:bCs/>
          <w:iCs/>
          <w:noProof/>
          <w:spacing w:val="-5"/>
          <w:sz w:val="28"/>
          <w:szCs w:val="28"/>
        </w:rPr>
        <w:tab/>
        <w:t>в</w:t>
      </w:r>
      <w:r w:rsidRPr="0016437B">
        <w:rPr>
          <w:rFonts w:eastAsia="Microsoft YaHei"/>
          <w:bCs/>
          <w:iCs/>
          <w:noProof/>
          <w:spacing w:val="-5"/>
          <w:sz w:val="28"/>
          <w:szCs w:val="28"/>
        </w:rPr>
        <w:tab/>
        <w:t>жилых,</w:t>
      </w:r>
      <w:r w:rsidRPr="0016437B">
        <w:rPr>
          <w:rFonts w:eastAsia="Microsoft YaHei"/>
          <w:bCs/>
          <w:iCs/>
          <w:noProof/>
          <w:spacing w:val="-5"/>
          <w:sz w:val="28"/>
          <w:szCs w:val="28"/>
        </w:rPr>
        <w:tab/>
        <w:t>общественных,</w:t>
      </w:r>
      <w:r w:rsidRPr="0016437B">
        <w:rPr>
          <w:rFonts w:eastAsia="Microsoft YaHei"/>
          <w:bCs/>
          <w:iCs/>
          <w:noProof/>
          <w:spacing w:val="-5"/>
          <w:sz w:val="28"/>
          <w:szCs w:val="28"/>
        </w:rPr>
        <w:tab/>
        <w:t>коммунальных</w:t>
      </w:r>
      <w:r w:rsidRPr="0016437B">
        <w:rPr>
          <w:rFonts w:eastAsia="Microsoft YaHei"/>
          <w:bCs/>
          <w:iCs/>
          <w:noProof/>
          <w:spacing w:val="-5"/>
          <w:sz w:val="28"/>
          <w:szCs w:val="28"/>
        </w:rPr>
        <w:tab/>
        <w:t>и промышленных зданиях;</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производственные, образующиеся в результате использования воды в различных технологических процессах;</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дождевые, образующиеся на поверхности городской территории, проездов, площадей, крыш и пр. при выпадении дождя и таянии снега.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Функционирование и эксплуатация канализационных сетей систем водоотведения осуществляются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w:t>
      </w:r>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r w:rsidRPr="004B453B">
        <w:rPr>
          <w:rFonts w:ascii="Times New Roman" w:hAnsi="Times New Roman"/>
          <w:b/>
          <w:spacing w:val="0"/>
          <w:sz w:val="28"/>
          <w:szCs w:val="28"/>
        </w:rPr>
        <w:t xml:space="preserve"> </w:t>
      </w:r>
      <w:bookmarkStart w:id="48" w:name="_Toc158811063"/>
      <w:r w:rsidRPr="004B453B">
        <w:rPr>
          <w:rFonts w:ascii="Times New Roman" w:hAnsi="Times New Roman"/>
          <w:b/>
          <w:spacing w:val="0"/>
          <w:sz w:val="28"/>
          <w:szCs w:val="28"/>
        </w:rPr>
        <w:t>Описание технологических зон водоотведения, зон централизованного и не централизованного водоотведения и перечень централизованных систем водоотведения</w:t>
      </w:r>
      <w:bookmarkEnd w:id="48"/>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Постановление правительства РФ от 05.09.2013 года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вводит новое понятия в сфере водоотведения: «технологическая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в водный объект.</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Исходя из определения технологической зоны водоотведения в Лукояновском муниципальном округе находится одна технологическая зона водоотведения – технологическая зона города Лукоянова.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Федеральный закон Российской Федерации от 7 декабря 2011 г. N 416-ФЗ «О водоснабжении и водоотведении» вводит новое понятие в сфере водоотведения: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C07698" w:rsidRPr="009B0F0C"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lastRenderedPageBreak/>
        <w:t xml:space="preserve">Объекты водоотведения находятся в собственности Администрации Лукояновского муниципального округа. Все объекты </w:t>
      </w:r>
      <w:r w:rsidRPr="009B0F0C">
        <w:rPr>
          <w:rFonts w:eastAsia="Microsoft YaHei"/>
          <w:bCs/>
          <w:iCs/>
          <w:noProof/>
          <w:spacing w:val="-5"/>
          <w:sz w:val="28"/>
          <w:szCs w:val="28"/>
        </w:rPr>
        <w:t>находятся на праве хозяйственном ведении муниципального имущества эксплуатирующей организацией МУП «ЛукояновВодоканал».</w:t>
      </w:r>
    </w:p>
    <w:p w:rsidR="00C07698" w:rsidRPr="0016437B" w:rsidRDefault="00C07698" w:rsidP="00C07698">
      <w:pPr>
        <w:ind w:firstLine="567"/>
        <w:jc w:val="both"/>
        <w:rPr>
          <w:rFonts w:eastAsia="Microsoft YaHei"/>
          <w:bCs/>
          <w:iCs/>
          <w:noProof/>
          <w:spacing w:val="-5"/>
          <w:sz w:val="28"/>
          <w:szCs w:val="28"/>
        </w:rPr>
        <w:sectPr w:rsidR="00C07698" w:rsidRPr="0016437B" w:rsidSect="00416DCC">
          <w:pgSz w:w="11906" w:h="16838"/>
          <w:pgMar w:top="851" w:right="709" w:bottom="709" w:left="1134" w:header="709" w:footer="176" w:gutter="0"/>
          <w:cols w:space="720"/>
        </w:sectPr>
      </w:pPr>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r w:rsidRPr="004B453B">
        <w:rPr>
          <w:rFonts w:ascii="Times New Roman" w:hAnsi="Times New Roman"/>
          <w:b/>
          <w:spacing w:val="0"/>
          <w:sz w:val="28"/>
          <w:szCs w:val="28"/>
        </w:rPr>
        <w:lastRenderedPageBreak/>
        <w:t xml:space="preserve"> </w:t>
      </w:r>
      <w:bookmarkStart w:id="49" w:name="_Toc158811064"/>
      <w:r w:rsidRPr="004B453B">
        <w:rPr>
          <w:rFonts w:ascii="Times New Roman" w:hAnsi="Times New Roman"/>
          <w:b/>
          <w:spacing w:val="0"/>
          <w:sz w:val="28"/>
          <w:szCs w:val="28"/>
        </w:rPr>
        <w:t>Объекты централизованной системы водоотведения г. Лукоянов</w:t>
      </w:r>
      <w:bookmarkEnd w:id="49"/>
    </w:p>
    <w:p w:rsidR="00C07698" w:rsidRPr="009B0F0C" w:rsidRDefault="00C07698" w:rsidP="00C07698">
      <w:pPr>
        <w:contextualSpacing/>
        <w:rPr>
          <w:rFonts w:eastAsiaTheme="majorEastAsia"/>
          <w:spacing w:val="-10"/>
          <w:kern w:val="28"/>
          <w:sz w:val="24"/>
          <w:szCs w:val="24"/>
        </w:rPr>
      </w:pPr>
      <w:r w:rsidRPr="009B0F0C">
        <w:rPr>
          <w:rFonts w:eastAsiaTheme="majorEastAsia"/>
          <w:b/>
          <w:spacing w:val="-10"/>
          <w:kern w:val="28"/>
          <w:sz w:val="28"/>
          <w:szCs w:val="28"/>
        </w:rPr>
        <w:t xml:space="preserve">Канализационные очистные сооружения </w:t>
      </w:r>
      <w:r w:rsidRPr="009B0F0C">
        <w:rPr>
          <w:rFonts w:eastAsiaTheme="majorEastAsia"/>
          <w:spacing w:val="-10"/>
          <w:kern w:val="28"/>
          <w:sz w:val="24"/>
          <w:szCs w:val="24"/>
        </w:rPr>
        <w:t>Таблица 16</w:t>
      </w:r>
    </w:p>
    <w:p w:rsidR="00C07698" w:rsidRPr="009B0F0C" w:rsidRDefault="00C07698" w:rsidP="00C07698">
      <w:pPr>
        <w:contextualSpacing/>
        <w:rPr>
          <w:rFonts w:eastAsiaTheme="majorEastAsia"/>
          <w:spacing w:val="-10"/>
          <w:kern w:val="28"/>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940"/>
        <w:gridCol w:w="1615"/>
        <w:gridCol w:w="2127"/>
        <w:gridCol w:w="2268"/>
        <w:gridCol w:w="1701"/>
        <w:gridCol w:w="1559"/>
        <w:gridCol w:w="1417"/>
      </w:tblGrid>
      <w:tr w:rsidR="00C07698" w:rsidRPr="009B0F0C" w:rsidTr="00052394">
        <w:trPr>
          <w:trHeight w:val="1470"/>
        </w:trPr>
        <w:tc>
          <w:tcPr>
            <w:tcW w:w="2115" w:type="dxa"/>
            <w:shd w:val="clear" w:color="auto" w:fill="auto"/>
            <w:vAlign w:val="center"/>
            <w:hideMark/>
          </w:tcPr>
          <w:p w:rsidR="00C07698" w:rsidRPr="009B0F0C" w:rsidRDefault="00C07698" w:rsidP="00052394">
            <w:pPr>
              <w:contextualSpacing/>
              <w:jc w:val="center"/>
              <w:rPr>
                <w:b/>
                <w:color w:val="000000"/>
                <w:sz w:val="22"/>
                <w:szCs w:val="22"/>
              </w:rPr>
            </w:pPr>
            <w:r w:rsidRPr="009B0F0C">
              <w:rPr>
                <w:b/>
                <w:color w:val="000000"/>
                <w:sz w:val="22"/>
                <w:szCs w:val="22"/>
              </w:rPr>
              <w:t>Местонахождение сооружений</w:t>
            </w:r>
          </w:p>
        </w:tc>
        <w:tc>
          <w:tcPr>
            <w:tcW w:w="1940" w:type="dxa"/>
            <w:shd w:val="clear" w:color="auto" w:fill="auto"/>
            <w:vAlign w:val="center"/>
            <w:hideMark/>
          </w:tcPr>
          <w:p w:rsidR="00C07698" w:rsidRPr="009B0F0C" w:rsidRDefault="00C07698" w:rsidP="00052394">
            <w:pPr>
              <w:contextualSpacing/>
              <w:jc w:val="center"/>
              <w:rPr>
                <w:b/>
                <w:color w:val="000000"/>
                <w:sz w:val="22"/>
                <w:szCs w:val="22"/>
              </w:rPr>
            </w:pPr>
            <w:r w:rsidRPr="009B0F0C">
              <w:rPr>
                <w:b/>
                <w:color w:val="000000"/>
                <w:sz w:val="22"/>
                <w:szCs w:val="22"/>
              </w:rPr>
              <w:t>Тип сооружений, принимающих сточные бытовые воды (КОС, отстойники, выгребные ямы)</w:t>
            </w:r>
          </w:p>
        </w:tc>
        <w:tc>
          <w:tcPr>
            <w:tcW w:w="1615" w:type="dxa"/>
            <w:shd w:val="clear" w:color="auto" w:fill="auto"/>
            <w:vAlign w:val="center"/>
            <w:hideMark/>
          </w:tcPr>
          <w:p w:rsidR="00C07698" w:rsidRPr="009B0F0C" w:rsidRDefault="00C07698" w:rsidP="00052394">
            <w:pPr>
              <w:contextualSpacing/>
              <w:jc w:val="center"/>
              <w:rPr>
                <w:b/>
                <w:color w:val="000000"/>
                <w:sz w:val="22"/>
                <w:szCs w:val="22"/>
              </w:rPr>
            </w:pPr>
            <w:r w:rsidRPr="009B0F0C">
              <w:rPr>
                <w:b/>
                <w:color w:val="000000"/>
                <w:sz w:val="22"/>
                <w:szCs w:val="22"/>
              </w:rPr>
              <w:t>Мощность очистных сооружений, куб. м/сут.</w:t>
            </w:r>
          </w:p>
        </w:tc>
        <w:tc>
          <w:tcPr>
            <w:tcW w:w="2127" w:type="dxa"/>
            <w:shd w:val="clear" w:color="auto" w:fill="auto"/>
            <w:vAlign w:val="center"/>
            <w:hideMark/>
          </w:tcPr>
          <w:p w:rsidR="00C07698" w:rsidRPr="009B0F0C" w:rsidRDefault="00C07698" w:rsidP="00052394">
            <w:pPr>
              <w:contextualSpacing/>
              <w:jc w:val="center"/>
              <w:rPr>
                <w:b/>
                <w:color w:val="000000"/>
                <w:sz w:val="22"/>
                <w:szCs w:val="22"/>
              </w:rPr>
            </w:pPr>
            <w:r w:rsidRPr="009B0F0C">
              <w:rPr>
                <w:b/>
                <w:color w:val="000000"/>
                <w:sz w:val="22"/>
                <w:szCs w:val="22"/>
              </w:rPr>
              <w:t>Количество и объем отстойников, шт. – куб.м</w:t>
            </w:r>
          </w:p>
        </w:tc>
        <w:tc>
          <w:tcPr>
            <w:tcW w:w="2268" w:type="dxa"/>
            <w:shd w:val="clear" w:color="auto" w:fill="auto"/>
            <w:vAlign w:val="center"/>
            <w:hideMark/>
          </w:tcPr>
          <w:p w:rsidR="00C07698" w:rsidRPr="009B0F0C" w:rsidRDefault="00C07698" w:rsidP="00052394">
            <w:pPr>
              <w:contextualSpacing/>
              <w:jc w:val="center"/>
              <w:rPr>
                <w:b/>
                <w:color w:val="000000"/>
                <w:sz w:val="22"/>
                <w:szCs w:val="22"/>
              </w:rPr>
            </w:pPr>
            <w:r w:rsidRPr="009B0F0C">
              <w:rPr>
                <w:b/>
                <w:color w:val="000000"/>
                <w:sz w:val="22"/>
                <w:szCs w:val="22"/>
              </w:rPr>
              <w:t>Форма собственности (федеральная, региональная, местная (муниципального округа), частная)</w:t>
            </w:r>
          </w:p>
        </w:tc>
        <w:tc>
          <w:tcPr>
            <w:tcW w:w="1701" w:type="dxa"/>
            <w:shd w:val="clear" w:color="auto" w:fill="auto"/>
            <w:vAlign w:val="center"/>
            <w:hideMark/>
          </w:tcPr>
          <w:p w:rsidR="00C07698" w:rsidRPr="009B0F0C" w:rsidRDefault="00C07698" w:rsidP="00052394">
            <w:pPr>
              <w:contextualSpacing/>
              <w:jc w:val="center"/>
              <w:rPr>
                <w:b/>
                <w:color w:val="000000"/>
                <w:sz w:val="22"/>
                <w:szCs w:val="22"/>
              </w:rPr>
            </w:pPr>
            <w:r w:rsidRPr="009B0F0C">
              <w:rPr>
                <w:b/>
                <w:color w:val="000000"/>
                <w:sz w:val="22"/>
                <w:szCs w:val="22"/>
              </w:rPr>
              <w:t>Выпуск очищенных вод,</w:t>
            </w:r>
          </w:p>
          <w:p w:rsidR="00C07698" w:rsidRPr="009B0F0C" w:rsidRDefault="00C07698" w:rsidP="00052394">
            <w:pPr>
              <w:contextualSpacing/>
              <w:jc w:val="center"/>
              <w:rPr>
                <w:b/>
                <w:color w:val="000000"/>
                <w:sz w:val="22"/>
                <w:szCs w:val="22"/>
              </w:rPr>
            </w:pPr>
            <w:r w:rsidRPr="009B0F0C">
              <w:rPr>
                <w:b/>
                <w:color w:val="000000"/>
                <w:sz w:val="22"/>
                <w:szCs w:val="22"/>
              </w:rPr>
              <w:t>тыс. м3</w:t>
            </w:r>
          </w:p>
        </w:tc>
        <w:tc>
          <w:tcPr>
            <w:tcW w:w="1559" w:type="dxa"/>
            <w:shd w:val="clear" w:color="auto" w:fill="auto"/>
            <w:vAlign w:val="center"/>
            <w:hideMark/>
          </w:tcPr>
          <w:p w:rsidR="00C07698" w:rsidRPr="009B0F0C" w:rsidRDefault="00C07698" w:rsidP="00052394">
            <w:pPr>
              <w:contextualSpacing/>
              <w:jc w:val="center"/>
              <w:rPr>
                <w:b/>
                <w:color w:val="000000"/>
                <w:sz w:val="22"/>
                <w:szCs w:val="22"/>
              </w:rPr>
            </w:pPr>
            <w:r w:rsidRPr="009B0F0C">
              <w:rPr>
                <w:b/>
                <w:color w:val="000000"/>
                <w:sz w:val="22"/>
                <w:szCs w:val="22"/>
              </w:rPr>
              <w:t>Год ввода, состояние (% износа)</w:t>
            </w:r>
          </w:p>
        </w:tc>
        <w:tc>
          <w:tcPr>
            <w:tcW w:w="1417" w:type="dxa"/>
            <w:shd w:val="clear" w:color="auto" w:fill="auto"/>
            <w:vAlign w:val="center"/>
            <w:hideMark/>
          </w:tcPr>
          <w:p w:rsidR="00C07698" w:rsidRPr="009B0F0C" w:rsidRDefault="00C07698" w:rsidP="00052394">
            <w:pPr>
              <w:contextualSpacing/>
              <w:jc w:val="center"/>
              <w:rPr>
                <w:b/>
                <w:color w:val="000000"/>
                <w:sz w:val="22"/>
                <w:szCs w:val="22"/>
              </w:rPr>
            </w:pPr>
            <w:r w:rsidRPr="009B0F0C">
              <w:rPr>
                <w:b/>
                <w:color w:val="000000"/>
                <w:sz w:val="22"/>
                <w:szCs w:val="22"/>
              </w:rPr>
              <w:t>Протяженность канализационных сетей, км</w:t>
            </w:r>
          </w:p>
        </w:tc>
      </w:tr>
      <w:tr w:rsidR="00C07698" w:rsidRPr="009B0F0C" w:rsidTr="00052394">
        <w:trPr>
          <w:trHeight w:val="300"/>
        </w:trPr>
        <w:tc>
          <w:tcPr>
            <w:tcW w:w="2115" w:type="dxa"/>
            <w:shd w:val="clear" w:color="auto" w:fill="auto"/>
            <w:noWrap/>
            <w:vAlign w:val="center"/>
          </w:tcPr>
          <w:p w:rsidR="00C07698" w:rsidRPr="009B0F0C" w:rsidRDefault="00C07698" w:rsidP="00052394">
            <w:pPr>
              <w:contextualSpacing/>
              <w:jc w:val="center"/>
              <w:rPr>
                <w:color w:val="000000"/>
                <w:sz w:val="22"/>
                <w:szCs w:val="22"/>
              </w:rPr>
            </w:pPr>
            <w:r w:rsidRPr="009B0F0C">
              <w:rPr>
                <w:color w:val="000000"/>
                <w:sz w:val="22"/>
                <w:szCs w:val="22"/>
              </w:rPr>
              <w:t>Г. Лукоянов, мкр. 2, д №33</w:t>
            </w:r>
          </w:p>
        </w:tc>
        <w:tc>
          <w:tcPr>
            <w:tcW w:w="1940" w:type="dxa"/>
            <w:shd w:val="clear" w:color="auto" w:fill="FFFFFF"/>
            <w:noWrap/>
            <w:vAlign w:val="center"/>
          </w:tcPr>
          <w:p w:rsidR="00C07698" w:rsidRPr="009B0F0C" w:rsidRDefault="00C07698" w:rsidP="00052394">
            <w:pPr>
              <w:contextualSpacing/>
              <w:jc w:val="center"/>
              <w:rPr>
                <w:color w:val="000000"/>
                <w:sz w:val="22"/>
                <w:szCs w:val="22"/>
              </w:rPr>
            </w:pPr>
            <w:r w:rsidRPr="009B0F0C">
              <w:rPr>
                <w:color w:val="000000"/>
                <w:sz w:val="22"/>
                <w:szCs w:val="22"/>
              </w:rPr>
              <w:t>КОС</w:t>
            </w:r>
          </w:p>
        </w:tc>
        <w:tc>
          <w:tcPr>
            <w:tcW w:w="1615" w:type="dxa"/>
            <w:shd w:val="clear" w:color="auto" w:fill="FFFFFF"/>
            <w:noWrap/>
            <w:vAlign w:val="center"/>
          </w:tcPr>
          <w:p w:rsidR="00C07698" w:rsidRPr="009B0F0C" w:rsidRDefault="00C07698" w:rsidP="00052394">
            <w:pPr>
              <w:contextualSpacing/>
              <w:jc w:val="center"/>
              <w:rPr>
                <w:color w:val="000000"/>
                <w:sz w:val="22"/>
                <w:szCs w:val="22"/>
              </w:rPr>
            </w:pPr>
            <w:r w:rsidRPr="009B0F0C">
              <w:rPr>
                <w:color w:val="000000"/>
                <w:sz w:val="22"/>
                <w:szCs w:val="22"/>
              </w:rPr>
              <w:t>1200</w:t>
            </w:r>
          </w:p>
        </w:tc>
        <w:tc>
          <w:tcPr>
            <w:tcW w:w="2127" w:type="dxa"/>
            <w:shd w:val="clear" w:color="auto" w:fill="FFFFFF"/>
            <w:noWrap/>
            <w:vAlign w:val="center"/>
          </w:tcPr>
          <w:p w:rsidR="00C07698" w:rsidRPr="009B0F0C" w:rsidRDefault="00C07698" w:rsidP="00052394">
            <w:pPr>
              <w:contextualSpacing/>
              <w:jc w:val="center"/>
              <w:rPr>
                <w:color w:val="000000"/>
                <w:sz w:val="22"/>
                <w:szCs w:val="22"/>
              </w:rPr>
            </w:pPr>
            <w:r w:rsidRPr="009B0F0C">
              <w:rPr>
                <w:color w:val="000000"/>
                <w:sz w:val="22"/>
                <w:szCs w:val="22"/>
              </w:rPr>
              <w:t>-</w:t>
            </w:r>
          </w:p>
        </w:tc>
        <w:tc>
          <w:tcPr>
            <w:tcW w:w="2268" w:type="dxa"/>
            <w:shd w:val="clear" w:color="auto" w:fill="FFFFFF"/>
            <w:noWrap/>
            <w:vAlign w:val="center"/>
          </w:tcPr>
          <w:p w:rsidR="00C07698" w:rsidRPr="009B0F0C" w:rsidRDefault="00C07698" w:rsidP="00052394">
            <w:pPr>
              <w:contextualSpacing/>
              <w:jc w:val="center"/>
              <w:rPr>
                <w:color w:val="000000"/>
                <w:sz w:val="22"/>
                <w:szCs w:val="22"/>
              </w:rPr>
            </w:pPr>
            <w:r w:rsidRPr="009B0F0C">
              <w:rPr>
                <w:color w:val="000000"/>
                <w:sz w:val="22"/>
                <w:szCs w:val="22"/>
              </w:rPr>
              <w:t>муниципальная</w:t>
            </w:r>
          </w:p>
        </w:tc>
        <w:tc>
          <w:tcPr>
            <w:tcW w:w="1701" w:type="dxa"/>
            <w:shd w:val="clear" w:color="auto" w:fill="FFFFFF"/>
            <w:noWrap/>
            <w:vAlign w:val="center"/>
          </w:tcPr>
          <w:p w:rsidR="00C07698" w:rsidRPr="009B0F0C" w:rsidRDefault="00C07698" w:rsidP="00052394">
            <w:pPr>
              <w:contextualSpacing/>
              <w:jc w:val="center"/>
              <w:rPr>
                <w:color w:val="000000"/>
                <w:sz w:val="22"/>
                <w:szCs w:val="22"/>
              </w:rPr>
            </w:pPr>
            <w:r w:rsidRPr="009B0F0C">
              <w:rPr>
                <w:color w:val="000000"/>
                <w:sz w:val="22"/>
                <w:szCs w:val="22"/>
              </w:rPr>
              <w:t>680,0</w:t>
            </w:r>
          </w:p>
        </w:tc>
        <w:tc>
          <w:tcPr>
            <w:tcW w:w="1559" w:type="dxa"/>
            <w:shd w:val="clear" w:color="auto" w:fill="FFFFFF"/>
            <w:noWrap/>
            <w:vAlign w:val="center"/>
          </w:tcPr>
          <w:p w:rsidR="00C07698" w:rsidRPr="009B0F0C" w:rsidRDefault="00C07698" w:rsidP="00052394">
            <w:pPr>
              <w:contextualSpacing/>
              <w:jc w:val="center"/>
              <w:rPr>
                <w:color w:val="000000"/>
                <w:sz w:val="22"/>
                <w:szCs w:val="22"/>
              </w:rPr>
            </w:pPr>
            <w:r w:rsidRPr="009B0F0C">
              <w:rPr>
                <w:color w:val="000000"/>
                <w:sz w:val="22"/>
                <w:szCs w:val="22"/>
              </w:rPr>
              <w:t>2017, 12%</w:t>
            </w:r>
          </w:p>
        </w:tc>
        <w:tc>
          <w:tcPr>
            <w:tcW w:w="1417" w:type="dxa"/>
            <w:shd w:val="clear" w:color="auto" w:fill="FFFFFF"/>
            <w:noWrap/>
            <w:vAlign w:val="center"/>
          </w:tcPr>
          <w:p w:rsidR="00C07698" w:rsidRPr="009B0F0C" w:rsidRDefault="00C07698" w:rsidP="00052394">
            <w:pPr>
              <w:contextualSpacing/>
              <w:jc w:val="center"/>
              <w:rPr>
                <w:color w:val="000000"/>
                <w:sz w:val="22"/>
                <w:szCs w:val="22"/>
              </w:rPr>
            </w:pPr>
            <w:r w:rsidRPr="009B0F0C">
              <w:rPr>
                <w:color w:val="000000"/>
                <w:sz w:val="22"/>
                <w:szCs w:val="22"/>
              </w:rPr>
              <w:t>15,134</w:t>
            </w:r>
          </w:p>
        </w:tc>
      </w:tr>
    </w:tbl>
    <w:p w:rsidR="00C07698" w:rsidRPr="009B0F0C" w:rsidRDefault="00C07698" w:rsidP="00C07698">
      <w:pPr>
        <w:contextualSpacing/>
        <w:rPr>
          <w:rFonts w:eastAsiaTheme="majorEastAsia"/>
          <w:spacing w:val="-10"/>
          <w:kern w:val="28"/>
          <w:sz w:val="56"/>
          <w:szCs w:val="56"/>
        </w:rPr>
      </w:pPr>
    </w:p>
    <w:p w:rsidR="00C07698" w:rsidRPr="009B0F0C" w:rsidRDefault="00C07698" w:rsidP="00C07698">
      <w:pPr>
        <w:contextualSpacing/>
        <w:rPr>
          <w:rFonts w:eastAsiaTheme="majorEastAsia"/>
          <w:spacing w:val="-10"/>
          <w:kern w:val="28"/>
          <w:sz w:val="56"/>
          <w:szCs w:val="56"/>
        </w:rPr>
      </w:pPr>
      <w:r w:rsidRPr="009B0F0C">
        <w:rPr>
          <w:rFonts w:eastAsiaTheme="majorEastAsia"/>
          <w:b/>
          <w:spacing w:val="-10"/>
          <w:kern w:val="28"/>
          <w:sz w:val="28"/>
          <w:szCs w:val="28"/>
        </w:rPr>
        <w:t xml:space="preserve">Канализационные насосные станции </w:t>
      </w:r>
      <w:r w:rsidRPr="009B0F0C">
        <w:rPr>
          <w:rFonts w:eastAsiaTheme="majorEastAsia"/>
          <w:spacing w:val="-10"/>
          <w:kern w:val="28"/>
          <w:sz w:val="24"/>
          <w:szCs w:val="24"/>
        </w:rPr>
        <w:t>Таблица 17</w:t>
      </w:r>
    </w:p>
    <w:p w:rsidR="00C07698" w:rsidRPr="009B0F0C" w:rsidRDefault="00C07698" w:rsidP="00C07698">
      <w:pPr>
        <w:contextualSpacing/>
        <w:rPr>
          <w:rFonts w:eastAsiaTheme="majorEastAsia"/>
          <w:b/>
          <w:spacing w:val="-10"/>
          <w:kern w:val="28"/>
          <w:sz w:val="28"/>
          <w:szCs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2"/>
        <w:gridCol w:w="2970"/>
        <w:gridCol w:w="2970"/>
        <w:gridCol w:w="2970"/>
        <w:gridCol w:w="2970"/>
      </w:tblGrid>
      <w:tr w:rsidR="00C07698" w:rsidRPr="009B0F0C" w:rsidTr="00052394">
        <w:trPr>
          <w:trHeight w:val="623"/>
        </w:trPr>
        <w:tc>
          <w:tcPr>
            <w:tcW w:w="2862" w:type="dxa"/>
            <w:vAlign w:val="center"/>
          </w:tcPr>
          <w:p w:rsidR="00C07698" w:rsidRPr="009B0F0C" w:rsidRDefault="00C07698" w:rsidP="00052394">
            <w:pPr>
              <w:contextualSpacing/>
              <w:jc w:val="center"/>
              <w:rPr>
                <w:b/>
                <w:color w:val="000000"/>
                <w:sz w:val="22"/>
                <w:szCs w:val="22"/>
              </w:rPr>
            </w:pPr>
            <w:r w:rsidRPr="009B0F0C">
              <w:rPr>
                <w:b/>
                <w:color w:val="000000"/>
                <w:sz w:val="22"/>
                <w:szCs w:val="22"/>
              </w:rPr>
              <w:t>Местонахождение станции</w:t>
            </w:r>
          </w:p>
        </w:tc>
        <w:tc>
          <w:tcPr>
            <w:tcW w:w="2970" w:type="dxa"/>
            <w:vAlign w:val="center"/>
          </w:tcPr>
          <w:p w:rsidR="00C07698" w:rsidRPr="009B0F0C" w:rsidRDefault="00C07698" w:rsidP="00052394">
            <w:pPr>
              <w:contextualSpacing/>
              <w:jc w:val="center"/>
              <w:rPr>
                <w:b/>
                <w:color w:val="000000"/>
                <w:sz w:val="22"/>
                <w:szCs w:val="22"/>
              </w:rPr>
            </w:pPr>
            <w:r w:rsidRPr="009B0F0C">
              <w:rPr>
                <w:b/>
                <w:color w:val="000000"/>
                <w:sz w:val="22"/>
                <w:szCs w:val="22"/>
              </w:rPr>
              <w:t>Форма собственности (федеральная, региональная, местная (муниципального округа), частная)</w:t>
            </w:r>
          </w:p>
        </w:tc>
        <w:tc>
          <w:tcPr>
            <w:tcW w:w="2970" w:type="dxa"/>
            <w:vAlign w:val="center"/>
          </w:tcPr>
          <w:p w:rsidR="00C07698" w:rsidRPr="009B0F0C" w:rsidRDefault="00C07698" w:rsidP="00052394">
            <w:pPr>
              <w:contextualSpacing/>
              <w:jc w:val="center"/>
              <w:rPr>
                <w:b/>
                <w:color w:val="000000"/>
                <w:sz w:val="22"/>
                <w:szCs w:val="22"/>
              </w:rPr>
            </w:pPr>
            <w:r w:rsidRPr="009B0F0C">
              <w:rPr>
                <w:b/>
                <w:color w:val="000000"/>
                <w:sz w:val="22"/>
                <w:szCs w:val="22"/>
              </w:rPr>
              <w:t>Производительность, м</w:t>
            </w:r>
            <w:r w:rsidRPr="009B0F0C">
              <w:rPr>
                <w:b/>
                <w:color w:val="000000"/>
                <w:sz w:val="22"/>
                <w:szCs w:val="22"/>
                <w:vertAlign w:val="superscript"/>
              </w:rPr>
              <w:t>3</w:t>
            </w:r>
            <w:r w:rsidRPr="009B0F0C">
              <w:rPr>
                <w:b/>
                <w:color w:val="000000"/>
                <w:sz w:val="22"/>
                <w:szCs w:val="22"/>
              </w:rPr>
              <w:t>/час</w:t>
            </w:r>
          </w:p>
        </w:tc>
        <w:tc>
          <w:tcPr>
            <w:tcW w:w="2970" w:type="dxa"/>
            <w:vAlign w:val="center"/>
          </w:tcPr>
          <w:p w:rsidR="00C07698" w:rsidRPr="009B0F0C" w:rsidRDefault="00C07698" w:rsidP="00052394">
            <w:pPr>
              <w:contextualSpacing/>
              <w:jc w:val="center"/>
              <w:rPr>
                <w:b/>
                <w:color w:val="000000"/>
                <w:sz w:val="22"/>
                <w:szCs w:val="22"/>
              </w:rPr>
            </w:pPr>
            <w:r w:rsidRPr="009B0F0C">
              <w:rPr>
                <w:b/>
                <w:color w:val="000000"/>
                <w:sz w:val="22"/>
                <w:szCs w:val="22"/>
              </w:rPr>
              <w:t>Марка насоса</w:t>
            </w:r>
          </w:p>
        </w:tc>
        <w:tc>
          <w:tcPr>
            <w:tcW w:w="2970" w:type="dxa"/>
            <w:vAlign w:val="center"/>
          </w:tcPr>
          <w:p w:rsidR="00C07698" w:rsidRPr="009B0F0C" w:rsidRDefault="00C07698" w:rsidP="00052394">
            <w:pPr>
              <w:contextualSpacing/>
              <w:jc w:val="center"/>
              <w:rPr>
                <w:b/>
                <w:color w:val="000000"/>
                <w:sz w:val="22"/>
                <w:szCs w:val="22"/>
              </w:rPr>
            </w:pPr>
            <w:r w:rsidRPr="009B0F0C">
              <w:rPr>
                <w:b/>
                <w:color w:val="000000"/>
                <w:sz w:val="22"/>
                <w:szCs w:val="22"/>
              </w:rPr>
              <w:t>Год ввода, состояние (% износа)</w:t>
            </w:r>
          </w:p>
        </w:tc>
      </w:tr>
      <w:tr w:rsidR="00C07698" w:rsidRPr="009B0F0C" w:rsidTr="00052394">
        <w:trPr>
          <w:trHeight w:val="278"/>
        </w:trPr>
        <w:tc>
          <w:tcPr>
            <w:tcW w:w="2862" w:type="dxa"/>
            <w:vAlign w:val="center"/>
          </w:tcPr>
          <w:p w:rsidR="00C07698" w:rsidRPr="009B0F0C" w:rsidRDefault="00C07698" w:rsidP="00052394">
            <w:pPr>
              <w:contextualSpacing/>
              <w:jc w:val="center"/>
              <w:rPr>
                <w:color w:val="000000"/>
                <w:sz w:val="22"/>
                <w:szCs w:val="22"/>
              </w:rPr>
            </w:pPr>
            <w:r w:rsidRPr="009B0F0C">
              <w:rPr>
                <w:color w:val="000000"/>
                <w:sz w:val="22"/>
                <w:szCs w:val="22"/>
              </w:rPr>
              <w:t>г. Лукоянов, ул. Октябрьская</w:t>
            </w:r>
          </w:p>
        </w:tc>
        <w:tc>
          <w:tcPr>
            <w:tcW w:w="2970"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муниципальная</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30</w:t>
            </w:r>
          </w:p>
        </w:tc>
        <w:tc>
          <w:tcPr>
            <w:tcW w:w="2970" w:type="dxa"/>
            <w:vAlign w:val="center"/>
          </w:tcPr>
          <w:p w:rsidR="00C07698" w:rsidRPr="009B0F0C" w:rsidRDefault="00C07698" w:rsidP="00052394">
            <w:pPr>
              <w:contextualSpacing/>
              <w:jc w:val="center"/>
              <w:rPr>
                <w:color w:val="000000"/>
                <w:sz w:val="22"/>
                <w:szCs w:val="22"/>
                <w:lang w:val="en-US"/>
              </w:rPr>
            </w:pPr>
            <w:r w:rsidRPr="009B0F0C">
              <w:rPr>
                <w:color w:val="000000"/>
                <w:sz w:val="22"/>
                <w:szCs w:val="22"/>
                <w:lang w:val="en-US"/>
              </w:rPr>
              <w:t>IBO ZMQ 3000</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10.11.2017г, 19%</w:t>
            </w:r>
          </w:p>
        </w:tc>
      </w:tr>
      <w:tr w:rsidR="00C07698" w:rsidRPr="009B0F0C" w:rsidTr="00052394">
        <w:trPr>
          <w:trHeight w:val="278"/>
        </w:trPr>
        <w:tc>
          <w:tcPr>
            <w:tcW w:w="2862"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г. Лукоянов, ул. Новошкольная</w:t>
            </w:r>
          </w:p>
        </w:tc>
        <w:tc>
          <w:tcPr>
            <w:tcW w:w="2970"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муниципальная</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30</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IBO ZMQ 3000</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10.11.2017г, 19%</w:t>
            </w:r>
          </w:p>
        </w:tc>
      </w:tr>
      <w:tr w:rsidR="00C07698" w:rsidRPr="009B0F0C" w:rsidTr="00052394">
        <w:trPr>
          <w:trHeight w:val="278"/>
        </w:trPr>
        <w:tc>
          <w:tcPr>
            <w:tcW w:w="2862"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г. Лукоянов, мкр № 2, д№10</w:t>
            </w:r>
          </w:p>
        </w:tc>
        <w:tc>
          <w:tcPr>
            <w:tcW w:w="2970"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муниципальная</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5</w:t>
            </w:r>
          </w:p>
        </w:tc>
        <w:tc>
          <w:tcPr>
            <w:tcW w:w="2970" w:type="dxa"/>
            <w:vAlign w:val="center"/>
          </w:tcPr>
          <w:p w:rsidR="00C07698" w:rsidRPr="009B0F0C" w:rsidRDefault="00C07698" w:rsidP="00052394">
            <w:pPr>
              <w:contextualSpacing/>
              <w:jc w:val="center"/>
              <w:rPr>
                <w:color w:val="000000"/>
                <w:sz w:val="22"/>
                <w:szCs w:val="22"/>
                <w:lang w:val="en-US"/>
              </w:rPr>
            </w:pPr>
            <w:r w:rsidRPr="009B0F0C">
              <w:rPr>
                <w:bCs/>
                <w:color w:val="000000"/>
                <w:sz w:val="22"/>
                <w:szCs w:val="22"/>
              </w:rPr>
              <w:t>ЦФМ 20-10</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11.07.2019г, 10%</w:t>
            </w:r>
          </w:p>
        </w:tc>
      </w:tr>
      <w:tr w:rsidR="00C07698" w:rsidRPr="009B0F0C" w:rsidTr="00052394">
        <w:trPr>
          <w:trHeight w:val="278"/>
        </w:trPr>
        <w:tc>
          <w:tcPr>
            <w:tcW w:w="2862"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г. Лукоянов, мкр. 2, д.№ 23</w:t>
            </w:r>
          </w:p>
        </w:tc>
        <w:tc>
          <w:tcPr>
            <w:tcW w:w="2970"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муниципальная</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5</w:t>
            </w:r>
          </w:p>
        </w:tc>
        <w:tc>
          <w:tcPr>
            <w:tcW w:w="2970"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ЦФМ 20-10</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22.04.2018г, 10%</w:t>
            </w:r>
          </w:p>
        </w:tc>
      </w:tr>
      <w:tr w:rsidR="00C07698" w:rsidRPr="009B0F0C" w:rsidTr="00052394">
        <w:trPr>
          <w:trHeight w:val="278"/>
        </w:trPr>
        <w:tc>
          <w:tcPr>
            <w:tcW w:w="2862"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г. Лукоянов, мкр. Юго-Западный</w:t>
            </w:r>
          </w:p>
        </w:tc>
        <w:tc>
          <w:tcPr>
            <w:tcW w:w="2970"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муниципальная</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5</w:t>
            </w:r>
          </w:p>
        </w:tc>
        <w:tc>
          <w:tcPr>
            <w:tcW w:w="2970" w:type="dxa"/>
            <w:vAlign w:val="center"/>
          </w:tcPr>
          <w:p w:rsidR="00C07698" w:rsidRPr="009B0F0C" w:rsidRDefault="00C07698" w:rsidP="00052394">
            <w:pPr>
              <w:autoSpaceDE w:val="0"/>
              <w:autoSpaceDN w:val="0"/>
              <w:adjustRightInd w:val="0"/>
              <w:rPr>
                <w:sz w:val="24"/>
                <w:szCs w:val="24"/>
              </w:rPr>
            </w:pPr>
            <w:r w:rsidRPr="009B0F0C">
              <w:rPr>
                <w:sz w:val="24"/>
                <w:szCs w:val="24"/>
              </w:rPr>
              <w:t>Grundfos</w:t>
            </w:r>
          </w:p>
          <w:p w:rsidR="00C07698" w:rsidRPr="009B0F0C" w:rsidRDefault="00C07698" w:rsidP="00052394">
            <w:pPr>
              <w:contextualSpacing/>
              <w:jc w:val="center"/>
              <w:rPr>
                <w:b/>
                <w:color w:val="000000"/>
                <w:sz w:val="22"/>
                <w:szCs w:val="22"/>
              </w:rPr>
            </w:pPr>
            <w:r w:rsidRPr="009B0F0C">
              <w:rPr>
                <w:sz w:val="24"/>
                <w:szCs w:val="24"/>
              </w:rPr>
              <w:t>SEG.40.12.2.50B</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25.08.2018г, 10%</w:t>
            </w:r>
          </w:p>
        </w:tc>
      </w:tr>
      <w:tr w:rsidR="00C07698" w:rsidRPr="009B0F0C" w:rsidTr="00052394">
        <w:trPr>
          <w:trHeight w:val="278"/>
        </w:trPr>
        <w:tc>
          <w:tcPr>
            <w:tcW w:w="2862"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г. Лукоянов, 2 МКР. «Шайба»</w:t>
            </w:r>
          </w:p>
        </w:tc>
        <w:tc>
          <w:tcPr>
            <w:tcW w:w="2970"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муниципальная</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5</w:t>
            </w:r>
          </w:p>
        </w:tc>
        <w:tc>
          <w:tcPr>
            <w:tcW w:w="2970" w:type="dxa"/>
            <w:vAlign w:val="center"/>
          </w:tcPr>
          <w:p w:rsidR="00C07698" w:rsidRPr="009B0F0C" w:rsidRDefault="00C07698" w:rsidP="00052394">
            <w:pPr>
              <w:contextualSpacing/>
              <w:jc w:val="center"/>
              <w:rPr>
                <w:b/>
                <w:color w:val="000000"/>
                <w:sz w:val="22"/>
                <w:szCs w:val="22"/>
              </w:rPr>
            </w:pPr>
            <w:r w:rsidRPr="009B0F0C">
              <w:rPr>
                <w:bCs/>
                <w:color w:val="000000"/>
                <w:sz w:val="22"/>
                <w:szCs w:val="22"/>
              </w:rPr>
              <w:t>ЦФМ 20-10</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10.03.1985г, 95%</w:t>
            </w:r>
          </w:p>
        </w:tc>
      </w:tr>
      <w:tr w:rsidR="00C07698" w:rsidRPr="009B0F0C" w:rsidTr="00052394">
        <w:trPr>
          <w:trHeight w:val="278"/>
        </w:trPr>
        <w:tc>
          <w:tcPr>
            <w:tcW w:w="2862"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Г. Лукоянов, мкр.№1</w:t>
            </w:r>
          </w:p>
        </w:tc>
        <w:tc>
          <w:tcPr>
            <w:tcW w:w="2970"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муниципальная</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5</w:t>
            </w:r>
          </w:p>
        </w:tc>
        <w:tc>
          <w:tcPr>
            <w:tcW w:w="2970" w:type="dxa"/>
            <w:vAlign w:val="center"/>
          </w:tcPr>
          <w:p w:rsidR="00C07698" w:rsidRPr="009B0F0C" w:rsidRDefault="00C07698" w:rsidP="00052394">
            <w:pPr>
              <w:autoSpaceDE w:val="0"/>
              <w:autoSpaceDN w:val="0"/>
              <w:adjustRightInd w:val="0"/>
              <w:rPr>
                <w:sz w:val="24"/>
                <w:szCs w:val="24"/>
              </w:rPr>
            </w:pPr>
            <w:r w:rsidRPr="009B0F0C">
              <w:rPr>
                <w:sz w:val="24"/>
                <w:szCs w:val="24"/>
              </w:rPr>
              <w:t>Grundfos</w:t>
            </w:r>
          </w:p>
          <w:p w:rsidR="00C07698" w:rsidRPr="009B0F0C" w:rsidRDefault="00C07698" w:rsidP="00052394">
            <w:pPr>
              <w:contextualSpacing/>
              <w:jc w:val="center"/>
              <w:rPr>
                <w:color w:val="000000"/>
                <w:sz w:val="22"/>
                <w:szCs w:val="22"/>
              </w:rPr>
            </w:pPr>
            <w:r w:rsidRPr="009B0F0C">
              <w:rPr>
                <w:sz w:val="24"/>
                <w:szCs w:val="24"/>
              </w:rPr>
              <w:t>SEG.40.12.2.50B</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30.07.2021г. 6%</w:t>
            </w:r>
          </w:p>
        </w:tc>
      </w:tr>
      <w:tr w:rsidR="00C07698" w:rsidRPr="009B0F0C" w:rsidTr="00052394">
        <w:trPr>
          <w:trHeight w:val="278"/>
        </w:trPr>
        <w:tc>
          <w:tcPr>
            <w:tcW w:w="2862"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lastRenderedPageBreak/>
              <w:t>Г. Лукоянов, ул.Терешковой</w:t>
            </w:r>
          </w:p>
        </w:tc>
        <w:tc>
          <w:tcPr>
            <w:tcW w:w="2970" w:type="dxa"/>
            <w:vAlign w:val="center"/>
          </w:tcPr>
          <w:p w:rsidR="00C07698" w:rsidRPr="009B0F0C" w:rsidRDefault="00C07698" w:rsidP="00052394">
            <w:pPr>
              <w:contextualSpacing/>
              <w:jc w:val="center"/>
              <w:rPr>
                <w:bCs/>
                <w:color w:val="000000"/>
                <w:sz w:val="22"/>
                <w:szCs w:val="22"/>
              </w:rPr>
            </w:pPr>
            <w:r w:rsidRPr="009B0F0C">
              <w:rPr>
                <w:bCs/>
                <w:color w:val="000000"/>
                <w:sz w:val="22"/>
                <w:szCs w:val="22"/>
              </w:rPr>
              <w:t>муниципальная</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5</w:t>
            </w:r>
          </w:p>
        </w:tc>
        <w:tc>
          <w:tcPr>
            <w:tcW w:w="2970" w:type="dxa"/>
            <w:vAlign w:val="center"/>
          </w:tcPr>
          <w:p w:rsidR="00C07698" w:rsidRPr="009B0F0C" w:rsidRDefault="00C07698" w:rsidP="00052394">
            <w:pPr>
              <w:autoSpaceDE w:val="0"/>
              <w:autoSpaceDN w:val="0"/>
              <w:adjustRightInd w:val="0"/>
              <w:rPr>
                <w:sz w:val="24"/>
                <w:szCs w:val="24"/>
              </w:rPr>
            </w:pPr>
            <w:r w:rsidRPr="009B0F0C">
              <w:rPr>
                <w:sz w:val="24"/>
                <w:szCs w:val="24"/>
              </w:rPr>
              <w:t>Grundfos</w:t>
            </w:r>
          </w:p>
          <w:p w:rsidR="00C07698" w:rsidRPr="009B0F0C" w:rsidRDefault="00C07698" w:rsidP="00052394">
            <w:pPr>
              <w:autoSpaceDE w:val="0"/>
              <w:autoSpaceDN w:val="0"/>
              <w:adjustRightInd w:val="0"/>
              <w:rPr>
                <w:sz w:val="24"/>
                <w:szCs w:val="24"/>
              </w:rPr>
            </w:pPr>
            <w:r w:rsidRPr="009B0F0C">
              <w:rPr>
                <w:sz w:val="24"/>
                <w:szCs w:val="24"/>
              </w:rPr>
              <w:t>SEG.40.12.2.50B</w:t>
            </w:r>
          </w:p>
        </w:tc>
        <w:tc>
          <w:tcPr>
            <w:tcW w:w="2970" w:type="dxa"/>
            <w:vAlign w:val="center"/>
          </w:tcPr>
          <w:p w:rsidR="00C07698" w:rsidRPr="009B0F0C" w:rsidRDefault="00C07698" w:rsidP="00052394">
            <w:pPr>
              <w:contextualSpacing/>
              <w:jc w:val="center"/>
              <w:rPr>
                <w:color w:val="000000"/>
                <w:sz w:val="22"/>
                <w:szCs w:val="22"/>
              </w:rPr>
            </w:pPr>
            <w:r w:rsidRPr="009B0F0C">
              <w:rPr>
                <w:color w:val="000000"/>
                <w:sz w:val="22"/>
                <w:szCs w:val="22"/>
              </w:rPr>
              <w:t>23.10.2012г. 15%</w:t>
            </w:r>
          </w:p>
        </w:tc>
      </w:tr>
    </w:tbl>
    <w:p w:rsidR="00C07698" w:rsidRPr="009B0F0C" w:rsidRDefault="00C07698" w:rsidP="00C07698">
      <w:pPr>
        <w:widowControl w:val="0"/>
        <w:tabs>
          <w:tab w:val="left" w:pos="0"/>
        </w:tabs>
        <w:jc w:val="both"/>
        <w:rPr>
          <w:i/>
          <w:iCs/>
          <w:color w:val="000000"/>
          <w:sz w:val="24"/>
          <w:szCs w:val="24"/>
        </w:rPr>
      </w:pPr>
    </w:p>
    <w:p w:rsidR="00C07698" w:rsidRPr="009B0F0C" w:rsidRDefault="00C07698" w:rsidP="00C07698">
      <w:pPr>
        <w:contextualSpacing/>
        <w:rPr>
          <w:i/>
          <w:iCs/>
          <w:color w:val="000000"/>
          <w:sz w:val="24"/>
          <w:szCs w:val="24"/>
        </w:rPr>
      </w:pPr>
      <w:r w:rsidRPr="009B0F0C">
        <w:rPr>
          <w:rFonts w:eastAsiaTheme="majorEastAsia"/>
          <w:b/>
          <w:spacing w:val="-10"/>
          <w:kern w:val="28"/>
          <w:sz w:val="28"/>
          <w:szCs w:val="28"/>
        </w:rPr>
        <w:t xml:space="preserve">Канализационные коллекторы (самотечные и напорные) </w:t>
      </w:r>
      <w:r w:rsidRPr="009B0F0C">
        <w:rPr>
          <w:rFonts w:eastAsiaTheme="majorEastAsia"/>
          <w:spacing w:val="-10"/>
          <w:kern w:val="28"/>
          <w:sz w:val="24"/>
          <w:szCs w:val="24"/>
        </w:rPr>
        <w:t>Таблица 18</w:t>
      </w:r>
    </w:p>
    <w:p w:rsidR="00C07698" w:rsidRPr="009B0F0C" w:rsidRDefault="00C07698" w:rsidP="00C07698">
      <w:pPr>
        <w:contextualSpacing/>
        <w:rPr>
          <w:rFonts w:eastAsiaTheme="majorEastAsia"/>
          <w:spacing w:val="-10"/>
          <w:kern w:val="28"/>
          <w:sz w:val="28"/>
          <w:szCs w:val="28"/>
        </w:rPr>
      </w:pPr>
    </w:p>
    <w:tbl>
      <w:tblPr>
        <w:tblW w:w="151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2"/>
        <w:gridCol w:w="2884"/>
        <w:gridCol w:w="1701"/>
        <w:gridCol w:w="1417"/>
        <w:gridCol w:w="1985"/>
        <w:gridCol w:w="1888"/>
        <w:gridCol w:w="2753"/>
      </w:tblGrid>
      <w:tr w:rsidR="00C07698" w:rsidRPr="009B0F0C" w:rsidTr="00052394">
        <w:trPr>
          <w:trHeight w:val="623"/>
        </w:trPr>
        <w:tc>
          <w:tcPr>
            <w:tcW w:w="2532" w:type="dxa"/>
            <w:vAlign w:val="center"/>
          </w:tcPr>
          <w:p w:rsidR="00C07698" w:rsidRPr="009B0F0C" w:rsidRDefault="00C07698" w:rsidP="00052394">
            <w:pPr>
              <w:contextualSpacing/>
              <w:jc w:val="center"/>
              <w:rPr>
                <w:b/>
                <w:color w:val="000000"/>
                <w:sz w:val="22"/>
                <w:szCs w:val="18"/>
              </w:rPr>
            </w:pPr>
            <w:r w:rsidRPr="009B0F0C">
              <w:rPr>
                <w:b/>
                <w:color w:val="000000"/>
                <w:sz w:val="22"/>
                <w:szCs w:val="18"/>
              </w:rPr>
              <w:t>Местонахождение коллектора</w:t>
            </w:r>
          </w:p>
        </w:tc>
        <w:tc>
          <w:tcPr>
            <w:tcW w:w="2884" w:type="dxa"/>
            <w:vAlign w:val="center"/>
          </w:tcPr>
          <w:p w:rsidR="00C07698" w:rsidRPr="009B0F0C" w:rsidRDefault="00C07698" w:rsidP="00052394">
            <w:pPr>
              <w:contextualSpacing/>
              <w:jc w:val="center"/>
              <w:rPr>
                <w:b/>
                <w:color w:val="000000"/>
                <w:sz w:val="22"/>
                <w:szCs w:val="18"/>
              </w:rPr>
            </w:pPr>
            <w:r w:rsidRPr="009B0F0C">
              <w:rPr>
                <w:b/>
                <w:color w:val="000000"/>
                <w:sz w:val="22"/>
                <w:szCs w:val="18"/>
              </w:rPr>
              <w:t xml:space="preserve">Форма собственности (федеральная, региональная, местная </w:t>
            </w:r>
            <w:r w:rsidRPr="009B0F0C">
              <w:rPr>
                <w:b/>
                <w:color w:val="000000"/>
                <w:sz w:val="22"/>
                <w:szCs w:val="22"/>
              </w:rPr>
              <w:t>(муниципального округа), частная)</w:t>
            </w:r>
          </w:p>
        </w:tc>
        <w:tc>
          <w:tcPr>
            <w:tcW w:w="1701" w:type="dxa"/>
            <w:vAlign w:val="center"/>
          </w:tcPr>
          <w:p w:rsidR="00C07698" w:rsidRPr="009B0F0C" w:rsidRDefault="00C07698" w:rsidP="00052394">
            <w:pPr>
              <w:contextualSpacing/>
              <w:jc w:val="center"/>
              <w:rPr>
                <w:b/>
                <w:color w:val="000000"/>
                <w:sz w:val="22"/>
                <w:szCs w:val="18"/>
              </w:rPr>
            </w:pPr>
            <w:r w:rsidRPr="009B0F0C">
              <w:rPr>
                <w:b/>
                <w:color w:val="000000"/>
                <w:sz w:val="22"/>
                <w:szCs w:val="18"/>
              </w:rPr>
              <w:t>Диаметр, мм</w:t>
            </w:r>
          </w:p>
        </w:tc>
        <w:tc>
          <w:tcPr>
            <w:tcW w:w="1417" w:type="dxa"/>
            <w:vAlign w:val="center"/>
          </w:tcPr>
          <w:p w:rsidR="00C07698" w:rsidRPr="009B0F0C" w:rsidRDefault="00C07698" w:rsidP="00052394">
            <w:pPr>
              <w:contextualSpacing/>
              <w:jc w:val="center"/>
              <w:rPr>
                <w:b/>
                <w:color w:val="000000"/>
                <w:sz w:val="22"/>
                <w:szCs w:val="18"/>
              </w:rPr>
            </w:pPr>
            <w:r w:rsidRPr="009B0F0C">
              <w:rPr>
                <w:b/>
                <w:color w:val="000000"/>
                <w:sz w:val="22"/>
                <w:szCs w:val="18"/>
              </w:rPr>
              <w:t>Материал</w:t>
            </w:r>
          </w:p>
        </w:tc>
        <w:tc>
          <w:tcPr>
            <w:tcW w:w="1985" w:type="dxa"/>
            <w:vAlign w:val="center"/>
          </w:tcPr>
          <w:p w:rsidR="00C07698" w:rsidRPr="009B0F0C" w:rsidRDefault="00C07698" w:rsidP="00052394">
            <w:pPr>
              <w:contextualSpacing/>
              <w:jc w:val="center"/>
              <w:rPr>
                <w:b/>
                <w:color w:val="000000"/>
                <w:sz w:val="22"/>
                <w:szCs w:val="18"/>
              </w:rPr>
            </w:pPr>
            <w:r w:rsidRPr="009B0F0C">
              <w:rPr>
                <w:b/>
                <w:color w:val="000000"/>
                <w:sz w:val="22"/>
                <w:szCs w:val="18"/>
              </w:rPr>
              <w:t>Протяженность, (напорный) км</w:t>
            </w:r>
          </w:p>
        </w:tc>
        <w:tc>
          <w:tcPr>
            <w:tcW w:w="1888" w:type="dxa"/>
          </w:tcPr>
          <w:p w:rsidR="00C07698" w:rsidRPr="009B0F0C" w:rsidRDefault="00C07698" w:rsidP="00052394">
            <w:pPr>
              <w:contextualSpacing/>
              <w:jc w:val="center"/>
              <w:rPr>
                <w:b/>
                <w:color w:val="000000"/>
                <w:sz w:val="22"/>
                <w:szCs w:val="18"/>
              </w:rPr>
            </w:pPr>
          </w:p>
          <w:p w:rsidR="00C07698" w:rsidRPr="009B0F0C" w:rsidRDefault="00C07698" w:rsidP="00052394">
            <w:pPr>
              <w:jc w:val="center"/>
              <w:rPr>
                <w:sz w:val="22"/>
                <w:szCs w:val="18"/>
              </w:rPr>
            </w:pPr>
            <w:r w:rsidRPr="009B0F0C">
              <w:rPr>
                <w:b/>
                <w:sz w:val="22"/>
                <w:szCs w:val="18"/>
              </w:rPr>
              <w:t>Протяженность, (самотечный)км</w:t>
            </w:r>
          </w:p>
        </w:tc>
        <w:tc>
          <w:tcPr>
            <w:tcW w:w="2753" w:type="dxa"/>
            <w:vAlign w:val="center"/>
          </w:tcPr>
          <w:p w:rsidR="00C07698" w:rsidRPr="009B0F0C" w:rsidRDefault="00C07698" w:rsidP="00052394">
            <w:pPr>
              <w:contextualSpacing/>
              <w:jc w:val="center"/>
              <w:rPr>
                <w:b/>
                <w:color w:val="000000"/>
                <w:sz w:val="22"/>
                <w:szCs w:val="18"/>
              </w:rPr>
            </w:pPr>
            <w:r w:rsidRPr="009B0F0C">
              <w:rPr>
                <w:b/>
                <w:color w:val="000000"/>
                <w:sz w:val="22"/>
                <w:szCs w:val="18"/>
              </w:rPr>
              <w:t>Год ввода, состояние (% износа)</w:t>
            </w:r>
          </w:p>
        </w:tc>
      </w:tr>
      <w:tr w:rsidR="00C07698" w:rsidRPr="009B0F0C" w:rsidTr="00052394">
        <w:trPr>
          <w:trHeight w:val="278"/>
        </w:trPr>
        <w:tc>
          <w:tcPr>
            <w:tcW w:w="2532" w:type="dxa"/>
            <w:vAlign w:val="center"/>
          </w:tcPr>
          <w:p w:rsidR="00C07698" w:rsidRPr="009B0F0C" w:rsidRDefault="00C07698" w:rsidP="00052394">
            <w:pPr>
              <w:contextualSpacing/>
              <w:jc w:val="center"/>
              <w:rPr>
                <w:color w:val="000000"/>
                <w:sz w:val="22"/>
                <w:szCs w:val="18"/>
              </w:rPr>
            </w:pPr>
            <w:r w:rsidRPr="009B0F0C">
              <w:rPr>
                <w:bCs/>
                <w:color w:val="000000"/>
                <w:sz w:val="22"/>
                <w:szCs w:val="18"/>
              </w:rPr>
              <w:t>г. Лукоянов ул. Куйбышева</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color w:val="000000"/>
                <w:sz w:val="22"/>
                <w:szCs w:val="18"/>
              </w:rPr>
            </w:pPr>
            <w:r w:rsidRPr="009B0F0C">
              <w:rPr>
                <w:bCs/>
                <w:color w:val="000000"/>
                <w:sz w:val="22"/>
                <w:szCs w:val="18"/>
              </w:rPr>
              <w:t>300</w:t>
            </w:r>
          </w:p>
        </w:tc>
        <w:tc>
          <w:tcPr>
            <w:tcW w:w="1417" w:type="dxa"/>
            <w:vAlign w:val="center"/>
          </w:tcPr>
          <w:p w:rsidR="00C07698" w:rsidRPr="009B0F0C" w:rsidRDefault="00C07698" w:rsidP="00052394">
            <w:pPr>
              <w:contextualSpacing/>
              <w:jc w:val="center"/>
              <w:rPr>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rPr>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0,282</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2013</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 xml:space="preserve">г. Лукоянов, ул. Горького, </w:t>
            </w:r>
          </w:p>
          <w:p w:rsidR="00C07698" w:rsidRPr="009B0F0C" w:rsidRDefault="00C07698" w:rsidP="00052394">
            <w:pPr>
              <w:contextualSpacing/>
              <w:jc w:val="center"/>
              <w:rPr>
                <w:bCs/>
                <w:color w:val="000000"/>
                <w:sz w:val="22"/>
                <w:szCs w:val="18"/>
              </w:rPr>
            </w:pP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0,230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2010</w:t>
            </w:r>
          </w:p>
        </w:tc>
      </w:tr>
      <w:tr w:rsidR="00C07698" w:rsidRPr="009B0F0C" w:rsidTr="00052394">
        <w:trPr>
          <w:trHeight w:val="278"/>
        </w:trPr>
        <w:tc>
          <w:tcPr>
            <w:tcW w:w="2532" w:type="dxa"/>
            <w:vAlign w:val="center"/>
          </w:tcPr>
          <w:p w:rsidR="00C07698" w:rsidRPr="009B0F0C" w:rsidRDefault="00C07698" w:rsidP="00052394">
            <w:pPr>
              <w:contextualSpacing/>
              <w:jc w:val="both"/>
              <w:rPr>
                <w:bCs/>
                <w:color w:val="000000"/>
                <w:sz w:val="22"/>
                <w:szCs w:val="18"/>
              </w:rPr>
            </w:pPr>
            <w:r w:rsidRPr="009B0F0C">
              <w:rPr>
                <w:bCs/>
                <w:color w:val="000000"/>
                <w:sz w:val="22"/>
                <w:szCs w:val="18"/>
              </w:rPr>
              <w:t>г. Лукоянов, ул. Загородная, 39-б (ФОК)</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130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асбест</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0,600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2011</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ул. Октябрьская – ул.Новошкольная</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(напорный)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2/219</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сталь</w:t>
            </w:r>
          </w:p>
        </w:tc>
        <w:tc>
          <w:tcPr>
            <w:tcW w:w="1985"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0,950</w:t>
            </w:r>
          </w:p>
        </w:tc>
        <w:tc>
          <w:tcPr>
            <w:tcW w:w="1888" w:type="dxa"/>
          </w:tcPr>
          <w:p w:rsidR="00C07698" w:rsidRPr="009B0F0C" w:rsidRDefault="00C07698" w:rsidP="00052394">
            <w:pPr>
              <w:contextualSpacing/>
              <w:jc w:val="center"/>
              <w:rPr>
                <w:bCs/>
                <w:color w:val="000000"/>
                <w:sz w:val="22"/>
                <w:szCs w:val="18"/>
              </w:rPr>
            </w:pP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2004</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ул. Октябрьская</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500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асбест</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0,600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2011</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ул. Новошкольная,</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500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асбест</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0,860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2011</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ул. Новошкольная – очистные сооруженя</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(напорный)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2/219</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сталь</w:t>
            </w:r>
          </w:p>
        </w:tc>
        <w:tc>
          <w:tcPr>
            <w:tcW w:w="1985"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2,230</w:t>
            </w:r>
          </w:p>
        </w:tc>
        <w:tc>
          <w:tcPr>
            <w:tcW w:w="1888" w:type="dxa"/>
          </w:tcPr>
          <w:p w:rsidR="00C07698" w:rsidRPr="009B0F0C" w:rsidRDefault="00C07698" w:rsidP="00052394">
            <w:pPr>
              <w:contextualSpacing/>
              <w:jc w:val="center"/>
              <w:rPr>
                <w:bCs/>
                <w:color w:val="000000"/>
                <w:sz w:val="22"/>
                <w:szCs w:val="18"/>
              </w:rPr>
            </w:pP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2004</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мкр. Юго-западный</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150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0,600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2018</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мкр. Юго-западный</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0,250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2018</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мкр. Юго-западный</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(напорный)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0,525</w:t>
            </w:r>
          </w:p>
        </w:tc>
        <w:tc>
          <w:tcPr>
            <w:tcW w:w="1888" w:type="dxa"/>
          </w:tcPr>
          <w:p w:rsidR="00C07698" w:rsidRPr="009B0F0C" w:rsidRDefault="00C07698" w:rsidP="00052394">
            <w:pPr>
              <w:contextualSpacing/>
              <w:jc w:val="center"/>
              <w:rPr>
                <w:bCs/>
                <w:color w:val="000000"/>
                <w:sz w:val="22"/>
                <w:szCs w:val="18"/>
              </w:rPr>
            </w:pP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2018</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пер. Ремзавоской</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120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асбест</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0,830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2011</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пер. Ремзавоской – ул. Октябрьская</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(напорный)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0,290</w:t>
            </w:r>
          </w:p>
        </w:tc>
        <w:tc>
          <w:tcPr>
            <w:tcW w:w="1888" w:type="dxa"/>
          </w:tcPr>
          <w:p w:rsidR="00C07698" w:rsidRPr="009B0F0C" w:rsidRDefault="00C07698" w:rsidP="00052394">
            <w:pPr>
              <w:contextualSpacing/>
              <w:jc w:val="center"/>
              <w:rPr>
                <w:bCs/>
                <w:color w:val="000000"/>
                <w:sz w:val="22"/>
                <w:szCs w:val="18"/>
              </w:rPr>
            </w:pP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2011</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lastRenderedPageBreak/>
              <w:t>Г. Лукоянов, ул. Дзержинского – Красный текстильщик</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250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асбест</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1,000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2004</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1 микрорайон</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(напорный)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0,348</w:t>
            </w:r>
          </w:p>
        </w:tc>
        <w:tc>
          <w:tcPr>
            <w:tcW w:w="1888" w:type="dxa"/>
          </w:tcPr>
          <w:p w:rsidR="00C07698" w:rsidRPr="009B0F0C" w:rsidRDefault="00C07698" w:rsidP="00052394">
            <w:pPr>
              <w:contextualSpacing/>
              <w:jc w:val="center"/>
              <w:rPr>
                <w:bCs/>
                <w:color w:val="000000"/>
                <w:sz w:val="22"/>
                <w:szCs w:val="18"/>
              </w:rPr>
            </w:pP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2021</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1 микрорайон</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250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0,481</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2021</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1 микрорайон</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1,218</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2021</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Администрация-Первомайская-Октябрьская</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0,940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2019</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Ул. Заводская</w:t>
            </w:r>
          </w:p>
          <w:p w:rsidR="00C07698" w:rsidRPr="009B0F0C" w:rsidRDefault="00C07698" w:rsidP="00052394">
            <w:pPr>
              <w:contextualSpacing/>
              <w:jc w:val="center"/>
              <w:rPr>
                <w:bCs/>
                <w:color w:val="000000"/>
                <w:sz w:val="22"/>
                <w:szCs w:val="18"/>
              </w:rPr>
            </w:pPr>
            <w:r w:rsidRPr="009B0F0C">
              <w:rPr>
                <w:bCs/>
                <w:color w:val="000000"/>
                <w:sz w:val="22"/>
                <w:szCs w:val="18"/>
              </w:rPr>
              <w:t>-КНС «Шайба»</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металл</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0,650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1985</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Г. Лукоянов 2 Микрорайон</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(самотечный)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металл</w:t>
            </w:r>
          </w:p>
        </w:tc>
        <w:tc>
          <w:tcPr>
            <w:tcW w:w="1985" w:type="dxa"/>
            <w:vAlign w:val="center"/>
          </w:tcPr>
          <w:p w:rsidR="00C07698" w:rsidRPr="009B0F0C" w:rsidRDefault="00C07698" w:rsidP="00052394">
            <w:pPr>
              <w:contextualSpacing/>
              <w:jc w:val="center"/>
              <w:rPr>
                <w:bCs/>
                <w:color w:val="000000"/>
                <w:sz w:val="22"/>
                <w:szCs w:val="18"/>
              </w:rPr>
            </w:pPr>
          </w:p>
        </w:tc>
        <w:tc>
          <w:tcPr>
            <w:tcW w:w="1888" w:type="dxa"/>
          </w:tcPr>
          <w:p w:rsidR="00C07698" w:rsidRPr="009B0F0C" w:rsidRDefault="00C07698" w:rsidP="00052394">
            <w:pPr>
              <w:contextualSpacing/>
              <w:jc w:val="center"/>
              <w:rPr>
                <w:bCs/>
                <w:color w:val="000000"/>
                <w:sz w:val="22"/>
                <w:szCs w:val="18"/>
              </w:rPr>
            </w:pPr>
            <w:r w:rsidRPr="009B0F0C">
              <w:rPr>
                <w:bCs/>
                <w:color w:val="000000"/>
                <w:sz w:val="22"/>
                <w:szCs w:val="18"/>
              </w:rPr>
              <w:t>1,500</w:t>
            </w: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1985</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 микрорайон, кнс д.№10 очистные</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(напорный)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2/100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п/э</w:t>
            </w:r>
          </w:p>
        </w:tc>
        <w:tc>
          <w:tcPr>
            <w:tcW w:w="1985"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0,400</w:t>
            </w:r>
          </w:p>
        </w:tc>
        <w:tc>
          <w:tcPr>
            <w:tcW w:w="1888" w:type="dxa"/>
          </w:tcPr>
          <w:p w:rsidR="00C07698" w:rsidRPr="009B0F0C" w:rsidRDefault="00C07698" w:rsidP="00052394">
            <w:pPr>
              <w:contextualSpacing/>
              <w:jc w:val="center"/>
              <w:rPr>
                <w:bCs/>
                <w:color w:val="000000"/>
                <w:sz w:val="22"/>
                <w:szCs w:val="18"/>
              </w:rPr>
            </w:pP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2019</w:t>
            </w:r>
          </w:p>
        </w:tc>
      </w:tr>
      <w:tr w:rsidR="00C07698" w:rsidRPr="009B0F0C" w:rsidTr="00052394">
        <w:trPr>
          <w:trHeight w:val="278"/>
        </w:trPr>
        <w:tc>
          <w:tcPr>
            <w:tcW w:w="2532"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КНС «Шайба»- очистные</w:t>
            </w:r>
          </w:p>
        </w:tc>
        <w:tc>
          <w:tcPr>
            <w:tcW w:w="2884"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Муниципальная (напорный)</w:t>
            </w:r>
          </w:p>
        </w:tc>
        <w:tc>
          <w:tcPr>
            <w:tcW w:w="1701"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110</w:t>
            </w:r>
          </w:p>
        </w:tc>
        <w:tc>
          <w:tcPr>
            <w:tcW w:w="1417"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металл</w:t>
            </w:r>
          </w:p>
        </w:tc>
        <w:tc>
          <w:tcPr>
            <w:tcW w:w="1985"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0,350</w:t>
            </w:r>
          </w:p>
        </w:tc>
        <w:tc>
          <w:tcPr>
            <w:tcW w:w="1888" w:type="dxa"/>
          </w:tcPr>
          <w:p w:rsidR="00C07698" w:rsidRPr="009B0F0C" w:rsidRDefault="00C07698" w:rsidP="00052394">
            <w:pPr>
              <w:contextualSpacing/>
              <w:jc w:val="center"/>
              <w:rPr>
                <w:bCs/>
                <w:color w:val="000000"/>
                <w:sz w:val="22"/>
                <w:szCs w:val="18"/>
              </w:rPr>
            </w:pPr>
          </w:p>
        </w:tc>
        <w:tc>
          <w:tcPr>
            <w:tcW w:w="2753" w:type="dxa"/>
            <w:vAlign w:val="center"/>
          </w:tcPr>
          <w:p w:rsidR="00C07698" w:rsidRPr="009B0F0C" w:rsidRDefault="00C07698" w:rsidP="00052394">
            <w:pPr>
              <w:contextualSpacing/>
              <w:jc w:val="center"/>
              <w:rPr>
                <w:bCs/>
                <w:color w:val="000000"/>
                <w:sz w:val="22"/>
                <w:szCs w:val="18"/>
              </w:rPr>
            </w:pPr>
            <w:r w:rsidRPr="009B0F0C">
              <w:rPr>
                <w:bCs/>
                <w:color w:val="000000"/>
                <w:sz w:val="22"/>
                <w:szCs w:val="18"/>
              </w:rPr>
              <w:t>1985</w:t>
            </w:r>
          </w:p>
        </w:tc>
      </w:tr>
      <w:tr w:rsidR="00C07698" w:rsidRPr="009B0F0C" w:rsidTr="00052394">
        <w:trPr>
          <w:trHeight w:val="374"/>
        </w:trPr>
        <w:tc>
          <w:tcPr>
            <w:tcW w:w="2532" w:type="dxa"/>
            <w:vAlign w:val="center"/>
          </w:tcPr>
          <w:p w:rsidR="00C07698" w:rsidRPr="009B0F0C" w:rsidRDefault="00C07698" w:rsidP="00052394">
            <w:pPr>
              <w:contextualSpacing/>
              <w:jc w:val="center"/>
              <w:rPr>
                <w:b/>
                <w:bCs/>
                <w:color w:val="000000"/>
                <w:sz w:val="22"/>
                <w:szCs w:val="18"/>
              </w:rPr>
            </w:pPr>
            <w:r w:rsidRPr="009B0F0C">
              <w:rPr>
                <w:b/>
                <w:bCs/>
                <w:color w:val="000000"/>
                <w:sz w:val="22"/>
                <w:szCs w:val="18"/>
              </w:rPr>
              <w:t>ИТОГО</w:t>
            </w:r>
          </w:p>
        </w:tc>
        <w:tc>
          <w:tcPr>
            <w:tcW w:w="2884" w:type="dxa"/>
            <w:vAlign w:val="center"/>
          </w:tcPr>
          <w:p w:rsidR="00C07698" w:rsidRPr="009B0F0C" w:rsidRDefault="00C07698" w:rsidP="00052394">
            <w:pPr>
              <w:contextualSpacing/>
              <w:jc w:val="center"/>
              <w:rPr>
                <w:b/>
                <w:bCs/>
                <w:color w:val="000000"/>
                <w:sz w:val="22"/>
                <w:szCs w:val="18"/>
              </w:rPr>
            </w:pPr>
          </w:p>
        </w:tc>
        <w:tc>
          <w:tcPr>
            <w:tcW w:w="1701" w:type="dxa"/>
            <w:vAlign w:val="center"/>
          </w:tcPr>
          <w:p w:rsidR="00C07698" w:rsidRPr="009B0F0C" w:rsidRDefault="00C07698" w:rsidP="00052394">
            <w:pPr>
              <w:contextualSpacing/>
              <w:jc w:val="center"/>
              <w:rPr>
                <w:b/>
                <w:bCs/>
                <w:color w:val="000000"/>
                <w:sz w:val="22"/>
                <w:szCs w:val="18"/>
              </w:rPr>
            </w:pPr>
          </w:p>
        </w:tc>
        <w:tc>
          <w:tcPr>
            <w:tcW w:w="1417" w:type="dxa"/>
            <w:vAlign w:val="center"/>
          </w:tcPr>
          <w:p w:rsidR="00C07698" w:rsidRPr="009B0F0C" w:rsidRDefault="00C07698" w:rsidP="00052394">
            <w:pPr>
              <w:contextualSpacing/>
              <w:jc w:val="center"/>
              <w:rPr>
                <w:b/>
                <w:bCs/>
                <w:color w:val="000000"/>
                <w:sz w:val="22"/>
                <w:szCs w:val="18"/>
              </w:rPr>
            </w:pPr>
          </w:p>
        </w:tc>
        <w:tc>
          <w:tcPr>
            <w:tcW w:w="1985" w:type="dxa"/>
            <w:vAlign w:val="center"/>
          </w:tcPr>
          <w:p w:rsidR="00C07698" w:rsidRPr="009B0F0C" w:rsidRDefault="00C07698" w:rsidP="00052394">
            <w:pPr>
              <w:contextualSpacing/>
              <w:jc w:val="center"/>
              <w:rPr>
                <w:b/>
                <w:bCs/>
                <w:color w:val="000000"/>
                <w:sz w:val="22"/>
                <w:szCs w:val="18"/>
              </w:rPr>
            </w:pPr>
            <w:r w:rsidRPr="009B0F0C">
              <w:rPr>
                <w:b/>
                <w:bCs/>
                <w:color w:val="000000"/>
                <w:sz w:val="22"/>
                <w:szCs w:val="18"/>
              </w:rPr>
              <w:t>5,093</w:t>
            </w:r>
          </w:p>
        </w:tc>
        <w:tc>
          <w:tcPr>
            <w:tcW w:w="1888" w:type="dxa"/>
          </w:tcPr>
          <w:p w:rsidR="00C07698" w:rsidRPr="009B0F0C" w:rsidRDefault="00C07698" w:rsidP="00052394">
            <w:pPr>
              <w:contextualSpacing/>
              <w:jc w:val="center"/>
              <w:rPr>
                <w:b/>
                <w:bCs/>
                <w:color w:val="000000"/>
                <w:sz w:val="22"/>
                <w:szCs w:val="18"/>
              </w:rPr>
            </w:pPr>
            <w:r w:rsidRPr="009B0F0C">
              <w:rPr>
                <w:b/>
                <w:bCs/>
                <w:color w:val="000000"/>
                <w:sz w:val="22"/>
                <w:szCs w:val="18"/>
              </w:rPr>
              <w:t>10,041</w:t>
            </w:r>
          </w:p>
        </w:tc>
        <w:tc>
          <w:tcPr>
            <w:tcW w:w="2753" w:type="dxa"/>
            <w:vAlign w:val="center"/>
          </w:tcPr>
          <w:p w:rsidR="00C07698" w:rsidRPr="009B0F0C" w:rsidRDefault="00C07698" w:rsidP="00052394">
            <w:pPr>
              <w:contextualSpacing/>
              <w:jc w:val="center"/>
              <w:rPr>
                <w:b/>
                <w:bCs/>
                <w:color w:val="000000"/>
                <w:sz w:val="22"/>
                <w:szCs w:val="18"/>
              </w:rPr>
            </w:pPr>
          </w:p>
        </w:tc>
      </w:tr>
    </w:tbl>
    <w:p w:rsidR="00C07698" w:rsidRPr="009B0F0C" w:rsidRDefault="00C07698" w:rsidP="00C07698">
      <w:pPr>
        <w:widowControl w:val="0"/>
        <w:tabs>
          <w:tab w:val="left" w:pos="0"/>
        </w:tabs>
        <w:jc w:val="both"/>
        <w:rPr>
          <w:color w:val="FF0000"/>
          <w:sz w:val="24"/>
        </w:rPr>
        <w:sectPr w:rsidR="00C07698" w:rsidRPr="009B0F0C" w:rsidSect="00416DCC">
          <w:pgSz w:w="16838" w:h="11906" w:orient="landscape"/>
          <w:pgMar w:top="1134" w:right="851" w:bottom="709" w:left="709" w:header="709" w:footer="176" w:gutter="0"/>
          <w:cols w:space="720"/>
        </w:sectPr>
      </w:pP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lastRenderedPageBreak/>
        <w:t>Канализационные коллектора г. Лукоянов представлены в ссылке.</w:t>
      </w:r>
    </w:p>
    <w:p w:rsidR="00C07698" w:rsidRPr="0016437B" w:rsidRDefault="00C07698" w:rsidP="00C07698">
      <w:pPr>
        <w:ind w:firstLine="567"/>
        <w:jc w:val="both"/>
        <w:rPr>
          <w:rFonts w:eastAsia="Microsoft YaHei"/>
          <w:bCs/>
          <w:iCs/>
          <w:noProof/>
          <w:spacing w:val="-5"/>
          <w:sz w:val="28"/>
          <w:szCs w:val="28"/>
        </w:rPr>
      </w:pPr>
      <w:hyperlink r:id="rId38" w:history="1">
        <w:r w:rsidRPr="0016437B">
          <w:rPr>
            <w:rFonts w:eastAsia="Microsoft YaHei"/>
            <w:bCs/>
            <w:iCs/>
            <w:noProof/>
            <w:spacing w:val="-5"/>
          </w:rPr>
          <w:t>https://yandex.ru/maps/?um=constructor%3Aefad77e06cefcae34c4cdd38c37fc44725066fee58c47b86a80de28ebdd8fc05&amp;source=constructorLink</w:t>
        </w:r>
      </w:hyperlink>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Канализационные сети города Лукоянова представляют собой систему подземных трубопроводов диаметром от 100 до 500 мм, выполненных из асбеста, стали и полипропилена с канализационными колодцами, общей протяженностью 15134 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настоящее время в централизованной системе водоотведения города Лукоянова в использовании находятся 8 КНС (канализационная насосная станция), 5093 метра напорных и 10041 метр самотечных коллекторов.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Стоки от потребителей г. Лукоянова при помощи самотечных коллекторов поступают на КНС откуда подаются по напорному трубопроводу на канализационные очистные сооружения КОС – 1200.</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Производительность очистных сооружений составляет 1200 куб. м/сут. Очистные сооружения построены по проекту разработанному в 2002г. ЗАО «АГРОСТРОЙСЕРВИС». КОС – 1200 сданы в эксплуатацию 30.12.2014г. Введены в эксплуатацию в 2017 году.</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состав биологических очистных сооружений входят:</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приемная камера;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песколовка;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- 1я ступень биологической очистки (анаэробный реактор с затопленной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технологической загрузкой «Ерши», аэротенк с затопленной технологической загрузкой «Полив», отстойник с тонкослойными модулями.)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- 2я ступень биологической очистки (анаэробный реактор с мешалкой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технологической загрузкой «Ерши», отстойник с технослойными модулями.)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установка обеззараживания марки ОС 5А.</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Городские сточные воды по напорному коллектору подаются в приемную камеру и распределяются на секции песколовки. Песколовки выполнены по типовому проекту и относятся к типу горизонтальных песколовок с круговым движением воды. Песколовки предназначены для задержания минеральных примесей, содержащихся в сточной воде. Песок, накапливаемый на дне песколовок, без дополнительного уплотнения удаляется гидромеханическим способом и поступает на песковые площадки.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Из песколовок сточные воды поступают в технологический блок очистки 1-ой ступени биологической очистки диаметром 10,43 м, рабочей высотой – 7,0м.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центральной части блока расположен анаэробный реактор с объемной технологической загрузкой, обеспечивающей накопление фиксированной биомассы и задержание взвешенных веществ. При прохождении через загрузку сточные воды осветляются, органическая часть взвешенных веществ перерабатываются, образующий осадок стабилизируется. Осадок из реактора под гидростатическим давлением периодически выгружается на иловые площадки.</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Осветленные сточные воды поступают по лоткам в аэротенк 1-ой ступени биологической очистки с пластинчатой технологической загрузкой, обеспечивающая развитие анаэробных микроорганизмов. Иловая смесь из аэротенка через щелевидные отверстия поступают в блочный отстойник, оборудованные тонкослойными модулями эрлифтными камерами. Избыточный активный ил периодически эрлифтами выгружается в илоуплотнитель.</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После 1-ой ступени очистки сточные воды собираются лотками и самотеком отводятся во 2-ую ступень очистки. Для обеспечения ПДК по азоту нитратному в </w:t>
      </w:r>
      <w:r w:rsidRPr="0016437B">
        <w:rPr>
          <w:rFonts w:eastAsia="Microsoft YaHei"/>
          <w:bCs/>
          <w:iCs/>
          <w:noProof/>
          <w:spacing w:val="-5"/>
          <w:sz w:val="28"/>
          <w:szCs w:val="28"/>
        </w:rPr>
        <w:lastRenderedPageBreak/>
        <w:t>центральной части блока 2-ой ступени предусмотрен анаэробный реактор для осуществления процесса денитрификации с помощью органического субстрата сточных вод, подаваемого погружным насосом из центральной части 1-ой ступени. Из реактора воды по лоткам поступают в аэротенк глубокой очистки, где непрерывно аэрируются и развивается биомасса. При бактериальном воздействии в процессе биологической очистки удаляется до 50 % соединений фосфора. Для дальнейшего их снижения сточные воды подвергаются реагентной обработке коагулянтом.</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После 2-ой ступени биологической очистки воды через щелевидные отверстия подаются в отстойную зону с тонкослойными модулями. Далее осветленные воды по системе лотков отводятся самотеком на установку обеззараживания ОС 5А, где обеззараживаются с помощью ультрафиолетовых лучей.</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Сброс биологически очищенных и обеззараженных вод осуществляется через оголовок в р. Теша. Оголовок выпуска предоставляет из себя подпорную стенку из монолитного железобетона шириной 6 метров, высотой 3,5 метра с отверстием для выпуска диаметром 300мм.</w:t>
      </w:r>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r w:rsidRPr="004B453B">
        <w:rPr>
          <w:rFonts w:ascii="Times New Roman" w:hAnsi="Times New Roman"/>
          <w:b/>
          <w:spacing w:val="0"/>
          <w:sz w:val="28"/>
          <w:szCs w:val="28"/>
        </w:rPr>
        <w:t xml:space="preserve"> </w:t>
      </w:r>
      <w:bookmarkStart w:id="50" w:name="_Toc158811065"/>
      <w:r w:rsidRPr="004B453B">
        <w:rPr>
          <w:rFonts w:ascii="Times New Roman" w:hAnsi="Times New Roman"/>
          <w:b/>
          <w:spacing w:val="0"/>
          <w:sz w:val="28"/>
          <w:szCs w:val="28"/>
        </w:rPr>
        <w:t>Сведения об оснащенности зданий, строений, сооружений приборами учета принимаемых сточных вод.</w:t>
      </w:r>
      <w:bookmarkEnd w:id="50"/>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настоящее время учет принимаемых сточных вод осуществляется в соответствии с Федеральным законом Российской Федерации от 7 декабря 2011 г. N 416-ФЗ «О водоснабжении и водоотведении» законодательством, т.е.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Это относится к домам и квартирам подключенных к канализационному коллектору, стоки которого перекачиваются на очистные сооружения механическим путем.</w:t>
      </w:r>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r w:rsidRPr="004B453B">
        <w:rPr>
          <w:rFonts w:ascii="Times New Roman" w:hAnsi="Times New Roman"/>
          <w:b/>
          <w:spacing w:val="0"/>
          <w:sz w:val="28"/>
          <w:szCs w:val="28"/>
        </w:rPr>
        <w:t xml:space="preserve"> </w:t>
      </w:r>
      <w:bookmarkStart w:id="51" w:name="_Toc158811066"/>
      <w:r w:rsidRPr="004B453B">
        <w:rPr>
          <w:rFonts w:ascii="Times New Roman" w:hAnsi="Times New Roman"/>
          <w:b/>
          <w:spacing w:val="0"/>
          <w:sz w:val="28"/>
          <w:szCs w:val="28"/>
        </w:rPr>
        <w:t>Баланс поступления сточных вод в централизованную систему водоотведения.</w:t>
      </w:r>
      <w:bookmarkEnd w:id="51"/>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Фактическое поступление сточных вод в централизованную систему</w:t>
      </w:r>
    </w:p>
    <w:p w:rsidR="00C07698" w:rsidRPr="0016437B" w:rsidRDefault="00C07698" w:rsidP="00C07698">
      <w:pPr>
        <w:ind w:firstLine="567"/>
        <w:jc w:val="right"/>
        <w:rPr>
          <w:rFonts w:eastAsia="Microsoft YaHei"/>
          <w:bCs/>
          <w:iCs/>
          <w:noProof/>
          <w:spacing w:val="-5"/>
          <w:sz w:val="28"/>
          <w:szCs w:val="28"/>
        </w:rPr>
      </w:pPr>
      <w:r w:rsidRPr="0016437B">
        <w:rPr>
          <w:rFonts w:eastAsia="Microsoft YaHei"/>
          <w:bCs/>
          <w:iCs/>
          <w:noProof/>
          <w:spacing w:val="-5"/>
          <w:sz w:val="28"/>
          <w:szCs w:val="28"/>
        </w:rPr>
        <w:t xml:space="preserve">Таблица19 </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3"/>
        <w:gridCol w:w="3027"/>
        <w:gridCol w:w="3022"/>
      </w:tblGrid>
      <w:tr w:rsidR="00C07698" w:rsidRPr="009B0F0C" w:rsidTr="00052394">
        <w:trPr>
          <w:trHeight w:val="437"/>
        </w:trPr>
        <w:tc>
          <w:tcPr>
            <w:tcW w:w="3783" w:type="dxa"/>
            <w:shd w:val="clear" w:color="auto" w:fill="D9D9D9"/>
          </w:tcPr>
          <w:p w:rsidR="00C07698" w:rsidRPr="009B0F0C" w:rsidRDefault="00C07698" w:rsidP="00052394">
            <w:pPr>
              <w:ind w:left="1257"/>
              <w:rPr>
                <w:rFonts w:ascii="Times New Roman" w:hAnsi="Times New Roman" w:cs="Times New Roman"/>
                <w:b/>
                <w:sz w:val="28"/>
                <w:szCs w:val="28"/>
              </w:rPr>
            </w:pPr>
            <w:r w:rsidRPr="009B0F0C">
              <w:rPr>
                <w:rFonts w:ascii="Times New Roman" w:hAnsi="Times New Roman" w:cs="Times New Roman"/>
                <w:b/>
                <w:sz w:val="28"/>
                <w:szCs w:val="28"/>
              </w:rPr>
              <w:t>Показатель</w:t>
            </w:r>
          </w:p>
        </w:tc>
        <w:tc>
          <w:tcPr>
            <w:tcW w:w="3027" w:type="dxa"/>
            <w:shd w:val="clear" w:color="auto" w:fill="D9D9D9"/>
          </w:tcPr>
          <w:p w:rsidR="00C07698" w:rsidRPr="009B0F0C" w:rsidRDefault="00C07698" w:rsidP="00052394">
            <w:pPr>
              <w:ind w:left="951" w:right="944"/>
              <w:jc w:val="center"/>
              <w:rPr>
                <w:rFonts w:ascii="Times New Roman" w:hAnsi="Times New Roman" w:cs="Times New Roman"/>
                <w:b/>
                <w:sz w:val="28"/>
                <w:szCs w:val="28"/>
                <w:lang w:val="ru-RU"/>
              </w:rPr>
            </w:pPr>
            <w:r w:rsidRPr="009B0F0C">
              <w:rPr>
                <w:rFonts w:ascii="Times New Roman" w:hAnsi="Times New Roman" w:cs="Times New Roman"/>
                <w:b/>
                <w:sz w:val="28"/>
                <w:szCs w:val="28"/>
              </w:rPr>
              <w:t>202</w:t>
            </w:r>
            <w:r w:rsidRPr="009B0F0C">
              <w:rPr>
                <w:rFonts w:ascii="Times New Roman" w:hAnsi="Times New Roman" w:cs="Times New Roman"/>
                <w:b/>
                <w:sz w:val="28"/>
                <w:szCs w:val="28"/>
                <w:lang w:val="ru-RU"/>
              </w:rPr>
              <w:t>2</w:t>
            </w:r>
          </w:p>
        </w:tc>
        <w:tc>
          <w:tcPr>
            <w:tcW w:w="3022" w:type="dxa"/>
            <w:shd w:val="clear" w:color="auto" w:fill="D9D9D9"/>
          </w:tcPr>
          <w:p w:rsidR="00C07698" w:rsidRPr="009B0F0C" w:rsidRDefault="00C07698" w:rsidP="00052394">
            <w:pPr>
              <w:ind w:left="858" w:right="851"/>
              <w:jc w:val="center"/>
              <w:rPr>
                <w:rFonts w:ascii="Times New Roman" w:hAnsi="Times New Roman" w:cs="Times New Roman"/>
                <w:b/>
                <w:sz w:val="28"/>
                <w:szCs w:val="28"/>
                <w:lang w:val="ru-RU"/>
              </w:rPr>
            </w:pPr>
            <w:r w:rsidRPr="009B0F0C">
              <w:rPr>
                <w:rFonts w:ascii="Times New Roman" w:hAnsi="Times New Roman" w:cs="Times New Roman"/>
                <w:b/>
                <w:sz w:val="28"/>
                <w:szCs w:val="28"/>
              </w:rPr>
              <w:t>202</w:t>
            </w:r>
            <w:r w:rsidRPr="009B0F0C">
              <w:rPr>
                <w:rFonts w:ascii="Times New Roman" w:hAnsi="Times New Roman" w:cs="Times New Roman"/>
                <w:b/>
                <w:sz w:val="28"/>
                <w:szCs w:val="28"/>
                <w:lang w:val="ru-RU"/>
              </w:rPr>
              <w:t>3</w:t>
            </w:r>
          </w:p>
        </w:tc>
      </w:tr>
      <w:tr w:rsidR="00C07698" w:rsidRPr="009B0F0C" w:rsidTr="00052394">
        <w:trPr>
          <w:trHeight w:val="415"/>
        </w:trPr>
        <w:tc>
          <w:tcPr>
            <w:tcW w:w="3783" w:type="dxa"/>
          </w:tcPr>
          <w:p w:rsidR="00C07698" w:rsidRPr="009B0F0C" w:rsidRDefault="00C07698" w:rsidP="00052394">
            <w:pPr>
              <w:ind w:left="566"/>
              <w:rPr>
                <w:rFonts w:ascii="Times New Roman" w:hAnsi="Times New Roman" w:cs="Times New Roman"/>
                <w:b/>
                <w:sz w:val="28"/>
                <w:szCs w:val="28"/>
              </w:rPr>
            </w:pPr>
            <w:r w:rsidRPr="009B0F0C">
              <w:rPr>
                <w:rFonts w:ascii="Times New Roman" w:hAnsi="Times New Roman" w:cs="Times New Roman"/>
                <w:b/>
                <w:sz w:val="28"/>
                <w:szCs w:val="28"/>
              </w:rPr>
              <w:t>Общий</w:t>
            </w:r>
            <w:r w:rsidRPr="009B0F0C">
              <w:rPr>
                <w:rFonts w:ascii="Times New Roman" w:hAnsi="Times New Roman" w:cs="Times New Roman"/>
                <w:b/>
                <w:spacing w:val="-1"/>
                <w:sz w:val="28"/>
                <w:szCs w:val="28"/>
              </w:rPr>
              <w:t xml:space="preserve"> </w:t>
            </w:r>
            <w:r w:rsidRPr="009B0F0C">
              <w:rPr>
                <w:rFonts w:ascii="Times New Roman" w:hAnsi="Times New Roman" w:cs="Times New Roman"/>
                <w:b/>
                <w:sz w:val="28"/>
                <w:szCs w:val="28"/>
              </w:rPr>
              <w:t>объем стоков,</w:t>
            </w:r>
            <w:r w:rsidRPr="009B0F0C">
              <w:rPr>
                <w:rFonts w:ascii="Times New Roman" w:hAnsi="Times New Roman" w:cs="Times New Roman"/>
                <w:b/>
                <w:spacing w:val="-4"/>
                <w:sz w:val="28"/>
                <w:szCs w:val="28"/>
              </w:rPr>
              <w:t xml:space="preserve"> </w:t>
            </w:r>
            <w:r w:rsidRPr="009B0F0C">
              <w:rPr>
                <w:rFonts w:ascii="Times New Roman" w:hAnsi="Times New Roman" w:cs="Times New Roman"/>
                <w:b/>
                <w:sz w:val="28"/>
                <w:szCs w:val="28"/>
              </w:rPr>
              <w:t>м</w:t>
            </w:r>
            <w:r w:rsidRPr="009B0F0C">
              <w:rPr>
                <w:rFonts w:ascii="Times New Roman" w:hAnsi="Times New Roman" w:cs="Times New Roman"/>
                <w:b/>
                <w:sz w:val="28"/>
                <w:szCs w:val="28"/>
                <w:vertAlign w:val="superscript"/>
              </w:rPr>
              <w:t>3</w:t>
            </w:r>
          </w:p>
        </w:tc>
        <w:tc>
          <w:tcPr>
            <w:tcW w:w="3027" w:type="dxa"/>
          </w:tcPr>
          <w:p w:rsidR="00C07698" w:rsidRPr="009B0F0C" w:rsidRDefault="00C07698" w:rsidP="00052394">
            <w:pPr>
              <w:ind w:left="951" w:right="945"/>
              <w:jc w:val="center"/>
              <w:rPr>
                <w:rFonts w:ascii="Times New Roman" w:hAnsi="Times New Roman" w:cs="Times New Roman"/>
                <w:b/>
                <w:sz w:val="28"/>
                <w:szCs w:val="28"/>
              </w:rPr>
            </w:pPr>
            <w:r w:rsidRPr="009B0F0C">
              <w:rPr>
                <w:rFonts w:ascii="Times New Roman" w:hAnsi="Times New Roman" w:cs="Times New Roman"/>
                <w:b/>
                <w:sz w:val="28"/>
                <w:szCs w:val="28"/>
              </w:rPr>
              <w:t>147,9</w:t>
            </w:r>
          </w:p>
        </w:tc>
        <w:tc>
          <w:tcPr>
            <w:tcW w:w="3022" w:type="dxa"/>
          </w:tcPr>
          <w:p w:rsidR="00C07698" w:rsidRPr="009B0F0C" w:rsidRDefault="00C07698" w:rsidP="00052394">
            <w:pPr>
              <w:ind w:left="860" w:right="851"/>
              <w:jc w:val="center"/>
              <w:rPr>
                <w:rFonts w:ascii="Times New Roman" w:hAnsi="Times New Roman" w:cs="Times New Roman"/>
                <w:b/>
                <w:sz w:val="28"/>
                <w:szCs w:val="28"/>
              </w:rPr>
            </w:pPr>
            <w:r w:rsidRPr="009B0F0C">
              <w:rPr>
                <w:rFonts w:ascii="Times New Roman" w:hAnsi="Times New Roman" w:cs="Times New Roman"/>
                <w:b/>
                <w:sz w:val="28"/>
                <w:szCs w:val="28"/>
              </w:rPr>
              <w:t>156,9</w:t>
            </w:r>
          </w:p>
        </w:tc>
      </w:tr>
      <w:tr w:rsidR="00C07698" w:rsidRPr="009B0F0C" w:rsidTr="00052394">
        <w:trPr>
          <w:trHeight w:val="421"/>
        </w:trPr>
        <w:tc>
          <w:tcPr>
            <w:tcW w:w="3783" w:type="dxa"/>
          </w:tcPr>
          <w:p w:rsidR="00C07698" w:rsidRPr="009B0F0C" w:rsidRDefault="00C07698" w:rsidP="00052394">
            <w:pPr>
              <w:ind w:left="1024"/>
              <w:rPr>
                <w:rFonts w:ascii="Times New Roman" w:hAnsi="Times New Roman" w:cs="Times New Roman"/>
                <w:sz w:val="28"/>
                <w:szCs w:val="28"/>
              </w:rPr>
            </w:pPr>
            <w:r w:rsidRPr="009B0F0C">
              <w:rPr>
                <w:rFonts w:ascii="Times New Roman" w:hAnsi="Times New Roman" w:cs="Times New Roman"/>
                <w:sz w:val="28"/>
                <w:szCs w:val="28"/>
              </w:rPr>
              <w:t>От</w:t>
            </w:r>
            <w:r w:rsidRPr="009B0F0C">
              <w:rPr>
                <w:rFonts w:ascii="Times New Roman" w:hAnsi="Times New Roman" w:cs="Times New Roman"/>
                <w:spacing w:val="-2"/>
                <w:sz w:val="28"/>
                <w:szCs w:val="28"/>
              </w:rPr>
              <w:t xml:space="preserve"> </w:t>
            </w:r>
            <w:r w:rsidRPr="009B0F0C">
              <w:rPr>
                <w:rFonts w:ascii="Times New Roman" w:hAnsi="Times New Roman" w:cs="Times New Roman"/>
                <w:sz w:val="28"/>
                <w:szCs w:val="28"/>
              </w:rPr>
              <w:t>населения,</w:t>
            </w:r>
            <w:r w:rsidRPr="009B0F0C">
              <w:rPr>
                <w:rFonts w:ascii="Times New Roman" w:hAnsi="Times New Roman" w:cs="Times New Roman"/>
                <w:spacing w:val="-1"/>
                <w:sz w:val="28"/>
                <w:szCs w:val="28"/>
              </w:rPr>
              <w:t xml:space="preserve"> </w:t>
            </w:r>
            <w:r w:rsidRPr="009B0F0C">
              <w:rPr>
                <w:rFonts w:ascii="Times New Roman" w:hAnsi="Times New Roman" w:cs="Times New Roman"/>
                <w:sz w:val="28"/>
                <w:szCs w:val="28"/>
              </w:rPr>
              <w:t>м</w:t>
            </w:r>
            <w:r w:rsidRPr="009B0F0C">
              <w:rPr>
                <w:rFonts w:ascii="Times New Roman" w:hAnsi="Times New Roman" w:cs="Times New Roman"/>
                <w:sz w:val="28"/>
                <w:szCs w:val="28"/>
                <w:vertAlign w:val="superscript"/>
              </w:rPr>
              <w:t>3</w:t>
            </w:r>
          </w:p>
        </w:tc>
        <w:tc>
          <w:tcPr>
            <w:tcW w:w="3027" w:type="dxa"/>
          </w:tcPr>
          <w:p w:rsidR="00C07698" w:rsidRPr="009B0F0C" w:rsidRDefault="00C07698" w:rsidP="00052394">
            <w:pPr>
              <w:ind w:left="951" w:right="943"/>
              <w:jc w:val="center"/>
              <w:rPr>
                <w:rFonts w:ascii="Times New Roman" w:hAnsi="Times New Roman" w:cs="Times New Roman"/>
                <w:sz w:val="28"/>
                <w:szCs w:val="28"/>
              </w:rPr>
            </w:pPr>
            <w:r w:rsidRPr="009B0F0C">
              <w:rPr>
                <w:rFonts w:ascii="Times New Roman" w:hAnsi="Times New Roman" w:cs="Times New Roman"/>
                <w:sz w:val="28"/>
                <w:szCs w:val="28"/>
              </w:rPr>
              <w:t>102,1</w:t>
            </w:r>
          </w:p>
        </w:tc>
        <w:tc>
          <w:tcPr>
            <w:tcW w:w="3022" w:type="dxa"/>
          </w:tcPr>
          <w:p w:rsidR="00C07698" w:rsidRPr="009B0F0C" w:rsidRDefault="00C07698" w:rsidP="00052394">
            <w:pPr>
              <w:ind w:left="860" w:right="851"/>
              <w:jc w:val="center"/>
              <w:rPr>
                <w:rFonts w:ascii="Times New Roman" w:hAnsi="Times New Roman" w:cs="Times New Roman"/>
                <w:sz w:val="28"/>
                <w:szCs w:val="28"/>
              </w:rPr>
            </w:pPr>
            <w:r w:rsidRPr="009B0F0C">
              <w:rPr>
                <w:rFonts w:ascii="Times New Roman" w:hAnsi="Times New Roman" w:cs="Times New Roman"/>
                <w:sz w:val="28"/>
                <w:szCs w:val="28"/>
              </w:rPr>
              <w:t>109,5</w:t>
            </w:r>
          </w:p>
        </w:tc>
      </w:tr>
      <w:tr w:rsidR="00C07698" w:rsidRPr="009B0F0C" w:rsidTr="00052394">
        <w:trPr>
          <w:trHeight w:val="413"/>
        </w:trPr>
        <w:tc>
          <w:tcPr>
            <w:tcW w:w="3783" w:type="dxa"/>
          </w:tcPr>
          <w:p w:rsidR="00C07698" w:rsidRPr="009B0F0C" w:rsidRDefault="00C07698" w:rsidP="00052394">
            <w:pPr>
              <w:ind w:right="96"/>
              <w:jc w:val="right"/>
              <w:rPr>
                <w:rFonts w:ascii="Times New Roman" w:hAnsi="Times New Roman" w:cs="Times New Roman"/>
                <w:sz w:val="28"/>
                <w:szCs w:val="28"/>
                <w:lang w:val="ru-RU"/>
              </w:rPr>
            </w:pPr>
            <w:r w:rsidRPr="009B0F0C">
              <w:rPr>
                <w:rFonts w:ascii="Times New Roman" w:hAnsi="Times New Roman" w:cs="Times New Roman"/>
                <w:sz w:val="28"/>
                <w:szCs w:val="28"/>
                <w:lang w:val="ru-RU"/>
              </w:rPr>
              <w:t>%</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от общего</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кол-ва</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стоков</w:t>
            </w:r>
          </w:p>
        </w:tc>
        <w:tc>
          <w:tcPr>
            <w:tcW w:w="3027" w:type="dxa"/>
          </w:tcPr>
          <w:p w:rsidR="00C07698" w:rsidRPr="009B0F0C" w:rsidRDefault="00C07698" w:rsidP="00052394">
            <w:pPr>
              <w:ind w:left="951" w:right="943"/>
              <w:jc w:val="center"/>
              <w:rPr>
                <w:rFonts w:ascii="Times New Roman" w:hAnsi="Times New Roman" w:cs="Times New Roman"/>
                <w:sz w:val="28"/>
                <w:szCs w:val="28"/>
              </w:rPr>
            </w:pPr>
            <w:r w:rsidRPr="009B0F0C">
              <w:rPr>
                <w:rFonts w:ascii="Times New Roman" w:hAnsi="Times New Roman" w:cs="Times New Roman"/>
                <w:sz w:val="28"/>
                <w:szCs w:val="28"/>
              </w:rPr>
              <w:t>70</w:t>
            </w:r>
          </w:p>
        </w:tc>
        <w:tc>
          <w:tcPr>
            <w:tcW w:w="3022" w:type="dxa"/>
          </w:tcPr>
          <w:p w:rsidR="00C07698" w:rsidRPr="009B0F0C" w:rsidRDefault="00C07698" w:rsidP="00052394">
            <w:pPr>
              <w:ind w:left="859" w:right="851"/>
              <w:jc w:val="center"/>
              <w:rPr>
                <w:rFonts w:ascii="Times New Roman" w:hAnsi="Times New Roman" w:cs="Times New Roman"/>
                <w:sz w:val="28"/>
                <w:szCs w:val="28"/>
              </w:rPr>
            </w:pPr>
            <w:r w:rsidRPr="009B0F0C">
              <w:rPr>
                <w:rFonts w:ascii="Times New Roman" w:hAnsi="Times New Roman" w:cs="Times New Roman"/>
                <w:sz w:val="28"/>
                <w:szCs w:val="28"/>
              </w:rPr>
              <w:t>70</w:t>
            </w:r>
          </w:p>
        </w:tc>
      </w:tr>
      <w:tr w:rsidR="00C07698" w:rsidRPr="009B0F0C" w:rsidTr="00052394">
        <w:trPr>
          <w:trHeight w:val="419"/>
        </w:trPr>
        <w:tc>
          <w:tcPr>
            <w:tcW w:w="3783" w:type="dxa"/>
          </w:tcPr>
          <w:p w:rsidR="00C07698" w:rsidRPr="009B0F0C" w:rsidRDefault="00C07698" w:rsidP="00052394">
            <w:pPr>
              <w:ind w:left="1091"/>
              <w:rPr>
                <w:rFonts w:ascii="Times New Roman" w:hAnsi="Times New Roman" w:cs="Times New Roman"/>
                <w:sz w:val="28"/>
                <w:szCs w:val="28"/>
              </w:rPr>
            </w:pPr>
            <w:r w:rsidRPr="009B0F0C">
              <w:rPr>
                <w:rFonts w:ascii="Times New Roman" w:hAnsi="Times New Roman" w:cs="Times New Roman"/>
                <w:sz w:val="28"/>
                <w:szCs w:val="28"/>
              </w:rPr>
              <w:t>От</w:t>
            </w:r>
            <w:r w:rsidRPr="009B0F0C">
              <w:rPr>
                <w:rFonts w:ascii="Times New Roman" w:hAnsi="Times New Roman" w:cs="Times New Roman"/>
                <w:spacing w:val="-2"/>
                <w:sz w:val="28"/>
                <w:szCs w:val="28"/>
              </w:rPr>
              <w:t xml:space="preserve"> </w:t>
            </w:r>
            <w:r w:rsidRPr="009B0F0C">
              <w:rPr>
                <w:rFonts w:ascii="Times New Roman" w:hAnsi="Times New Roman" w:cs="Times New Roman"/>
                <w:sz w:val="28"/>
                <w:szCs w:val="28"/>
              </w:rPr>
              <w:t>бюджета, м</w:t>
            </w:r>
            <w:r w:rsidRPr="009B0F0C">
              <w:rPr>
                <w:rFonts w:ascii="Times New Roman" w:hAnsi="Times New Roman" w:cs="Times New Roman"/>
                <w:sz w:val="28"/>
                <w:szCs w:val="28"/>
                <w:vertAlign w:val="superscript"/>
              </w:rPr>
              <w:t>3</w:t>
            </w:r>
          </w:p>
        </w:tc>
        <w:tc>
          <w:tcPr>
            <w:tcW w:w="3027" w:type="dxa"/>
          </w:tcPr>
          <w:p w:rsidR="00C07698" w:rsidRPr="009B0F0C" w:rsidRDefault="00C07698" w:rsidP="00052394">
            <w:pPr>
              <w:ind w:left="951" w:right="943"/>
              <w:jc w:val="center"/>
              <w:rPr>
                <w:rFonts w:ascii="Times New Roman" w:hAnsi="Times New Roman" w:cs="Times New Roman"/>
                <w:sz w:val="28"/>
                <w:szCs w:val="28"/>
              </w:rPr>
            </w:pPr>
            <w:r w:rsidRPr="009B0F0C">
              <w:rPr>
                <w:rFonts w:ascii="Times New Roman" w:hAnsi="Times New Roman" w:cs="Times New Roman"/>
                <w:sz w:val="28"/>
                <w:szCs w:val="28"/>
              </w:rPr>
              <w:t>23,0</w:t>
            </w:r>
          </w:p>
        </w:tc>
        <w:tc>
          <w:tcPr>
            <w:tcW w:w="3022" w:type="dxa"/>
          </w:tcPr>
          <w:p w:rsidR="00C07698" w:rsidRPr="009B0F0C" w:rsidRDefault="00C07698" w:rsidP="00052394">
            <w:pPr>
              <w:ind w:left="860" w:right="851"/>
              <w:jc w:val="center"/>
              <w:rPr>
                <w:rFonts w:ascii="Times New Roman" w:hAnsi="Times New Roman" w:cs="Times New Roman"/>
                <w:sz w:val="28"/>
                <w:szCs w:val="28"/>
              </w:rPr>
            </w:pPr>
            <w:r w:rsidRPr="009B0F0C">
              <w:rPr>
                <w:rFonts w:ascii="Times New Roman" w:hAnsi="Times New Roman" w:cs="Times New Roman"/>
                <w:sz w:val="28"/>
                <w:szCs w:val="28"/>
              </w:rPr>
              <w:t>26,8</w:t>
            </w:r>
          </w:p>
        </w:tc>
      </w:tr>
      <w:tr w:rsidR="00C07698" w:rsidRPr="009B0F0C" w:rsidTr="00052394">
        <w:trPr>
          <w:trHeight w:val="397"/>
        </w:trPr>
        <w:tc>
          <w:tcPr>
            <w:tcW w:w="3783" w:type="dxa"/>
          </w:tcPr>
          <w:p w:rsidR="00C07698" w:rsidRPr="009B0F0C" w:rsidRDefault="00C07698" w:rsidP="00052394">
            <w:pPr>
              <w:ind w:left="513"/>
              <w:rPr>
                <w:rFonts w:ascii="Times New Roman" w:hAnsi="Times New Roman" w:cs="Times New Roman"/>
                <w:sz w:val="28"/>
                <w:szCs w:val="28"/>
                <w:lang w:val="ru-RU"/>
              </w:rPr>
            </w:pPr>
            <w:r w:rsidRPr="009B0F0C">
              <w:rPr>
                <w:rFonts w:ascii="Times New Roman" w:hAnsi="Times New Roman" w:cs="Times New Roman"/>
                <w:sz w:val="28"/>
                <w:szCs w:val="28"/>
                <w:lang w:val="ru-RU"/>
              </w:rPr>
              <w:t>%</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от</w:t>
            </w:r>
            <w:r w:rsidRPr="009B0F0C">
              <w:rPr>
                <w:rFonts w:ascii="Times New Roman" w:hAnsi="Times New Roman" w:cs="Times New Roman"/>
                <w:spacing w:val="-1"/>
                <w:sz w:val="28"/>
                <w:szCs w:val="28"/>
                <w:lang w:val="ru-RU"/>
              </w:rPr>
              <w:t xml:space="preserve"> </w:t>
            </w:r>
            <w:r w:rsidRPr="009B0F0C">
              <w:rPr>
                <w:rFonts w:ascii="Times New Roman" w:hAnsi="Times New Roman" w:cs="Times New Roman"/>
                <w:sz w:val="28"/>
                <w:szCs w:val="28"/>
                <w:lang w:val="ru-RU"/>
              </w:rPr>
              <w:t>общего</w:t>
            </w:r>
            <w:r w:rsidRPr="009B0F0C">
              <w:rPr>
                <w:rFonts w:ascii="Times New Roman" w:hAnsi="Times New Roman" w:cs="Times New Roman"/>
                <w:spacing w:val="-1"/>
                <w:sz w:val="28"/>
                <w:szCs w:val="28"/>
                <w:lang w:val="ru-RU"/>
              </w:rPr>
              <w:t xml:space="preserve"> </w:t>
            </w:r>
            <w:r w:rsidRPr="009B0F0C">
              <w:rPr>
                <w:rFonts w:ascii="Times New Roman" w:hAnsi="Times New Roman" w:cs="Times New Roman"/>
                <w:sz w:val="28"/>
                <w:szCs w:val="28"/>
                <w:lang w:val="ru-RU"/>
              </w:rPr>
              <w:t>кол-ва</w:t>
            </w:r>
            <w:r w:rsidRPr="009B0F0C">
              <w:rPr>
                <w:rFonts w:ascii="Times New Roman" w:hAnsi="Times New Roman" w:cs="Times New Roman"/>
                <w:spacing w:val="-3"/>
                <w:sz w:val="28"/>
                <w:szCs w:val="28"/>
                <w:lang w:val="ru-RU"/>
              </w:rPr>
              <w:t xml:space="preserve"> </w:t>
            </w:r>
            <w:r w:rsidRPr="009B0F0C">
              <w:rPr>
                <w:rFonts w:ascii="Times New Roman" w:hAnsi="Times New Roman" w:cs="Times New Roman"/>
                <w:sz w:val="28"/>
                <w:szCs w:val="28"/>
                <w:lang w:val="ru-RU"/>
              </w:rPr>
              <w:t>стоков</w:t>
            </w:r>
          </w:p>
        </w:tc>
        <w:tc>
          <w:tcPr>
            <w:tcW w:w="3027" w:type="dxa"/>
          </w:tcPr>
          <w:p w:rsidR="00C07698" w:rsidRPr="009B0F0C" w:rsidRDefault="00C07698" w:rsidP="00052394">
            <w:pPr>
              <w:ind w:left="951" w:right="943"/>
              <w:jc w:val="center"/>
              <w:rPr>
                <w:rFonts w:ascii="Times New Roman" w:hAnsi="Times New Roman" w:cs="Times New Roman"/>
                <w:sz w:val="28"/>
                <w:szCs w:val="28"/>
              </w:rPr>
            </w:pPr>
            <w:r w:rsidRPr="009B0F0C">
              <w:rPr>
                <w:rFonts w:ascii="Times New Roman" w:hAnsi="Times New Roman" w:cs="Times New Roman"/>
                <w:sz w:val="28"/>
                <w:szCs w:val="28"/>
              </w:rPr>
              <w:t>15</w:t>
            </w:r>
          </w:p>
        </w:tc>
        <w:tc>
          <w:tcPr>
            <w:tcW w:w="3022" w:type="dxa"/>
          </w:tcPr>
          <w:p w:rsidR="00C07698" w:rsidRPr="009B0F0C" w:rsidRDefault="00C07698" w:rsidP="00052394">
            <w:pPr>
              <w:ind w:left="859" w:right="851"/>
              <w:jc w:val="center"/>
              <w:rPr>
                <w:rFonts w:ascii="Times New Roman" w:hAnsi="Times New Roman" w:cs="Times New Roman"/>
                <w:sz w:val="28"/>
                <w:szCs w:val="28"/>
              </w:rPr>
            </w:pPr>
            <w:r w:rsidRPr="009B0F0C">
              <w:rPr>
                <w:rFonts w:ascii="Times New Roman" w:hAnsi="Times New Roman" w:cs="Times New Roman"/>
                <w:sz w:val="28"/>
                <w:szCs w:val="28"/>
              </w:rPr>
              <w:t>17</w:t>
            </w:r>
          </w:p>
        </w:tc>
      </w:tr>
      <w:tr w:rsidR="00C07698" w:rsidRPr="009B0F0C" w:rsidTr="00052394">
        <w:trPr>
          <w:trHeight w:val="417"/>
        </w:trPr>
        <w:tc>
          <w:tcPr>
            <w:tcW w:w="3783" w:type="dxa"/>
          </w:tcPr>
          <w:p w:rsidR="00C07698" w:rsidRPr="009B0F0C" w:rsidRDefault="00C07698" w:rsidP="00052394">
            <w:pPr>
              <w:ind w:left="1175"/>
              <w:rPr>
                <w:rFonts w:ascii="Times New Roman" w:hAnsi="Times New Roman" w:cs="Times New Roman"/>
                <w:sz w:val="28"/>
                <w:szCs w:val="28"/>
              </w:rPr>
            </w:pPr>
            <w:r w:rsidRPr="009B0F0C">
              <w:rPr>
                <w:rFonts w:ascii="Times New Roman" w:hAnsi="Times New Roman" w:cs="Times New Roman"/>
                <w:sz w:val="28"/>
                <w:szCs w:val="28"/>
              </w:rPr>
              <w:t>От</w:t>
            </w:r>
            <w:r w:rsidRPr="009B0F0C">
              <w:rPr>
                <w:rFonts w:ascii="Times New Roman" w:hAnsi="Times New Roman" w:cs="Times New Roman"/>
                <w:spacing w:val="-2"/>
                <w:sz w:val="28"/>
                <w:szCs w:val="28"/>
              </w:rPr>
              <w:t xml:space="preserve"> </w:t>
            </w:r>
            <w:r w:rsidRPr="009B0F0C">
              <w:rPr>
                <w:rFonts w:ascii="Times New Roman" w:hAnsi="Times New Roman" w:cs="Times New Roman"/>
                <w:sz w:val="28"/>
                <w:szCs w:val="28"/>
              </w:rPr>
              <w:t>прочих, м</w:t>
            </w:r>
            <w:r w:rsidRPr="009B0F0C">
              <w:rPr>
                <w:rFonts w:ascii="Times New Roman" w:hAnsi="Times New Roman" w:cs="Times New Roman"/>
                <w:sz w:val="28"/>
                <w:szCs w:val="28"/>
                <w:vertAlign w:val="superscript"/>
              </w:rPr>
              <w:t>3</w:t>
            </w:r>
          </w:p>
        </w:tc>
        <w:tc>
          <w:tcPr>
            <w:tcW w:w="3027" w:type="dxa"/>
          </w:tcPr>
          <w:p w:rsidR="00C07698" w:rsidRPr="009B0F0C" w:rsidRDefault="00C07698" w:rsidP="00052394">
            <w:pPr>
              <w:ind w:left="951" w:right="943"/>
              <w:jc w:val="center"/>
              <w:rPr>
                <w:rFonts w:ascii="Times New Roman" w:hAnsi="Times New Roman" w:cs="Times New Roman"/>
                <w:sz w:val="28"/>
                <w:szCs w:val="28"/>
              </w:rPr>
            </w:pPr>
            <w:r w:rsidRPr="009B0F0C">
              <w:rPr>
                <w:rFonts w:ascii="Times New Roman" w:hAnsi="Times New Roman" w:cs="Times New Roman"/>
                <w:sz w:val="28"/>
                <w:szCs w:val="28"/>
              </w:rPr>
              <w:t>22,8</w:t>
            </w:r>
          </w:p>
        </w:tc>
        <w:tc>
          <w:tcPr>
            <w:tcW w:w="3022" w:type="dxa"/>
          </w:tcPr>
          <w:p w:rsidR="00C07698" w:rsidRPr="009B0F0C" w:rsidRDefault="00C07698" w:rsidP="00052394">
            <w:pPr>
              <w:ind w:left="858" w:right="851"/>
              <w:jc w:val="center"/>
              <w:rPr>
                <w:rFonts w:ascii="Times New Roman" w:hAnsi="Times New Roman" w:cs="Times New Roman"/>
                <w:sz w:val="28"/>
                <w:szCs w:val="28"/>
              </w:rPr>
            </w:pPr>
            <w:r w:rsidRPr="009B0F0C">
              <w:rPr>
                <w:rFonts w:ascii="Times New Roman" w:hAnsi="Times New Roman" w:cs="Times New Roman"/>
                <w:sz w:val="28"/>
                <w:szCs w:val="28"/>
              </w:rPr>
              <w:t>20,6</w:t>
            </w:r>
          </w:p>
        </w:tc>
      </w:tr>
      <w:tr w:rsidR="00C07698" w:rsidRPr="009B0F0C" w:rsidTr="00052394">
        <w:trPr>
          <w:trHeight w:val="422"/>
        </w:trPr>
        <w:tc>
          <w:tcPr>
            <w:tcW w:w="3783" w:type="dxa"/>
          </w:tcPr>
          <w:p w:rsidR="00C07698" w:rsidRPr="009B0F0C" w:rsidRDefault="00C07698" w:rsidP="00052394">
            <w:pPr>
              <w:ind w:right="96"/>
              <w:jc w:val="right"/>
              <w:rPr>
                <w:rFonts w:ascii="Times New Roman" w:hAnsi="Times New Roman" w:cs="Times New Roman"/>
                <w:sz w:val="28"/>
                <w:szCs w:val="28"/>
                <w:lang w:val="ru-RU"/>
              </w:rPr>
            </w:pPr>
            <w:r w:rsidRPr="009B0F0C">
              <w:rPr>
                <w:rFonts w:ascii="Times New Roman" w:hAnsi="Times New Roman" w:cs="Times New Roman"/>
                <w:sz w:val="28"/>
                <w:szCs w:val="28"/>
                <w:lang w:val="ru-RU"/>
              </w:rPr>
              <w:t>%</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от общего</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кол-ва</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стоков</w:t>
            </w:r>
          </w:p>
        </w:tc>
        <w:tc>
          <w:tcPr>
            <w:tcW w:w="3027" w:type="dxa"/>
          </w:tcPr>
          <w:p w:rsidR="00C07698" w:rsidRPr="009B0F0C" w:rsidRDefault="00C07698" w:rsidP="00052394">
            <w:pPr>
              <w:ind w:left="951" w:right="943"/>
              <w:jc w:val="center"/>
              <w:rPr>
                <w:rFonts w:ascii="Times New Roman" w:hAnsi="Times New Roman" w:cs="Times New Roman"/>
                <w:sz w:val="28"/>
                <w:szCs w:val="28"/>
              </w:rPr>
            </w:pPr>
            <w:r w:rsidRPr="009B0F0C">
              <w:rPr>
                <w:rFonts w:ascii="Times New Roman" w:hAnsi="Times New Roman" w:cs="Times New Roman"/>
                <w:sz w:val="28"/>
                <w:szCs w:val="28"/>
              </w:rPr>
              <w:t>15</w:t>
            </w:r>
          </w:p>
        </w:tc>
        <w:tc>
          <w:tcPr>
            <w:tcW w:w="3022" w:type="dxa"/>
          </w:tcPr>
          <w:p w:rsidR="00C07698" w:rsidRPr="009B0F0C" w:rsidRDefault="00C07698" w:rsidP="00052394">
            <w:pPr>
              <w:ind w:left="859" w:right="851"/>
              <w:jc w:val="center"/>
              <w:rPr>
                <w:rFonts w:ascii="Times New Roman" w:hAnsi="Times New Roman" w:cs="Times New Roman"/>
                <w:sz w:val="28"/>
                <w:szCs w:val="28"/>
              </w:rPr>
            </w:pPr>
            <w:r w:rsidRPr="009B0F0C">
              <w:rPr>
                <w:rFonts w:ascii="Times New Roman" w:hAnsi="Times New Roman" w:cs="Times New Roman"/>
                <w:sz w:val="28"/>
                <w:szCs w:val="28"/>
              </w:rPr>
              <w:t>13</w:t>
            </w:r>
          </w:p>
        </w:tc>
      </w:tr>
      <w:tr w:rsidR="00C07698" w:rsidRPr="009B0F0C" w:rsidTr="00052394">
        <w:trPr>
          <w:trHeight w:val="551"/>
        </w:trPr>
        <w:tc>
          <w:tcPr>
            <w:tcW w:w="3783" w:type="dxa"/>
          </w:tcPr>
          <w:p w:rsidR="00C07698" w:rsidRPr="009B0F0C" w:rsidRDefault="00C07698" w:rsidP="00052394">
            <w:pPr>
              <w:ind w:left="299"/>
              <w:rPr>
                <w:rFonts w:ascii="Times New Roman" w:hAnsi="Times New Roman" w:cs="Times New Roman"/>
                <w:sz w:val="28"/>
                <w:szCs w:val="28"/>
                <w:lang w:val="ru-RU"/>
              </w:rPr>
            </w:pPr>
            <w:r w:rsidRPr="009B0F0C">
              <w:rPr>
                <w:rFonts w:ascii="Times New Roman" w:hAnsi="Times New Roman" w:cs="Times New Roman"/>
                <w:sz w:val="28"/>
                <w:szCs w:val="28"/>
                <w:lang w:val="ru-RU"/>
              </w:rPr>
              <w:t>Фактический</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объем</w:t>
            </w:r>
            <w:r w:rsidRPr="009B0F0C">
              <w:rPr>
                <w:rFonts w:ascii="Times New Roman" w:hAnsi="Times New Roman" w:cs="Times New Roman"/>
                <w:spacing w:val="-3"/>
                <w:sz w:val="28"/>
                <w:szCs w:val="28"/>
                <w:lang w:val="ru-RU"/>
              </w:rPr>
              <w:t xml:space="preserve"> </w:t>
            </w:r>
            <w:r w:rsidRPr="009B0F0C">
              <w:rPr>
                <w:rFonts w:ascii="Times New Roman" w:hAnsi="Times New Roman" w:cs="Times New Roman"/>
                <w:sz w:val="28"/>
                <w:szCs w:val="28"/>
                <w:lang w:val="ru-RU"/>
              </w:rPr>
              <w:t>сточных</w:t>
            </w:r>
          </w:p>
          <w:p w:rsidR="00C07698" w:rsidRPr="009B0F0C" w:rsidRDefault="00C07698" w:rsidP="00052394">
            <w:pPr>
              <w:ind w:left="254"/>
              <w:rPr>
                <w:rFonts w:ascii="Times New Roman" w:hAnsi="Times New Roman" w:cs="Times New Roman"/>
                <w:sz w:val="28"/>
                <w:szCs w:val="28"/>
                <w:lang w:val="ru-RU"/>
              </w:rPr>
            </w:pPr>
            <w:r w:rsidRPr="009B0F0C">
              <w:rPr>
                <w:rFonts w:ascii="Times New Roman" w:hAnsi="Times New Roman" w:cs="Times New Roman"/>
                <w:sz w:val="28"/>
                <w:szCs w:val="28"/>
                <w:lang w:val="ru-RU"/>
              </w:rPr>
              <w:t>вод,</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поступающих</w:t>
            </w:r>
            <w:r w:rsidRPr="009B0F0C">
              <w:rPr>
                <w:rFonts w:ascii="Times New Roman" w:hAnsi="Times New Roman" w:cs="Times New Roman"/>
                <w:spacing w:val="-1"/>
                <w:sz w:val="28"/>
                <w:szCs w:val="28"/>
                <w:lang w:val="ru-RU"/>
              </w:rPr>
              <w:t xml:space="preserve"> </w:t>
            </w:r>
            <w:r w:rsidRPr="009B0F0C">
              <w:rPr>
                <w:rFonts w:ascii="Times New Roman" w:hAnsi="Times New Roman" w:cs="Times New Roman"/>
                <w:sz w:val="28"/>
                <w:szCs w:val="28"/>
                <w:lang w:val="ru-RU"/>
              </w:rPr>
              <w:t>на</w:t>
            </w:r>
            <w:r w:rsidRPr="009B0F0C">
              <w:rPr>
                <w:rFonts w:ascii="Times New Roman" w:hAnsi="Times New Roman" w:cs="Times New Roman"/>
                <w:spacing w:val="-1"/>
                <w:sz w:val="28"/>
                <w:szCs w:val="28"/>
                <w:lang w:val="ru-RU"/>
              </w:rPr>
              <w:t xml:space="preserve"> </w:t>
            </w:r>
            <w:r w:rsidRPr="009B0F0C">
              <w:rPr>
                <w:rFonts w:ascii="Times New Roman" w:hAnsi="Times New Roman" w:cs="Times New Roman"/>
                <w:sz w:val="28"/>
                <w:szCs w:val="28"/>
                <w:lang w:val="ru-RU"/>
              </w:rPr>
              <w:t>КОС,</w:t>
            </w:r>
            <w:r w:rsidRPr="009B0F0C">
              <w:rPr>
                <w:rFonts w:ascii="Times New Roman" w:hAnsi="Times New Roman" w:cs="Times New Roman"/>
                <w:spacing w:val="-1"/>
                <w:sz w:val="28"/>
                <w:szCs w:val="28"/>
                <w:lang w:val="ru-RU"/>
              </w:rPr>
              <w:t xml:space="preserve"> </w:t>
            </w:r>
            <w:r w:rsidRPr="009B0F0C">
              <w:rPr>
                <w:rFonts w:ascii="Times New Roman" w:hAnsi="Times New Roman" w:cs="Times New Roman"/>
                <w:sz w:val="28"/>
                <w:szCs w:val="28"/>
                <w:lang w:val="ru-RU"/>
              </w:rPr>
              <w:lastRenderedPageBreak/>
              <w:t>м</w:t>
            </w:r>
            <w:r w:rsidRPr="009B0F0C">
              <w:rPr>
                <w:rFonts w:ascii="Times New Roman" w:hAnsi="Times New Roman" w:cs="Times New Roman"/>
                <w:sz w:val="28"/>
                <w:szCs w:val="28"/>
                <w:vertAlign w:val="superscript"/>
                <w:lang w:val="ru-RU"/>
              </w:rPr>
              <w:t>3</w:t>
            </w:r>
          </w:p>
        </w:tc>
        <w:tc>
          <w:tcPr>
            <w:tcW w:w="3027" w:type="dxa"/>
          </w:tcPr>
          <w:p w:rsidR="00C07698" w:rsidRPr="009B0F0C" w:rsidRDefault="00C07698" w:rsidP="00052394">
            <w:pPr>
              <w:ind w:left="951" w:right="945"/>
              <w:jc w:val="center"/>
              <w:rPr>
                <w:rFonts w:ascii="Times New Roman" w:hAnsi="Times New Roman" w:cs="Times New Roman"/>
                <w:sz w:val="28"/>
                <w:szCs w:val="28"/>
              </w:rPr>
            </w:pPr>
            <w:r w:rsidRPr="009B0F0C">
              <w:rPr>
                <w:rFonts w:ascii="Times New Roman" w:hAnsi="Times New Roman" w:cs="Times New Roman"/>
                <w:sz w:val="28"/>
                <w:szCs w:val="28"/>
              </w:rPr>
              <w:lastRenderedPageBreak/>
              <w:t>147,9</w:t>
            </w:r>
          </w:p>
        </w:tc>
        <w:tc>
          <w:tcPr>
            <w:tcW w:w="3022" w:type="dxa"/>
          </w:tcPr>
          <w:p w:rsidR="00C07698" w:rsidRPr="009B0F0C" w:rsidRDefault="00C07698" w:rsidP="00052394">
            <w:pPr>
              <w:ind w:left="860" w:right="851"/>
              <w:jc w:val="center"/>
              <w:rPr>
                <w:rFonts w:ascii="Times New Roman" w:hAnsi="Times New Roman" w:cs="Times New Roman"/>
                <w:sz w:val="28"/>
                <w:szCs w:val="28"/>
              </w:rPr>
            </w:pPr>
            <w:r w:rsidRPr="009B0F0C">
              <w:rPr>
                <w:rFonts w:ascii="Times New Roman" w:hAnsi="Times New Roman" w:cs="Times New Roman"/>
                <w:sz w:val="28"/>
                <w:szCs w:val="28"/>
              </w:rPr>
              <w:t>156,9</w:t>
            </w:r>
          </w:p>
        </w:tc>
      </w:tr>
      <w:tr w:rsidR="00C07698" w:rsidRPr="009B0F0C" w:rsidTr="00052394">
        <w:trPr>
          <w:trHeight w:val="614"/>
        </w:trPr>
        <w:tc>
          <w:tcPr>
            <w:tcW w:w="3783" w:type="dxa"/>
          </w:tcPr>
          <w:p w:rsidR="00C07698" w:rsidRPr="009B0F0C" w:rsidRDefault="00C07698" w:rsidP="00052394">
            <w:pPr>
              <w:ind w:right="95"/>
              <w:jc w:val="right"/>
              <w:rPr>
                <w:rFonts w:ascii="Times New Roman" w:hAnsi="Times New Roman" w:cs="Times New Roman"/>
                <w:sz w:val="28"/>
                <w:szCs w:val="28"/>
                <w:lang w:val="ru-RU"/>
              </w:rPr>
            </w:pPr>
            <w:r w:rsidRPr="009B0F0C">
              <w:rPr>
                <w:rFonts w:ascii="Times New Roman" w:hAnsi="Times New Roman" w:cs="Times New Roman"/>
                <w:sz w:val="28"/>
                <w:szCs w:val="28"/>
                <w:lang w:val="ru-RU"/>
              </w:rPr>
              <w:t>%</w:t>
            </w:r>
            <w:r w:rsidRPr="009B0F0C">
              <w:rPr>
                <w:rFonts w:ascii="Times New Roman" w:hAnsi="Times New Roman" w:cs="Times New Roman"/>
                <w:spacing w:val="-3"/>
                <w:sz w:val="28"/>
                <w:szCs w:val="28"/>
                <w:lang w:val="ru-RU"/>
              </w:rPr>
              <w:t xml:space="preserve"> </w:t>
            </w:r>
            <w:r w:rsidRPr="009B0F0C">
              <w:rPr>
                <w:rFonts w:ascii="Times New Roman" w:hAnsi="Times New Roman" w:cs="Times New Roman"/>
                <w:sz w:val="28"/>
                <w:szCs w:val="28"/>
                <w:lang w:val="ru-RU"/>
              </w:rPr>
              <w:t>от</w:t>
            </w:r>
            <w:r w:rsidRPr="009B0F0C">
              <w:rPr>
                <w:rFonts w:ascii="Times New Roman" w:hAnsi="Times New Roman" w:cs="Times New Roman"/>
                <w:spacing w:val="-1"/>
                <w:sz w:val="28"/>
                <w:szCs w:val="28"/>
                <w:lang w:val="ru-RU"/>
              </w:rPr>
              <w:t xml:space="preserve"> </w:t>
            </w:r>
            <w:r w:rsidRPr="009B0F0C">
              <w:rPr>
                <w:rFonts w:ascii="Times New Roman" w:hAnsi="Times New Roman" w:cs="Times New Roman"/>
                <w:sz w:val="28"/>
                <w:szCs w:val="28"/>
                <w:lang w:val="ru-RU"/>
              </w:rPr>
              <w:t>общего</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объема</w:t>
            </w:r>
            <w:r w:rsidRPr="009B0F0C">
              <w:rPr>
                <w:rFonts w:ascii="Times New Roman" w:hAnsi="Times New Roman" w:cs="Times New Roman"/>
                <w:spacing w:val="-2"/>
                <w:sz w:val="28"/>
                <w:szCs w:val="28"/>
                <w:lang w:val="ru-RU"/>
              </w:rPr>
              <w:t xml:space="preserve"> </w:t>
            </w:r>
            <w:r w:rsidRPr="009B0F0C">
              <w:rPr>
                <w:rFonts w:ascii="Times New Roman" w:hAnsi="Times New Roman" w:cs="Times New Roman"/>
                <w:sz w:val="28"/>
                <w:szCs w:val="28"/>
                <w:lang w:val="ru-RU"/>
              </w:rPr>
              <w:t>сточных вод</w:t>
            </w:r>
          </w:p>
        </w:tc>
        <w:tc>
          <w:tcPr>
            <w:tcW w:w="3027" w:type="dxa"/>
          </w:tcPr>
          <w:p w:rsidR="00C07698" w:rsidRPr="009B0F0C" w:rsidRDefault="00C07698" w:rsidP="00052394">
            <w:pPr>
              <w:ind w:left="951" w:right="941"/>
              <w:jc w:val="center"/>
              <w:rPr>
                <w:rFonts w:ascii="Times New Roman" w:hAnsi="Times New Roman" w:cs="Times New Roman"/>
                <w:sz w:val="28"/>
                <w:szCs w:val="28"/>
              </w:rPr>
            </w:pPr>
            <w:r w:rsidRPr="009B0F0C">
              <w:rPr>
                <w:rFonts w:ascii="Times New Roman" w:hAnsi="Times New Roman" w:cs="Times New Roman"/>
                <w:sz w:val="28"/>
                <w:szCs w:val="28"/>
              </w:rPr>
              <w:t>100</w:t>
            </w:r>
          </w:p>
        </w:tc>
        <w:tc>
          <w:tcPr>
            <w:tcW w:w="3022" w:type="dxa"/>
          </w:tcPr>
          <w:p w:rsidR="00C07698" w:rsidRPr="009B0F0C" w:rsidRDefault="00C07698" w:rsidP="00052394">
            <w:pPr>
              <w:ind w:left="860" w:right="850"/>
              <w:jc w:val="center"/>
              <w:rPr>
                <w:rFonts w:ascii="Times New Roman" w:hAnsi="Times New Roman" w:cs="Times New Roman"/>
                <w:sz w:val="28"/>
                <w:szCs w:val="28"/>
              </w:rPr>
            </w:pPr>
            <w:r w:rsidRPr="009B0F0C">
              <w:rPr>
                <w:rFonts w:ascii="Times New Roman" w:hAnsi="Times New Roman" w:cs="Times New Roman"/>
                <w:sz w:val="28"/>
                <w:szCs w:val="28"/>
              </w:rPr>
              <w:t>100</w:t>
            </w:r>
          </w:p>
        </w:tc>
      </w:tr>
    </w:tbl>
    <w:p w:rsidR="00C07698" w:rsidRPr="009B0F0C" w:rsidRDefault="00C07698" w:rsidP="00C07698">
      <w:pPr>
        <w:widowControl w:val="0"/>
        <w:autoSpaceDE w:val="0"/>
        <w:autoSpaceDN w:val="0"/>
        <w:rPr>
          <w:b/>
          <w:sz w:val="28"/>
          <w:szCs w:val="28"/>
        </w:rPr>
      </w:pPr>
    </w:p>
    <w:p w:rsidR="00C07698" w:rsidRPr="009B0F0C" w:rsidRDefault="00C07698" w:rsidP="00C07698">
      <w:pPr>
        <w:jc w:val="right"/>
        <w:rPr>
          <w:sz w:val="24"/>
          <w:szCs w:val="24"/>
        </w:rPr>
      </w:pPr>
      <w:r w:rsidRPr="009B0F0C">
        <w:rPr>
          <w:sz w:val="24"/>
          <w:szCs w:val="24"/>
        </w:rPr>
        <w:t>Таблица 20</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1961"/>
        <w:gridCol w:w="2280"/>
        <w:gridCol w:w="12"/>
        <w:gridCol w:w="2268"/>
        <w:gridCol w:w="3118"/>
      </w:tblGrid>
      <w:tr w:rsidR="00C07698" w:rsidRPr="009B0F0C" w:rsidTr="00052394">
        <w:tc>
          <w:tcPr>
            <w:tcW w:w="1961" w:type="dxa"/>
            <w:vMerge w:val="restart"/>
            <w:vAlign w:val="center"/>
          </w:tcPr>
          <w:p w:rsidR="00C07698" w:rsidRPr="009B0F0C" w:rsidRDefault="00C07698" w:rsidP="00052394">
            <w:pPr>
              <w:autoSpaceDE w:val="0"/>
              <w:autoSpaceDN w:val="0"/>
              <w:adjustRightInd w:val="0"/>
              <w:ind w:right="-1"/>
              <w:jc w:val="center"/>
              <w:rPr>
                <w:rFonts w:eastAsia="Calibri"/>
                <w:b/>
                <w:bCs/>
                <w:sz w:val="24"/>
                <w:szCs w:val="24"/>
              </w:rPr>
            </w:pPr>
            <w:r w:rsidRPr="009B0F0C">
              <w:rPr>
                <w:rFonts w:eastAsia="Calibri"/>
                <w:b/>
                <w:bCs/>
                <w:sz w:val="24"/>
                <w:szCs w:val="24"/>
              </w:rPr>
              <w:t>Год</w:t>
            </w:r>
          </w:p>
        </w:tc>
        <w:tc>
          <w:tcPr>
            <w:tcW w:w="4560" w:type="dxa"/>
            <w:gridSpan w:val="3"/>
          </w:tcPr>
          <w:p w:rsidR="00C07698" w:rsidRPr="009B0F0C" w:rsidRDefault="00C07698" w:rsidP="00052394">
            <w:pPr>
              <w:autoSpaceDE w:val="0"/>
              <w:autoSpaceDN w:val="0"/>
              <w:adjustRightInd w:val="0"/>
              <w:ind w:right="-1"/>
              <w:jc w:val="center"/>
              <w:rPr>
                <w:rFonts w:eastAsia="Calibri"/>
                <w:b/>
                <w:bCs/>
                <w:sz w:val="24"/>
                <w:szCs w:val="24"/>
              </w:rPr>
            </w:pPr>
            <w:r w:rsidRPr="009B0F0C">
              <w:rPr>
                <w:rFonts w:eastAsia="Calibri"/>
                <w:b/>
                <w:bCs/>
                <w:sz w:val="24"/>
                <w:szCs w:val="24"/>
              </w:rPr>
              <w:t>Поступление стоков на КОС - 1200 тыс. м</w:t>
            </w:r>
            <w:r w:rsidRPr="009B0F0C">
              <w:rPr>
                <w:rFonts w:eastAsia="Calibri"/>
                <w:b/>
                <w:bCs/>
                <w:sz w:val="24"/>
                <w:szCs w:val="24"/>
                <w:vertAlign w:val="superscript"/>
              </w:rPr>
              <w:t>3</w:t>
            </w:r>
            <w:r w:rsidRPr="009B0F0C">
              <w:rPr>
                <w:rFonts w:eastAsia="Calibri"/>
                <w:b/>
                <w:bCs/>
                <w:sz w:val="24"/>
                <w:szCs w:val="24"/>
              </w:rPr>
              <w:t>/год</w:t>
            </w:r>
          </w:p>
        </w:tc>
        <w:tc>
          <w:tcPr>
            <w:tcW w:w="3118" w:type="dxa"/>
            <w:vMerge w:val="restart"/>
            <w:vAlign w:val="center"/>
          </w:tcPr>
          <w:p w:rsidR="00C07698" w:rsidRPr="009B0F0C" w:rsidRDefault="00C07698" w:rsidP="00052394">
            <w:pPr>
              <w:autoSpaceDE w:val="0"/>
              <w:autoSpaceDN w:val="0"/>
              <w:adjustRightInd w:val="0"/>
              <w:ind w:right="-1"/>
              <w:jc w:val="center"/>
              <w:rPr>
                <w:rFonts w:eastAsia="Calibri"/>
                <w:b/>
                <w:bCs/>
                <w:sz w:val="24"/>
                <w:szCs w:val="24"/>
                <w:highlight w:val="yellow"/>
              </w:rPr>
            </w:pPr>
            <w:r w:rsidRPr="009B0F0C">
              <w:rPr>
                <w:rFonts w:eastAsia="Calibri"/>
                <w:b/>
                <w:bCs/>
                <w:sz w:val="24"/>
                <w:szCs w:val="24"/>
              </w:rPr>
              <w:t>ИТОГО</w:t>
            </w:r>
          </w:p>
        </w:tc>
      </w:tr>
      <w:tr w:rsidR="00C07698" w:rsidRPr="009B0F0C" w:rsidTr="00052394">
        <w:tc>
          <w:tcPr>
            <w:tcW w:w="1961" w:type="dxa"/>
            <w:vMerge/>
            <w:vAlign w:val="center"/>
          </w:tcPr>
          <w:p w:rsidR="00C07698" w:rsidRPr="009B0F0C" w:rsidRDefault="00C07698" w:rsidP="00052394">
            <w:pPr>
              <w:autoSpaceDE w:val="0"/>
              <w:autoSpaceDN w:val="0"/>
              <w:adjustRightInd w:val="0"/>
              <w:ind w:right="-1"/>
              <w:jc w:val="center"/>
              <w:rPr>
                <w:rFonts w:eastAsia="Calibri"/>
                <w:b/>
                <w:bCs/>
                <w:sz w:val="24"/>
                <w:szCs w:val="24"/>
              </w:rPr>
            </w:pPr>
          </w:p>
        </w:tc>
        <w:tc>
          <w:tcPr>
            <w:tcW w:w="2292" w:type="dxa"/>
            <w:gridSpan w:val="2"/>
          </w:tcPr>
          <w:p w:rsidR="00C07698" w:rsidRPr="009B0F0C" w:rsidRDefault="00C07698" w:rsidP="00052394">
            <w:pPr>
              <w:autoSpaceDE w:val="0"/>
              <w:autoSpaceDN w:val="0"/>
              <w:adjustRightInd w:val="0"/>
              <w:ind w:right="-1"/>
              <w:jc w:val="center"/>
              <w:rPr>
                <w:rFonts w:eastAsia="Calibri"/>
                <w:b/>
                <w:sz w:val="24"/>
                <w:szCs w:val="24"/>
              </w:rPr>
            </w:pPr>
            <w:r w:rsidRPr="009B0F0C">
              <w:rPr>
                <w:rFonts w:eastAsia="Calibri"/>
                <w:b/>
                <w:sz w:val="24"/>
                <w:szCs w:val="24"/>
              </w:rPr>
              <w:t>Сточные воды через коллектора</w:t>
            </w:r>
          </w:p>
        </w:tc>
        <w:tc>
          <w:tcPr>
            <w:tcW w:w="2268" w:type="dxa"/>
          </w:tcPr>
          <w:p w:rsidR="00C07698" w:rsidRPr="009B0F0C" w:rsidRDefault="00C07698" w:rsidP="00052394">
            <w:pPr>
              <w:autoSpaceDE w:val="0"/>
              <w:autoSpaceDN w:val="0"/>
              <w:adjustRightInd w:val="0"/>
              <w:ind w:right="-1"/>
              <w:jc w:val="center"/>
              <w:rPr>
                <w:rFonts w:eastAsia="Calibri"/>
                <w:b/>
                <w:sz w:val="24"/>
                <w:szCs w:val="24"/>
              </w:rPr>
            </w:pPr>
            <w:r w:rsidRPr="009B0F0C">
              <w:rPr>
                <w:rFonts w:eastAsia="Calibri"/>
                <w:b/>
                <w:sz w:val="24"/>
                <w:szCs w:val="24"/>
              </w:rPr>
              <w:t>Привозные сточные воды</w:t>
            </w:r>
          </w:p>
        </w:tc>
        <w:tc>
          <w:tcPr>
            <w:tcW w:w="3118" w:type="dxa"/>
            <w:vMerge/>
          </w:tcPr>
          <w:p w:rsidR="00C07698" w:rsidRPr="009B0F0C" w:rsidRDefault="00C07698" w:rsidP="00052394">
            <w:pPr>
              <w:autoSpaceDE w:val="0"/>
              <w:autoSpaceDN w:val="0"/>
              <w:adjustRightInd w:val="0"/>
              <w:ind w:right="-1"/>
              <w:jc w:val="center"/>
              <w:rPr>
                <w:rFonts w:eastAsia="Calibri"/>
                <w:b/>
                <w:sz w:val="24"/>
                <w:szCs w:val="24"/>
                <w:highlight w:val="yellow"/>
              </w:rPr>
            </w:pPr>
          </w:p>
        </w:tc>
      </w:tr>
      <w:tr w:rsidR="00C07698" w:rsidRPr="009B0F0C" w:rsidTr="00052394">
        <w:tc>
          <w:tcPr>
            <w:tcW w:w="1961" w:type="dxa"/>
            <w:vAlign w:val="center"/>
          </w:tcPr>
          <w:p w:rsidR="00C07698" w:rsidRPr="009B0F0C" w:rsidRDefault="00C07698" w:rsidP="00052394">
            <w:pPr>
              <w:ind w:right="-1"/>
              <w:jc w:val="center"/>
              <w:rPr>
                <w:rFonts w:eastAsia="Calibri"/>
                <w:sz w:val="24"/>
                <w:szCs w:val="24"/>
              </w:rPr>
            </w:pPr>
            <w:r w:rsidRPr="009B0F0C">
              <w:rPr>
                <w:rFonts w:eastAsia="Calibri"/>
                <w:sz w:val="24"/>
                <w:szCs w:val="24"/>
              </w:rPr>
              <w:t>2022г.</w:t>
            </w:r>
          </w:p>
        </w:tc>
        <w:tc>
          <w:tcPr>
            <w:tcW w:w="2280" w:type="dxa"/>
          </w:tcPr>
          <w:p w:rsidR="00C07698" w:rsidRPr="009B0F0C" w:rsidRDefault="00C07698" w:rsidP="00052394">
            <w:pPr>
              <w:jc w:val="center"/>
              <w:rPr>
                <w:rFonts w:eastAsia="Calibri"/>
                <w:color w:val="000000"/>
                <w:sz w:val="24"/>
                <w:szCs w:val="24"/>
              </w:rPr>
            </w:pPr>
            <w:r w:rsidRPr="009B0F0C">
              <w:rPr>
                <w:rFonts w:eastAsia="Calibri"/>
                <w:color w:val="000000"/>
                <w:sz w:val="24"/>
                <w:szCs w:val="24"/>
              </w:rPr>
              <w:t>142,4</w:t>
            </w:r>
          </w:p>
        </w:tc>
        <w:tc>
          <w:tcPr>
            <w:tcW w:w="2280" w:type="dxa"/>
            <w:gridSpan w:val="2"/>
          </w:tcPr>
          <w:p w:rsidR="00C07698" w:rsidRPr="009B0F0C" w:rsidRDefault="00C07698" w:rsidP="00052394">
            <w:pPr>
              <w:jc w:val="center"/>
              <w:rPr>
                <w:rFonts w:eastAsia="Calibri"/>
                <w:color w:val="000000"/>
                <w:sz w:val="24"/>
                <w:szCs w:val="24"/>
              </w:rPr>
            </w:pPr>
            <w:r w:rsidRPr="009B0F0C">
              <w:rPr>
                <w:rFonts w:eastAsia="Calibri"/>
                <w:color w:val="000000"/>
                <w:sz w:val="24"/>
                <w:szCs w:val="24"/>
              </w:rPr>
              <w:t>5,5</w:t>
            </w:r>
          </w:p>
        </w:tc>
        <w:tc>
          <w:tcPr>
            <w:tcW w:w="3118" w:type="dxa"/>
          </w:tcPr>
          <w:p w:rsidR="00C07698" w:rsidRPr="009B0F0C" w:rsidRDefault="00C07698" w:rsidP="00052394">
            <w:pPr>
              <w:jc w:val="center"/>
              <w:rPr>
                <w:rFonts w:eastAsia="Calibri"/>
                <w:color w:val="000000"/>
                <w:sz w:val="24"/>
                <w:szCs w:val="24"/>
              </w:rPr>
            </w:pPr>
            <w:r w:rsidRPr="009B0F0C">
              <w:rPr>
                <w:rFonts w:eastAsia="Calibri"/>
                <w:color w:val="000000"/>
                <w:sz w:val="24"/>
                <w:szCs w:val="24"/>
              </w:rPr>
              <w:t>147,9</w:t>
            </w:r>
          </w:p>
        </w:tc>
      </w:tr>
      <w:tr w:rsidR="00C07698" w:rsidRPr="009B0F0C" w:rsidTr="00052394">
        <w:tc>
          <w:tcPr>
            <w:tcW w:w="1961" w:type="dxa"/>
            <w:vAlign w:val="center"/>
          </w:tcPr>
          <w:p w:rsidR="00C07698" w:rsidRPr="009B0F0C" w:rsidRDefault="00C07698" w:rsidP="00052394">
            <w:pPr>
              <w:ind w:right="-1"/>
              <w:jc w:val="center"/>
              <w:rPr>
                <w:rFonts w:eastAsia="Calibri"/>
                <w:sz w:val="24"/>
                <w:szCs w:val="24"/>
              </w:rPr>
            </w:pPr>
            <w:r w:rsidRPr="009B0F0C">
              <w:rPr>
                <w:rFonts w:eastAsia="Calibri"/>
                <w:sz w:val="24"/>
                <w:szCs w:val="24"/>
              </w:rPr>
              <w:t>2023г.</w:t>
            </w:r>
          </w:p>
        </w:tc>
        <w:tc>
          <w:tcPr>
            <w:tcW w:w="2280" w:type="dxa"/>
          </w:tcPr>
          <w:p w:rsidR="00C07698" w:rsidRPr="009B0F0C" w:rsidRDefault="00C07698" w:rsidP="00052394">
            <w:pPr>
              <w:jc w:val="center"/>
              <w:rPr>
                <w:rFonts w:eastAsia="Calibri"/>
                <w:color w:val="000000"/>
                <w:sz w:val="24"/>
                <w:szCs w:val="24"/>
              </w:rPr>
            </w:pPr>
            <w:r w:rsidRPr="009B0F0C">
              <w:rPr>
                <w:rFonts w:eastAsia="Calibri"/>
                <w:color w:val="000000"/>
                <w:sz w:val="24"/>
                <w:szCs w:val="24"/>
              </w:rPr>
              <w:t>150,6</w:t>
            </w:r>
          </w:p>
        </w:tc>
        <w:tc>
          <w:tcPr>
            <w:tcW w:w="2280" w:type="dxa"/>
            <w:gridSpan w:val="2"/>
          </w:tcPr>
          <w:p w:rsidR="00C07698" w:rsidRPr="009B0F0C" w:rsidRDefault="00C07698" w:rsidP="00052394">
            <w:pPr>
              <w:jc w:val="center"/>
              <w:rPr>
                <w:rFonts w:eastAsia="Calibri"/>
                <w:color w:val="000000"/>
                <w:sz w:val="24"/>
                <w:szCs w:val="24"/>
              </w:rPr>
            </w:pPr>
            <w:r w:rsidRPr="009B0F0C">
              <w:rPr>
                <w:rFonts w:eastAsia="Calibri"/>
                <w:color w:val="000000"/>
                <w:sz w:val="24"/>
                <w:szCs w:val="24"/>
              </w:rPr>
              <w:t>6,3</w:t>
            </w:r>
          </w:p>
        </w:tc>
        <w:tc>
          <w:tcPr>
            <w:tcW w:w="3118" w:type="dxa"/>
          </w:tcPr>
          <w:p w:rsidR="00C07698" w:rsidRPr="009B0F0C" w:rsidRDefault="00C07698" w:rsidP="00052394">
            <w:pPr>
              <w:jc w:val="center"/>
              <w:rPr>
                <w:rFonts w:eastAsia="Calibri"/>
                <w:color w:val="000000"/>
                <w:sz w:val="24"/>
                <w:szCs w:val="24"/>
              </w:rPr>
            </w:pPr>
            <w:r w:rsidRPr="009B0F0C">
              <w:rPr>
                <w:rFonts w:eastAsia="Calibri"/>
                <w:color w:val="000000"/>
                <w:sz w:val="24"/>
                <w:szCs w:val="24"/>
              </w:rPr>
              <w:t>156,9</w:t>
            </w:r>
          </w:p>
        </w:tc>
      </w:tr>
    </w:tbl>
    <w:p w:rsidR="00C07698" w:rsidRPr="009B0F0C" w:rsidRDefault="00C07698" w:rsidP="00C07698">
      <w:pPr>
        <w:rPr>
          <w:sz w:val="28"/>
          <w:szCs w:val="28"/>
        </w:rPr>
      </w:pPr>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bookmarkStart w:id="52" w:name="_Toc158811067"/>
      <w:r w:rsidRPr="004B453B">
        <w:rPr>
          <w:rFonts w:ascii="Times New Roman" w:hAnsi="Times New Roman"/>
          <w:b/>
          <w:spacing w:val="0"/>
          <w:sz w:val="28"/>
          <w:szCs w:val="28"/>
        </w:rPr>
        <w:t>Анализ резервов производственных мощностей очистных сооружений системы водоотведения и возможности расширения зоны их действия</w:t>
      </w:r>
      <w:bookmarkEnd w:id="52"/>
    </w:p>
    <w:p w:rsidR="00C07698" w:rsidRPr="009B0F0C" w:rsidRDefault="00C07698" w:rsidP="00C07698">
      <w:pPr>
        <w:ind w:right="-1" w:firstLine="720"/>
        <w:jc w:val="right"/>
        <w:rPr>
          <w:sz w:val="24"/>
          <w:szCs w:val="24"/>
        </w:rPr>
      </w:pPr>
      <w:r w:rsidRPr="009B0F0C">
        <w:rPr>
          <w:sz w:val="24"/>
          <w:szCs w:val="24"/>
        </w:rPr>
        <w:t>Таблица 21</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1919"/>
        <w:gridCol w:w="1882"/>
        <w:gridCol w:w="2169"/>
        <w:gridCol w:w="1011"/>
        <w:gridCol w:w="722"/>
      </w:tblGrid>
      <w:tr w:rsidR="00C07698" w:rsidRPr="009B0F0C" w:rsidTr="00052394">
        <w:trPr>
          <w:trHeight w:val="313"/>
        </w:trPr>
        <w:tc>
          <w:tcPr>
            <w:tcW w:w="1083" w:type="pct"/>
            <w:vMerge w:val="restart"/>
            <w:shd w:val="clear" w:color="auto" w:fill="auto"/>
            <w:vAlign w:val="center"/>
            <w:hideMark/>
          </w:tcPr>
          <w:p w:rsidR="00C07698" w:rsidRPr="009B0F0C" w:rsidRDefault="00C07698" w:rsidP="00052394">
            <w:pPr>
              <w:ind w:right="-1"/>
              <w:jc w:val="center"/>
              <w:rPr>
                <w:b/>
                <w:bCs/>
                <w:color w:val="000000"/>
                <w:sz w:val="24"/>
                <w:szCs w:val="24"/>
              </w:rPr>
            </w:pPr>
            <w:r w:rsidRPr="009B0F0C">
              <w:rPr>
                <w:b/>
                <w:bCs/>
                <w:color w:val="000000"/>
                <w:sz w:val="24"/>
                <w:szCs w:val="24"/>
              </w:rPr>
              <w:t>Адрес очистного сооружения</w:t>
            </w:r>
          </w:p>
        </w:tc>
        <w:tc>
          <w:tcPr>
            <w:tcW w:w="976" w:type="pct"/>
            <w:vMerge w:val="restart"/>
            <w:shd w:val="clear" w:color="auto" w:fill="auto"/>
            <w:vAlign w:val="center"/>
            <w:hideMark/>
          </w:tcPr>
          <w:p w:rsidR="00C07698" w:rsidRPr="009B0F0C" w:rsidRDefault="00C07698" w:rsidP="00052394">
            <w:pPr>
              <w:ind w:right="-1"/>
              <w:jc w:val="center"/>
              <w:rPr>
                <w:b/>
                <w:bCs/>
                <w:color w:val="000000"/>
                <w:sz w:val="24"/>
                <w:szCs w:val="24"/>
              </w:rPr>
            </w:pPr>
            <w:r w:rsidRPr="009B0F0C">
              <w:rPr>
                <w:b/>
                <w:bCs/>
                <w:color w:val="000000"/>
                <w:sz w:val="24"/>
                <w:szCs w:val="24"/>
              </w:rPr>
              <w:t>Производительность (проектная), м</w:t>
            </w:r>
            <w:r w:rsidRPr="009B0F0C">
              <w:rPr>
                <w:b/>
                <w:bCs/>
                <w:color w:val="000000"/>
                <w:sz w:val="24"/>
                <w:szCs w:val="24"/>
                <w:vertAlign w:val="superscript"/>
              </w:rPr>
              <w:t>3</w:t>
            </w:r>
            <w:r w:rsidRPr="009B0F0C">
              <w:rPr>
                <w:b/>
                <w:bCs/>
                <w:color w:val="000000"/>
                <w:sz w:val="24"/>
                <w:szCs w:val="24"/>
              </w:rPr>
              <w:t>/сутки</w:t>
            </w:r>
          </w:p>
        </w:tc>
        <w:tc>
          <w:tcPr>
            <w:tcW w:w="957" w:type="pct"/>
            <w:vMerge w:val="restart"/>
            <w:vAlign w:val="center"/>
          </w:tcPr>
          <w:p w:rsidR="00C07698" w:rsidRPr="009B0F0C" w:rsidRDefault="00C07698" w:rsidP="00052394">
            <w:pPr>
              <w:ind w:right="-1"/>
              <w:jc w:val="center"/>
              <w:rPr>
                <w:b/>
                <w:bCs/>
                <w:color w:val="000000"/>
                <w:sz w:val="24"/>
                <w:szCs w:val="24"/>
              </w:rPr>
            </w:pPr>
            <w:r w:rsidRPr="009B0F0C">
              <w:rPr>
                <w:b/>
                <w:bCs/>
                <w:color w:val="000000"/>
                <w:sz w:val="24"/>
                <w:szCs w:val="24"/>
              </w:rPr>
              <w:t>Производительность (фактическая), м</w:t>
            </w:r>
            <w:r w:rsidRPr="009B0F0C">
              <w:rPr>
                <w:b/>
                <w:bCs/>
                <w:color w:val="000000"/>
                <w:sz w:val="24"/>
                <w:szCs w:val="24"/>
                <w:vertAlign w:val="superscript"/>
              </w:rPr>
              <w:t>3</w:t>
            </w:r>
            <w:r w:rsidRPr="009B0F0C">
              <w:rPr>
                <w:b/>
                <w:bCs/>
                <w:color w:val="000000"/>
                <w:sz w:val="24"/>
                <w:szCs w:val="24"/>
              </w:rPr>
              <w:t>/сутки</w:t>
            </w:r>
          </w:p>
        </w:tc>
        <w:tc>
          <w:tcPr>
            <w:tcW w:w="1984" w:type="pct"/>
            <w:gridSpan w:val="3"/>
            <w:shd w:val="clear" w:color="auto" w:fill="auto"/>
            <w:noWrap/>
            <w:vAlign w:val="center"/>
            <w:hideMark/>
          </w:tcPr>
          <w:p w:rsidR="00C07698" w:rsidRPr="009B0F0C" w:rsidRDefault="00C07698" w:rsidP="00052394">
            <w:pPr>
              <w:ind w:right="-1"/>
              <w:jc w:val="center"/>
              <w:rPr>
                <w:b/>
                <w:bCs/>
                <w:color w:val="000000"/>
                <w:sz w:val="24"/>
                <w:szCs w:val="24"/>
              </w:rPr>
            </w:pPr>
            <w:r w:rsidRPr="009B0F0C">
              <w:rPr>
                <w:b/>
                <w:bCs/>
                <w:color w:val="000000"/>
                <w:sz w:val="24"/>
                <w:szCs w:val="24"/>
              </w:rPr>
              <w:t>2023 г.</w:t>
            </w:r>
          </w:p>
        </w:tc>
      </w:tr>
      <w:tr w:rsidR="00C07698" w:rsidRPr="009B0F0C" w:rsidTr="00052394">
        <w:trPr>
          <w:trHeight w:val="84"/>
        </w:trPr>
        <w:tc>
          <w:tcPr>
            <w:tcW w:w="1083" w:type="pct"/>
            <w:vMerge/>
            <w:vAlign w:val="center"/>
            <w:hideMark/>
          </w:tcPr>
          <w:p w:rsidR="00C07698" w:rsidRPr="009B0F0C" w:rsidRDefault="00C07698" w:rsidP="00052394">
            <w:pPr>
              <w:ind w:right="-1"/>
              <w:rPr>
                <w:b/>
                <w:bCs/>
                <w:color w:val="000000"/>
                <w:sz w:val="24"/>
                <w:szCs w:val="24"/>
                <w:highlight w:val="yellow"/>
              </w:rPr>
            </w:pPr>
          </w:p>
        </w:tc>
        <w:tc>
          <w:tcPr>
            <w:tcW w:w="976" w:type="pct"/>
            <w:vMerge/>
            <w:vAlign w:val="center"/>
            <w:hideMark/>
          </w:tcPr>
          <w:p w:rsidR="00C07698" w:rsidRPr="009B0F0C" w:rsidRDefault="00C07698" w:rsidP="00052394">
            <w:pPr>
              <w:ind w:right="-1"/>
              <w:rPr>
                <w:b/>
                <w:bCs/>
                <w:color w:val="000000"/>
                <w:sz w:val="24"/>
                <w:szCs w:val="24"/>
              </w:rPr>
            </w:pPr>
          </w:p>
        </w:tc>
        <w:tc>
          <w:tcPr>
            <w:tcW w:w="957" w:type="pct"/>
            <w:vMerge/>
          </w:tcPr>
          <w:p w:rsidR="00C07698" w:rsidRPr="009B0F0C" w:rsidRDefault="00C07698" w:rsidP="00052394">
            <w:pPr>
              <w:ind w:right="-1"/>
              <w:jc w:val="center"/>
              <w:rPr>
                <w:b/>
                <w:bCs/>
                <w:color w:val="000000"/>
                <w:sz w:val="24"/>
                <w:szCs w:val="24"/>
              </w:rPr>
            </w:pPr>
          </w:p>
        </w:tc>
        <w:tc>
          <w:tcPr>
            <w:tcW w:w="1103" w:type="pct"/>
            <w:vMerge w:val="restart"/>
            <w:shd w:val="clear" w:color="auto" w:fill="auto"/>
            <w:vAlign w:val="center"/>
            <w:hideMark/>
          </w:tcPr>
          <w:p w:rsidR="00C07698" w:rsidRPr="009B0F0C" w:rsidRDefault="00C07698" w:rsidP="00052394">
            <w:pPr>
              <w:ind w:right="-1"/>
              <w:jc w:val="center"/>
              <w:rPr>
                <w:b/>
                <w:bCs/>
                <w:color w:val="000000"/>
                <w:sz w:val="24"/>
                <w:szCs w:val="24"/>
              </w:rPr>
            </w:pPr>
            <w:r w:rsidRPr="009B0F0C">
              <w:rPr>
                <w:b/>
                <w:bCs/>
                <w:color w:val="000000"/>
                <w:sz w:val="24"/>
                <w:szCs w:val="24"/>
              </w:rPr>
              <w:t>Максимальный суточный приток, м</w:t>
            </w:r>
            <w:r w:rsidRPr="009B0F0C">
              <w:rPr>
                <w:b/>
                <w:bCs/>
                <w:color w:val="000000"/>
                <w:sz w:val="24"/>
                <w:szCs w:val="24"/>
                <w:vertAlign w:val="superscript"/>
              </w:rPr>
              <w:t>3</w:t>
            </w:r>
            <w:r w:rsidRPr="009B0F0C">
              <w:rPr>
                <w:b/>
                <w:bCs/>
                <w:color w:val="000000"/>
                <w:sz w:val="24"/>
                <w:szCs w:val="24"/>
              </w:rPr>
              <w:t>/сутки</w:t>
            </w:r>
          </w:p>
        </w:tc>
        <w:tc>
          <w:tcPr>
            <w:tcW w:w="881" w:type="pct"/>
            <w:gridSpan w:val="2"/>
            <w:shd w:val="clear" w:color="auto" w:fill="auto"/>
            <w:vAlign w:val="center"/>
            <w:hideMark/>
          </w:tcPr>
          <w:p w:rsidR="00C07698" w:rsidRPr="009B0F0C" w:rsidRDefault="00C07698" w:rsidP="00052394">
            <w:pPr>
              <w:ind w:right="-1"/>
              <w:jc w:val="center"/>
              <w:rPr>
                <w:b/>
                <w:bCs/>
                <w:color w:val="000000"/>
                <w:sz w:val="24"/>
                <w:szCs w:val="24"/>
              </w:rPr>
            </w:pPr>
            <w:r w:rsidRPr="009B0F0C">
              <w:rPr>
                <w:b/>
                <w:bCs/>
                <w:color w:val="000000"/>
                <w:sz w:val="24"/>
                <w:szCs w:val="24"/>
              </w:rPr>
              <w:t>Резерв/</w:t>
            </w:r>
          </w:p>
          <w:p w:rsidR="00C07698" w:rsidRPr="009B0F0C" w:rsidRDefault="00C07698" w:rsidP="00052394">
            <w:pPr>
              <w:ind w:right="-1"/>
              <w:jc w:val="center"/>
              <w:rPr>
                <w:b/>
                <w:bCs/>
                <w:color w:val="000000"/>
                <w:sz w:val="24"/>
                <w:szCs w:val="24"/>
              </w:rPr>
            </w:pPr>
            <w:r w:rsidRPr="009B0F0C">
              <w:rPr>
                <w:b/>
                <w:bCs/>
                <w:color w:val="000000"/>
                <w:sz w:val="24"/>
                <w:szCs w:val="24"/>
              </w:rPr>
              <w:t>дефицит</w:t>
            </w:r>
          </w:p>
        </w:tc>
      </w:tr>
      <w:tr w:rsidR="00C07698" w:rsidRPr="009B0F0C" w:rsidTr="00052394">
        <w:trPr>
          <w:trHeight w:val="348"/>
        </w:trPr>
        <w:tc>
          <w:tcPr>
            <w:tcW w:w="1083" w:type="pct"/>
            <w:vMerge/>
            <w:vAlign w:val="center"/>
            <w:hideMark/>
          </w:tcPr>
          <w:p w:rsidR="00C07698" w:rsidRPr="009B0F0C" w:rsidRDefault="00C07698" w:rsidP="00052394">
            <w:pPr>
              <w:ind w:right="-1"/>
              <w:rPr>
                <w:b/>
                <w:bCs/>
                <w:color w:val="000000"/>
                <w:sz w:val="24"/>
                <w:szCs w:val="24"/>
                <w:highlight w:val="yellow"/>
              </w:rPr>
            </w:pPr>
          </w:p>
        </w:tc>
        <w:tc>
          <w:tcPr>
            <w:tcW w:w="976" w:type="pct"/>
            <w:vMerge/>
            <w:vAlign w:val="center"/>
            <w:hideMark/>
          </w:tcPr>
          <w:p w:rsidR="00C07698" w:rsidRPr="009B0F0C" w:rsidRDefault="00C07698" w:rsidP="00052394">
            <w:pPr>
              <w:ind w:right="-1"/>
              <w:rPr>
                <w:b/>
                <w:bCs/>
                <w:color w:val="000000"/>
                <w:sz w:val="24"/>
                <w:szCs w:val="24"/>
              </w:rPr>
            </w:pPr>
          </w:p>
        </w:tc>
        <w:tc>
          <w:tcPr>
            <w:tcW w:w="957" w:type="pct"/>
            <w:vMerge/>
          </w:tcPr>
          <w:p w:rsidR="00C07698" w:rsidRPr="009B0F0C" w:rsidRDefault="00C07698" w:rsidP="00052394">
            <w:pPr>
              <w:ind w:right="-1"/>
              <w:rPr>
                <w:b/>
                <w:bCs/>
                <w:color w:val="000000"/>
                <w:sz w:val="24"/>
                <w:szCs w:val="24"/>
              </w:rPr>
            </w:pPr>
          </w:p>
        </w:tc>
        <w:tc>
          <w:tcPr>
            <w:tcW w:w="1103" w:type="pct"/>
            <w:vMerge/>
            <w:vAlign w:val="center"/>
            <w:hideMark/>
          </w:tcPr>
          <w:p w:rsidR="00C07698" w:rsidRPr="009B0F0C" w:rsidRDefault="00C07698" w:rsidP="00052394">
            <w:pPr>
              <w:ind w:right="-1"/>
              <w:rPr>
                <w:b/>
                <w:bCs/>
                <w:color w:val="000000"/>
                <w:sz w:val="24"/>
                <w:szCs w:val="24"/>
              </w:rPr>
            </w:pPr>
          </w:p>
        </w:tc>
        <w:tc>
          <w:tcPr>
            <w:tcW w:w="514" w:type="pct"/>
            <w:shd w:val="clear" w:color="auto" w:fill="auto"/>
            <w:vAlign w:val="center"/>
            <w:hideMark/>
          </w:tcPr>
          <w:p w:rsidR="00C07698" w:rsidRPr="009B0F0C" w:rsidRDefault="00C07698" w:rsidP="00052394">
            <w:pPr>
              <w:ind w:right="-1"/>
              <w:jc w:val="center"/>
              <w:rPr>
                <w:b/>
                <w:bCs/>
                <w:color w:val="000000"/>
                <w:sz w:val="24"/>
                <w:szCs w:val="24"/>
              </w:rPr>
            </w:pPr>
            <w:r w:rsidRPr="009B0F0C">
              <w:rPr>
                <w:b/>
                <w:bCs/>
                <w:color w:val="000000"/>
                <w:sz w:val="24"/>
                <w:szCs w:val="24"/>
              </w:rPr>
              <w:t>м</w:t>
            </w:r>
            <w:r w:rsidRPr="009B0F0C">
              <w:rPr>
                <w:b/>
                <w:bCs/>
                <w:color w:val="000000"/>
                <w:sz w:val="24"/>
                <w:szCs w:val="24"/>
                <w:vertAlign w:val="superscript"/>
              </w:rPr>
              <w:t>3</w:t>
            </w:r>
            <w:r w:rsidRPr="009B0F0C">
              <w:rPr>
                <w:b/>
                <w:bCs/>
                <w:color w:val="000000"/>
                <w:sz w:val="24"/>
                <w:szCs w:val="24"/>
              </w:rPr>
              <w:t>/сутки</w:t>
            </w:r>
          </w:p>
        </w:tc>
        <w:tc>
          <w:tcPr>
            <w:tcW w:w="367" w:type="pct"/>
            <w:shd w:val="clear" w:color="auto" w:fill="auto"/>
            <w:noWrap/>
            <w:vAlign w:val="center"/>
            <w:hideMark/>
          </w:tcPr>
          <w:p w:rsidR="00C07698" w:rsidRPr="009B0F0C" w:rsidRDefault="00C07698" w:rsidP="00052394">
            <w:pPr>
              <w:ind w:right="-1"/>
              <w:jc w:val="center"/>
              <w:rPr>
                <w:color w:val="000000"/>
                <w:sz w:val="24"/>
                <w:szCs w:val="24"/>
              </w:rPr>
            </w:pPr>
            <w:r w:rsidRPr="009B0F0C">
              <w:rPr>
                <w:color w:val="000000"/>
                <w:sz w:val="24"/>
                <w:szCs w:val="24"/>
              </w:rPr>
              <w:t>%</w:t>
            </w:r>
          </w:p>
        </w:tc>
      </w:tr>
      <w:tr w:rsidR="00C07698" w:rsidRPr="009B0F0C" w:rsidTr="00052394">
        <w:trPr>
          <w:trHeight w:val="443"/>
        </w:trPr>
        <w:tc>
          <w:tcPr>
            <w:tcW w:w="1083" w:type="pct"/>
            <w:shd w:val="clear" w:color="auto" w:fill="auto"/>
            <w:noWrap/>
            <w:vAlign w:val="center"/>
            <w:hideMark/>
          </w:tcPr>
          <w:p w:rsidR="00C07698" w:rsidRPr="009B0F0C" w:rsidRDefault="00C07698" w:rsidP="00052394">
            <w:pPr>
              <w:snapToGrid w:val="0"/>
              <w:ind w:left="34" w:right="-1"/>
              <w:contextualSpacing/>
              <w:rPr>
                <w:rFonts w:eastAsia="Calibri"/>
                <w:sz w:val="24"/>
                <w:szCs w:val="24"/>
              </w:rPr>
            </w:pPr>
            <w:r w:rsidRPr="009B0F0C">
              <w:rPr>
                <w:rFonts w:eastAsia="Calibri"/>
                <w:sz w:val="24"/>
                <w:szCs w:val="24"/>
              </w:rPr>
              <w:t>Г. Лукоянов</w:t>
            </w:r>
          </w:p>
        </w:tc>
        <w:tc>
          <w:tcPr>
            <w:tcW w:w="976" w:type="pct"/>
            <w:shd w:val="clear" w:color="auto" w:fill="auto"/>
            <w:noWrap/>
            <w:vAlign w:val="center"/>
          </w:tcPr>
          <w:p w:rsidR="00C07698" w:rsidRPr="009B0F0C" w:rsidRDefault="00C07698" w:rsidP="00052394">
            <w:pPr>
              <w:ind w:right="-1"/>
              <w:jc w:val="center"/>
              <w:rPr>
                <w:color w:val="000000"/>
                <w:sz w:val="24"/>
                <w:szCs w:val="24"/>
              </w:rPr>
            </w:pPr>
            <w:r w:rsidRPr="009B0F0C">
              <w:rPr>
                <w:color w:val="000000"/>
                <w:sz w:val="24"/>
                <w:szCs w:val="24"/>
              </w:rPr>
              <w:t>1200</w:t>
            </w:r>
          </w:p>
        </w:tc>
        <w:tc>
          <w:tcPr>
            <w:tcW w:w="957" w:type="pct"/>
            <w:vAlign w:val="center"/>
          </w:tcPr>
          <w:p w:rsidR="00C07698" w:rsidRPr="009B0F0C" w:rsidRDefault="00C07698" w:rsidP="00052394">
            <w:pPr>
              <w:ind w:right="-1"/>
              <w:jc w:val="center"/>
              <w:rPr>
                <w:color w:val="000000"/>
                <w:sz w:val="24"/>
                <w:szCs w:val="24"/>
              </w:rPr>
            </w:pPr>
            <w:r w:rsidRPr="009B0F0C">
              <w:rPr>
                <w:color w:val="000000"/>
                <w:sz w:val="24"/>
                <w:szCs w:val="24"/>
              </w:rPr>
              <w:t>429,9</w:t>
            </w:r>
          </w:p>
        </w:tc>
        <w:tc>
          <w:tcPr>
            <w:tcW w:w="1103" w:type="pct"/>
            <w:shd w:val="clear" w:color="auto" w:fill="auto"/>
            <w:noWrap/>
            <w:vAlign w:val="center"/>
            <w:hideMark/>
          </w:tcPr>
          <w:p w:rsidR="00C07698" w:rsidRPr="009B0F0C" w:rsidRDefault="00C07698" w:rsidP="00052394">
            <w:pPr>
              <w:ind w:right="-1"/>
              <w:jc w:val="center"/>
              <w:rPr>
                <w:color w:val="000000"/>
                <w:sz w:val="24"/>
                <w:szCs w:val="24"/>
              </w:rPr>
            </w:pPr>
            <w:r w:rsidRPr="009B0F0C">
              <w:rPr>
                <w:color w:val="000000"/>
                <w:sz w:val="24"/>
                <w:szCs w:val="24"/>
              </w:rPr>
              <w:t>570</w:t>
            </w:r>
          </w:p>
        </w:tc>
        <w:tc>
          <w:tcPr>
            <w:tcW w:w="514" w:type="pct"/>
            <w:shd w:val="clear" w:color="auto" w:fill="auto"/>
            <w:noWrap/>
            <w:vAlign w:val="center"/>
          </w:tcPr>
          <w:p w:rsidR="00C07698" w:rsidRPr="009B0F0C" w:rsidRDefault="00C07698" w:rsidP="00052394">
            <w:pPr>
              <w:ind w:right="-1"/>
              <w:jc w:val="center"/>
              <w:rPr>
                <w:color w:val="000000"/>
                <w:sz w:val="24"/>
                <w:szCs w:val="24"/>
              </w:rPr>
            </w:pPr>
            <w:r w:rsidRPr="009B0F0C">
              <w:rPr>
                <w:color w:val="000000"/>
                <w:sz w:val="24"/>
                <w:szCs w:val="24"/>
              </w:rPr>
              <w:t>630</w:t>
            </w:r>
          </w:p>
        </w:tc>
        <w:tc>
          <w:tcPr>
            <w:tcW w:w="367" w:type="pct"/>
            <w:shd w:val="clear" w:color="auto" w:fill="auto"/>
            <w:noWrap/>
            <w:vAlign w:val="center"/>
          </w:tcPr>
          <w:p w:rsidR="00C07698" w:rsidRPr="009B0F0C" w:rsidRDefault="00C07698" w:rsidP="00052394">
            <w:pPr>
              <w:ind w:right="-1"/>
              <w:jc w:val="center"/>
              <w:rPr>
                <w:color w:val="000000"/>
                <w:sz w:val="24"/>
                <w:szCs w:val="24"/>
              </w:rPr>
            </w:pPr>
            <w:r w:rsidRPr="009B0F0C">
              <w:rPr>
                <w:color w:val="000000"/>
                <w:sz w:val="24"/>
                <w:szCs w:val="24"/>
              </w:rPr>
              <w:t>52,5</w:t>
            </w:r>
          </w:p>
        </w:tc>
      </w:tr>
    </w:tbl>
    <w:p w:rsidR="00C07698" w:rsidRPr="009B0F0C" w:rsidRDefault="00C07698" w:rsidP="00C07698">
      <w:pPr>
        <w:rPr>
          <w:sz w:val="28"/>
          <w:szCs w:val="28"/>
        </w:rPr>
      </w:pP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Резерв мощности очистных сооружений Лукояновского муниципального округа на текущий момент составляет 52,5%.</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ab/>
      </w:r>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r w:rsidRPr="004B453B">
        <w:rPr>
          <w:rFonts w:ascii="Times New Roman" w:hAnsi="Times New Roman"/>
          <w:b/>
          <w:spacing w:val="0"/>
          <w:sz w:val="28"/>
          <w:szCs w:val="28"/>
        </w:rPr>
        <w:t xml:space="preserve"> </w:t>
      </w:r>
      <w:bookmarkStart w:id="53" w:name="_Toc158811068"/>
      <w:r w:rsidRPr="004B453B">
        <w:rPr>
          <w:rFonts w:ascii="Times New Roman" w:hAnsi="Times New Roman"/>
          <w:b/>
          <w:spacing w:val="0"/>
          <w:sz w:val="28"/>
          <w:szCs w:val="28"/>
        </w:rPr>
        <w:t>Целевые показатели развития централизованной системы водоотведения.</w:t>
      </w:r>
      <w:bookmarkEnd w:id="53"/>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В соответствии</w:t>
      </w:r>
      <w:r w:rsidRPr="0016437B">
        <w:rPr>
          <w:rFonts w:eastAsia="Microsoft YaHei"/>
          <w:bCs/>
          <w:iCs/>
          <w:noProof/>
          <w:spacing w:val="-5"/>
          <w:sz w:val="28"/>
          <w:szCs w:val="28"/>
        </w:rPr>
        <w:tab/>
        <w:t>с постановлением Правительства РФ от 05.09.2013</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№782 «О схемах водоснабжения и водоотведения» вместе с «Правилами разработки и утверждения</w:t>
      </w:r>
      <w:r w:rsidRPr="0016437B">
        <w:rPr>
          <w:rFonts w:eastAsia="Microsoft YaHei"/>
          <w:bCs/>
          <w:iCs/>
          <w:noProof/>
          <w:spacing w:val="-5"/>
          <w:sz w:val="28"/>
          <w:szCs w:val="28"/>
        </w:rPr>
        <w:tab/>
        <w:t>схем водоснабжения и водоотведения»,«Требованиям и к содержанию схем водоснабжения и водоотведения» к целевым показателям развития централизованных систем водоотведения относятся;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надежности и бесперебойности водоотведения;</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качества обслуживания абонентов;</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качества очистки сточных вод;</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-показатели эффективности использования ресурсов при транспортировке сточных вод;</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-соотношение цены реализации мероприятий инвестиционной программы и их эффективности - улучшение качества воды;</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C07698" w:rsidRPr="0016437B" w:rsidRDefault="00C07698" w:rsidP="00C07698">
      <w:pPr>
        <w:ind w:firstLine="567"/>
        <w:jc w:val="both"/>
        <w:rPr>
          <w:rFonts w:eastAsia="Microsoft YaHei"/>
          <w:bCs/>
          <w:iCs/>
          <w:noProof/>
          <w:spacing w:val="-5"/>
          <w:sz w:val="28"/>
          <w:szCs w:val="28"/>
        </w:rPr>
        <w:sectPr w:rsidR="00C07698" w:rsidRPr="0016437B" w:rsidSect="00416DCC">
          <w:pgSz w:w="11906" w:h="16838"/>
          <w:pgMar w:top="851" w:right="709" w:bottom="709" w:left="1134" w:header="709" w:footer="176" w:gutter="0"/>
          <w:cols w:space="720"/>
        </w:sectPr>
      </w:pPr>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r w:rsidRPr="004B453B">
        <w:rPr>
          <w:rFonts w:ascii="Times New Roman" w:hAnsi="Times New Roman"/>
          <w:b/>
          <w:spacing w:val="0"/>
          <w:sz w:val="28"/>
          <w:szCs w:val="28"/>
        </w:rPr>
        <w:lastRenderedPageBreak/>
        <w:t xml:space="preserve"> </w:t>
      </w:r>
      <w:bookmarkStart w:id="54" w:name="_Toc158811069"/>
      <w:r w:rsidRPr="004B453B">
        <w:rPr>
          <w:rFonts w:ascii="Times New Roman" w:hAnsi="Times New Roman"/>
          <w:b/>
          <w:spacing w:val="0"/>
          <w:sz w:val="28"/>
          <w:szCs w:val="28"/>
        </w:rPr>
        <w:t>Расчет требуемой мощности очистных сооружений исходя из данных о расчетном расходе сточных вод.</w:t>
      </w:r>
      <w:bookmarkEnd w:id="54"/>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Мощность очистных сооружений рассчитывается по объемам водоотведения на 2032 год, а также необходимо предусмотреть резерв мощности, позволяющий покрывать максимальные суточные расходы, которые принимаются согласно СНиП 2.04.03-85 на 20% больше среднесуточных расходов (коэффициент суточной неравномерности К=1,2).</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Данные о требуемой мощности очистных сооружений с разбивкой по годам представлены в таблице.</w:t>
      </w:r>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Требуемая мощность канализационных очистных сооружений</w:t>
      </w:r>
    </w:p>
    <w:p w:rsidR="00C07698" w:rsidRPr="0016437B" w:rsidRDefault="00C07698" w:rsidP="00C07698">
      <w:pPr>
        <w:ind w:firstLine="567"/>
        <w:jc w:val="right"/>
        <w:rPr>
          <w:rFonts w:eastAsia="Microsoft YaHei"/>
          <w:bCs/>
          <w:iCs/>
          <w:noProof/>
          <w:spacing w:val="-5"/>
          <w:sz w:val="28"/>
          <w:szCs w:val="28"/>
        </w:rPr>
      </w:pPr>
      <w:r w:rsidRPr="0016437B">
        <w:rPr>
          <w:rFonts w:eastAsia="Microsoft YaHei"/>
          <w:bCs/>
          <w:iCs/>
          <w:noProof/>
          <w:spacing w:val="-5"/>
          <w:sz w:val="28"/>
          <w:szCs w:val="28"/>
        </w:rPr>
        <w:t>Таблица 22</w:t>
      </w:r>
    </w:p>
    <w:p w:rsidR="00C07698" w:rsidRPr="009B0F0C" w:rsidRDefault="00C07698" w:rsidP="00C07698">
      <w:pPr>
        <w:widowControl w:val="0"/>
        <w:autoSpaceDE w:val="0"/>
        <w:autoSpaceDN w:val="0"/>
        <w:rPr>
          <w:b/>
        </w:rPr>
      </w:pPr>
    </w:p>
    <w:tbl>
      <w:tblPr>
        <w:tblStyle w:val="TableNormal"/>
        <w:tblW w:w="1534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0"/>
        <w:gridCol w:w="850"/>
        <w:gridCol w:w="876"/>
        <w:gridCol w:w="878"/>
        <w:gridCol w:w="876"/>
        <w:gridCol w:w="879"/>
        <w:gridCol w:w="876"/>
        <w:gridCol w:w="878"/>
        <w:gridCol w:w="880"/>
        <w:gridCol w:w="876"/>
        <w:gridCol w:w="878"/>
        <w:gridCol w:w="876"/>
        <w:gridCol w:w="878"/>
      </w:tblGrid>
      <w:tr w:rsidR="00C07698" w:rsidRPr="009B0F0C" w:rsidTr="00052394">
        <w:trPr>
          <w:trHeight w:val="493"/>
        </w:trPr>
        <w:tc>
          <w:tcPr>
            <w:tcW w:w="4840" w:type="dxa"/>
            <w:shd w:val="clear" w:color="auto" w:fill="D9D9D9"/>
          </w:tcPr>
          <w:p w:rsidR="00C07698" w:rsidRPr="009B0F0C" w:rsidRDefault="00C07698" w:rsidP="00052394">
            <w:pPr>
              <w:ind w:left="189" w:right="179"/>
              <w:jc w:val="center"/>
              <w:rPr>
                <w:rFonts w:ascii="Times New Roman" w:hAnsi="Times New Roman" w:cs="Times New Roman"/>
                <w:b/>
                <w:sz w:val="24"/>
                <w:szCs w:val="24"/>
              </w:rPr>
            </w:pPr>
            <w:r w:rsidRPr="009B0F0C">
              <w:rPr>
                <w:rFonts w:ascii="Times New Roman" w:hAnsi="Times New Roman" w:cs="Times New Roman"/>
                <w:b/>
                <w:sz w:val="24"/>
                <w:szCs w:val="24"/>
              </w:rPr>
              <w:t>Наименование</w:t>
            </w:r>
            <w:r w:rsidRPr="009B0F0C">
              <w:rPr>
                <w:rFonts w:ascii="Times New Roman" w:hAnsi="Times New Roman" w:cs="Times New Roman"/>
                <w:b/>
                <w:spacing w:val="-4"/>
                <w:sz w:val="24"/>
                <w:szCs w:val="24"/>
              </w:rPr>
              <w:t xml:space="preserve"> </w:t>
            </w:r>
            <w:r w:rsidRPr="009B0F0C">
              <w:rPr>
                <w:rFonts w:ascii="Times New Roman" w:hAnsi="Times New Roman" w:cs="Times New Roman"/>
                <w:b/>
                <w:sz w:val="24"/>
                <w:szCs w:val="24"/>
              </w:rPr>
              <w:t>КОС</w:t>
            </w:r>
          </w:p>
        </w:tc>
        <w:tc>
          <w:tcPr>
            <w:tcW w:w="850" w:type="dxa"/>
            <w:shd w:val="clear" w:color="auto" w:fill="D9D9D9"/>
          </w:tcPr>
          <w:p w:rsidR="00C07698" w:rsidRPr="009B0F0C" w:rsidRDefault="00C07698" w:rsidP="00052394">
            <w:pPr>
              <w:ind w:left="118" w:right="110"/>
              <w:jc w:val="center"/>
              <w:rPr>
                <w:rFonts w:ascii="Times New Roman" w:hAnsi="Times New Roman" w:cs="Times New Roman"/>
                <w:b/>
              </w:rPr>
            </w:pPr>
            <w:r w:rsidRPr="009B0F0C">
              <w:rPr>
                <w:rFonts w:ascii="Times New Roman" w:hAnsi="Times New Roman" w:cs="Times New Roman"/>
                <w:b/>
              </w:rPr>
              <w:t>Ед.</w:t>
            </w:r>
            <w:r w:rsidRPr="009B0F0C">
              <w:rPr>
                <w:rFonts w:ascii="Times New Roman" w:hAnsi="Times New Roman" w:cs="Times New Roman"/>
                <w:b/>
                <w:spacing w:val="-2"/>
              </w:rPr>
              <w:t xml:space="preserve"> </w:t>
            </w:r>
            <w:r w:rsidRPr="009B0F0C">
              <w:rPr>
                <w:rFonts w:ascii="Times New Roman" w:hAnsi="Times New Roman" w:cs="Times New Roman"/>
                <w:b/>
              </w:rPr>
              <w:t>изм.</w:t>
            </w:r>
          </w:p>
        </w:tc>
        <w:tc>
          <w:tcPr>
            <w:tcW w:w="876" w:type="dxa"/>
            <w:shd w:val="clear" w:color="auto" w:fill="D9D9D9"/>
          </w:tcPr>
          <w:p w:rsidR="00C07698" w:rsidRPr="009B0F0C" w:rsidRDefault="00C07698" w:rsidP="00052394">
            <w:pPr>
              <w:ind w:left="93" w:right="87"/>
              <w:jc w:val="center"/>
              <w:rPr>
                <w:rFonts w:ascii="Times New Roman" w:hAnsi="Times New Roman" w:cs="Times New Roman"/>
                <w:b/>
              </w:rPr>
            </w:pPr>
            <w:r w:rsidRPr="009B0F0C">
              <w:rPr>
                <w:rFonts w:ascii="Times New Roman" w:hAnsi="Times New Roman" w:cs="Times New Roman"/>
                <w:b/>
              </w:rPr>
              <w:t>2024</w:t>
            </w:r>
          </w:p>
        </w:tc>
        <w:tc>
          <w:tcPr>
            <w:tcW w:w="878" w:type="dxa"/>
            <w:shd w:val="clear" w:color="auto" w:fill="D9D9D9"/>
          </w:tcPr>
          <w:p w:rsidR="00C07698" w:rsidRPr="009B0F0C" w:rsidRDefault="00C07698" w:rsidP="00052394">
            <w:pPr>
              <w:ind w:left="93" w:right="89"/>
              <w:jc w:val="center"/>
              <w:rPr>
                <w:rFonts w:ascii="Times New Roman" w:hAnsi="Times New Roman" w:cs="Times New Roman"/>
                <w:b/>
              </w:rPr>
            </w:pPr>
            <w:r w:rsidRPr="009B0F0C">
              <w:rPr>
                <w:rFonts w:ascii="Times New Roman" w:hAnsi="Times New Roman" w:cs="Times New Roman"/>
                <w:b/>
              </w:rPr>
              <w:t>2025</w:t>
            </w:r>
          </w:p>
        </w:tc>
        <w:tc>
          <w:tcPr>
            <w:tcW w:w="876" w:type="dxa"/>
            <w:shd w:val="clear" w:color="auto" w:fill="D9D9D9"/>
          </w:tcPr>
          <w:p w:rsidR="00C07698" w:rsidRPr="009B0F0C" w:rsidRDefault="00C07698" w:rsidP="00052394">
            <w:pPr>
              <w:ind w:left="97" w:right="86"/>
              <w:jc w:val="center"/>
              <w:rPr>
                <w:rFonts w:ascii="Times New Roman" w:hAnsi="Times New Roman" w:cs="Times New Roman"/>
                <w:b/>
              </w:rPr>
            </w:pPr>
            <w:r w:rsidRPr="009B0F0C">
              <w:rPr>
                <w:rFonts w:ascii="Times New Roman" w:hAnsi="Times New Roman" w:cs="Times New Roman"/>
                <w:b/>
              </w:rPr>
              <w:t>2026</w:t>
            </w:r>
          </w:p>
        </w:tc>
        <w:tc>
          <w:tcPr>
            <w:tcW w:w="879" w:type="dxa"/>
            <w:shd w:val="clear" w:color="auto" w:fill="D9D9D9"/>
          </w:tcPr>
          <w:p w:rsidR="00C07698" w:rsidRPr="009B0F0C" w:rsidRDefault="00C07698" w:rsidP="00052394">
            <w:pPr>
              <w:ind w:left="100" w:right="92"/>
              <w:jc w:val="center"/>
              <w:rPr>
                <w:rFonts w:ascii="Times New Roman" w:hAnsi="Times New Roman" w:cs="Times New Roman"/>
                <w:b/>
              </w:rPr>
            </w:pPr>
            <w:r w:rsidRPr="009B0F0C">
              <w:rPr>
                <w:rFonts w:ascii="Times New Roman" w:hAnsi="Times New Roman" w:cs="Times New Roman"/>
                <w:b/>
              </w:rPr>
              <w:t>2027</w:t>
            </w:r>
          </w:p>
        </w:tc>
        <w:tc>
          <w:tcPr>
            <w:tcW w:w="876" w:type="dxa"/>
            <w:shd w:val="clear" w:color="auto" w:fill="D9D9D9"/>
          </w:tcPr>
          <w:p w:rsidR="00C07698" w:rsidRPr="009B0F0C" w:rsidRDefault="00C07698" w:rsidP="00052394">
            <w:pPr>
              <w:ind w:left="97" w:right="86"/>
              <w:jc w:val="center"/>
              <w:rPr>
                <w:rFonts w:ascii="Times New Roman" w:hAnsi="Times New Roman" w:cs="Times New Roman"/>
                <w:b/>
              </w:rPr>
            </w:pPr>
            <w:r w:rsidRPr="009B0F0C">
              <w:rPr>
                <w:rFonts w:ascii="Times New Roman" w:hAnsi="Times New Roman" w:cs="Times New Roman"/>
                <w:b/>
              </w:rPr>
              <w:t>2028</w:t>
            </w:r>
          </w:p>
        </w:tc>
        <w:tc>
          <w:tcPr>
            <w:tcW w:w="878" w:type="dxa"/>
            <w:shd w:val="clear" w:color="auto" w:fill="D9D9D9"/>
          </w:tcPr>
          <w:p w:rsidR="00C07698" w:rsidRPr="009B0F0C" w:rsidRDefault="00C07698" w:rsidP="00052394">
            <w:pPr>
              <w:ind w:left="278"/>
              <w:rPr>
                <w:rFonts w:ascii="Times New Roman" w:hAnsi="Times New Roman" w:cs="Times New Roman"/>
                <w:b/>
              </w:rPr>
            </w:pPr>
            <w:r w:rsidRPr="009B0F0C">
              <w:rPr>
                <w:rFonts w:ascii="Times New Roman" w:hAnsi="Times New Roman" w:cs="Times New Roman"/>
                <w:b/>
              </w:rPr>
              <w:t>2029</w:t>
            </w:r>
          </w:p>
        </w:tc>
        <w:tc>
          <w:tcPr>
            <w:tcW w:w="880" w:type="dxa"/>
            <w:shd w:val="clear" w:color="auto" w:fill="D9D9D9"/>
          </w:tcPr>
          <w:p w:rsidR="00C07698" w:rsidRPr="009B0F0C" w:rsidRDefault="00C07698" w:rsidP="00052394">
            <w:pPr>
              <w:ind w:left="278"/>
              <w:rPr>
                <w:rFonts w:ascii="Times New Roman" w:hAnsi="Times New Roman" w:cs="Times New Roman"/>
                <w:b/>
              </w:rPr>
            </w:pPr>
            <w:r w:rsidRPr="009B0F0C">
              <w:rPr>
                <w:rFonts w:ascii="Times New Roman" w:hAnsi="Times New Roman" w:cs="Times New Roman"/>
                <w:b/>
              </w:rPr>
              <w:t>2030</w:t>
            </w:r>
          </w:p>
        </w:tc>
        <w:tc>
          <w:tcPr>
            <w:tcW w:w="876" w:type="dxa"/>
            <w:shd w:val="clear" w:color="auto" w:fill="D9D9D9"/>
          </w:tcPr>
          <w:p w:rsidR="00C07698" w:rsidRPr="009B0F0C" w:rsidRDefault="00C07698" w:rsidP="00052394">
            <w:pPr>
              <w:ind w:left="277"/>
              <w:rPr>
                <w:rFonts w:ascii="Times New Roman" w:hAnsi="Times New Roman" w:cs="Times New Roman"/>
                <w:b/>
              </w:rPr>
            </w:pPr>
            <w:r w:rsidRPr="009B0F0C">
              <w:rPr>
                <w:rFonts w:ascii="Times New Roman" w:hAnsi="Times New Roman" w:cs="Times New Roman"/>
                <w:b/>
              </w:rPr>
              <w:t>2031</w:t>
            </w:r>
          </w:p>
        </w:tc>
        <w:tc>
          <w:tcPr>
            <w:tcW w:w="878" w:type="dxa"/>
            <w:shd w:val="clear" w:color="auto" w:fill="D9D9D9"/>
          </w:tcPr>
          <w:p w:rsidR="00C07698" w:rsidRPr="009B0F0C" w:rsidRDefault="00C07698" w:rsidP="00052394">
            <w:pPr>
              <w:ind w:left="97" w:right="89"/>
              <w:jc w:val="center"/>
              <w:rPr>
                <w:rFonts w:ascii="Times New Roman" w:hAnsi="Times New Roman" w:cs="Times New Roman"/>
                <w:b/>
              </w:rPr>
            </w:pPr>
            <w:r w:rsidRPr="009B0F0C">
              <w:rPr>
                <w:rFonts w:ascii="Times New Roman" w:hAnsi="Times New Roman" w:cs="Times New Roman"/>
                <w:b/>
              </w:rPr>
              <w:t>2032</w:t>
            </w:r>
          </w:p>
        </w:tc>
        <w:tc>
          <w:tcPr>
            <w:tcW w:w="876" w:type="dxa"/>
            <w:shd w:val="clear" w:color="auto" w:fill="D9D9D9"/>
          </w:tcPr>
          <w:p w:rsidR="00C07698" w:rsidRPr="009B0F0C" w:rsidRDefault="00C07698" w:rsidP="00052394">
            <w:pPr>
              <w:ind w:left="97" w:right="82"/>
              <w:jc w:val="center"/>
              <w:rPr>
                <w:rFonts w:ascii="Times New Roman" w:hAnsi="Times New Roman" w:cs="Times New Roman"/>
                <w:b/>
              </w:rPr>
            </w:pPr>
            <w:r w:rsidRPr="009B0F0C">
              <w:rPr>
                <w:rFonts w:ascii="Times New Roman" w:hAnsi="Times New Roman" w:cs="Times New Roman"/>
                <w:b/>
              </w:rPr>
              <w:t>2033</w:t>
            </w:r>
          </w:p>
        </w:tc>
        <w:tc>
          <w:tcPr>
            <w:tcW w:w="878" w:type="dxa"/>
            <w:shd w:val="clear" w:color="auto" w:fill="D9D9D9"/>
          </w:tcPr>
          <w:p w:rsidR="00C07698" w:rsidRPr="009B0F0C" w:rsidRDefault="00C07698" w:rsidP="00052394">
            <w:pPr>
              <w:ind w:left="97" w:right="84"/>
              <w:jc w:val="center"/>
              <w:rPr>
                <w:rFonts w:ascii="Times New Roman" w:hAnsi="Times New Roman" w:cs="Times New Roman"/>
                <w:b/>
              </w:rPr>
            </w:pPr>
            <w:r w:rsidRPr="009B0F0C">
              <w:rPr>
                <w:rFonts w:ascii="Times New Roman" w:hAnsi="Times New Roman" w:cs="Times New Roman"/>
                <w:b/>
              </w:rPr>
              <w:t>2034</w:t>
            </w:r>
          </w:p>
        </w:tc>
      </w:tr>
      <w:tr w:rsidR="00C07698" w:rsidRPr="009B0F0C" w:rsidTr="00052394">
        <w:trPr>
          <w:trHeight w:val="791"/>
        </w:trPr>
        <w:tc>
          <w:tcPr>
            <w:tcW w:w="4840" w:type="dxa"/>
          </w:tcPr>
          <w:p w:rsidR="00C07698" w:rsidRPr="009B0F0C" w:rsidRDefault="00C07698" w:rsidP="00052394">
            <w:pPr>
              <w:jc w:val="center"/>
              <w:rPr>
                <w:rFonts w:ascii="Times New Roman" w:hAnsi="Times New Roman" w:cs="Times New Roman"/>
                <w:sz w:val="24"/>
                <w:szCs w:val="24"/>
              </w:rPr>
            </w:pPr>
            <w:r w:rsidRPr="009B0F0C">
              <w:rPr>
                <w:rFonts w:ascii="Times New Roman" w:hAnsi="Times New Roman" w:cs="Times New Roman"/>
                <w:sz w:val="24"/>
                <w:szCs w:val="24"/>
              </w:rPr>
              <w:t>Максимальная</w:t>
            </w:r>
            <w:r w:rsidRPr="009B0F0C">
              <w:rPr>
                <w:rFonts w:ascii="Times New Roman" w:hAnsi="Times New Roman" w:cs="Times New Roman"/>
                <w:spacing w:val="-5"/>
                <w:sz w:val="24"/>
                <w:szCs w:val="24"/>
              </w:rPr>
              <w:t xml:space="preserve"> </w:t>
            </w:r>
            <w:r w:rsidRPr="009B0F0C">
              <w:rPr>
                <w:rFonts w:ascii="Times New Roman" w:hAnsi="Times New Roman" w:cs="Times New Roman"/>
                <w:sz w:val="24"/>
                <w:szCs w:val="24"/>
              </w:rPr>
              <w:t>фактическая</w:t>
            </w:r>
            <w:r>
              <w:rPr>
                <w:rFonts w:ascii="Times New Roman" w:hAnsi="Times New Roman" w:cs="Times New Roman"/>
                <w:sz w:val="24"/>
                <w:szCs w:val="24"/>
                <w:lang w:val="ru-RU"/>
              </w:rPr>
              <w:t xml:space="preserve"> </w:t>
            </w:r>
            <w:r w:rsidRPr="009B0F0C">
              <w:rPr>
                <w:rFonts w:ascii="Times New Roman" w:hAnsi="Times New Roman" w:cs="Times New Roman"/>
                <w:sz w:val="24"/>
                <w:szCs w:val="24"/>
              </w:rPr>
              <w:t>производительность</w:t>
            </w:r>
            <w:r w:rsidRPr="009B0F0C">
              <w:rPr>
                <w:rFonts w:ascii="Times New Roman" w:hAnsi="Times New Roman" w:cs="Times New Roman"/>
                <w:spacing w:val="-5"/>
                <w:sz w:val="24"/>
                <w:szCs w:val="24"/>
              </w:rPr>
              <w:t xml:space="preserve"> </w:t>
            </w:r>
            <w:r w:rsidRPr="009B0F0C">
              <w:rPr>
                <w:rFonts w:ascii="Times New Roman" w:hAnsi="Times New Roman" w:cs="Times New Roman"/>
                <w:sz w:val="24"/>
                <w:szCs w:val="24"/>
              </w:rPr>
              <w:t>КОС</w:t>
            </w:r>
          </w:p>
        </w:tc>
        <w:tc>
          <w:tcPr>
            <w:tcW w:w="850" w:type="dxa"/>
          </w:tcPr>
          <w:p w:rsidR="00C07698" w:rsidRPr="009B0F0C" w:rsidRDefault="00C07698" w:rsidP="00052394">
            <w:pPr>
              <w:ind w:left="117" w:right="110"/>
              <w:jc w:val="center"/>
              <w:rPr>
                <w:rFonts w:ascii="Times New Roman" w:hAnsi="Times New Roman" w:cs="Times New Roman"/>
              </w:rPr>
            </w:pPr>
            <w:r w:rsidRPr="009B0F0C">
              <w:rPr>
                <w:rFonts w:ascii="Times New Roman" w:hAnsi="Times New Roman" w:cs="Times New Roman"/>
              </w:rPr>
              <w:t>м</w:t>
            </w:r>
            <w:r w:rsidRPr="009B0F0C">
              <w:rPr>
                <w:rFonts w:ascii="Times New Roman" w:hAnsi="Times New Roman" w:cs="Times New Roman"/>
                <w:vertAlign w:val="superscript"/>
              </w:rPr>
              <w:t>3</w:t>
            </w:r>
            <w:r w:rsidRPr="009B0F0C">
              <w:rPr>
                <w:rFonts w:ascii="Times New Roman" w:hAnsi="Times New Roman" w:cs="Times New Roman"/>
              </w:rPr>
              <w:t>/сут</w:t>
            </w:r>
          </w:p>
        </w:tc>
        <w:tc>
          <w:tcPr>
            <w:tcW w:w="876" w:type="dxa"/>
          </w:tcPr>
          <w:p w:rsidR="00C07698" w:rsidRPr="009B0F0C" w:rsidRDefault="00C07698" w:rsidP="00052394">
            <w:pPr>
              <w:ind w:left="93" w:right="87"/>
              <w:jc w:val="center"/>
              <w:rPr>
                <w:rFonts w:ascii="Times New Roman" w:hAnsi="Times New Roman" w:cs="Times New Roman"/>
              </w:rPr>
            </w:pPr>
            <w:r w:rsidRPr="009B0F0C">
              <w:rPr>
                <w:rFonts w:ascii="Times New Roman" w:hAnsi="Times New Roman" w:cs="Times New Roman"/>
              </w:rPr>
              <w:t>1200</w:t>
            </w:r>
          </w:p>
        </w:tc>
        <w:tc>
          <w:tcPr>
            <w:tcW w:w="878" w:type="dxa"/>
          </w:tcPr>
          <w:p w:rsidR="00C07698" w:rsidRPr="009B0F0C" w:rsidRDefault="00C07698" w:rsidP="00052394">
            <w:pPr>
              <w:ind w:left="93" w:right="89"/>
              <w:jc w:val="center"/>
              <w:rPr>
                <w:rFonts w:ascii="Times New Roman" w:hAnsi="Times New Roman" w:cs="Times New Roman"/>
              </w:rPr>
            </w:pPr>
            <w:r w:rsidRPr="009B0F0C">
              <w:rPr>
                <w:rFonts w:ascii="Times New Roman" w:hAnsi="Times New Roman" w:cs="Times New Roman"/>
              </w:rPr>
              <w:t>1200</w:t>
            </w:r>
          </w:p>
        </w:tc>
        <w:tc>
          <w:tcPr>
            <w:tcW w:w="876" w:type="dxa"/>
          </w:tcPr>
          <w:p w:rsidR="00C07698" w:rsidRPr="009B0F0C" w:rsidRDefault="00C07698" w:rsidP="00052394">
            <w:pPr>
              <w:ind w:left="97" w:right="86"/>
              <w:jc w:val="center"/>
              <w:rPr>
                <w:rFonts w:ascii="Times New Roman" w:hAnsi="Times New Roman" w:cs="Times New Roman"/>
              </w:rPr>
            </w:pPr>
            <w:r w:rsidRPr="009B0F0C">
              <w:rPr>
                <w:rFonts w:ascii="Times New Roman" w:hAnsi="Times New Roman" w:cs="Times New Roman"/>
              </w:rPr>
              <w:t>1200</w:t>
            </w:r>
          </w:p>
        </w:tc>
        <w:tc>
          <w:tcPr>
            <w:tcW w:w="879" w:type="dxa"/>
          </w:tcPr>
          <w:p w:rsidR="00C07698" w:rsidRPr="009B0F0C" w:rsidRDefault="00C07698" w:rsidP="00052394">
            <w:pPr>
              <w:ind w:left="100" w:right="92"/>
              <w:jc w:val="center"/>
              <w:rPr>
                <w:rFonts w:ascii="Times New Roman" w:hAnsi="Times New Roman" w:cs="Times New Roman"/>
              </w:rPr>
            </w:pPr>
            <w:r w:rsidRPr="009B0F0C">
              <w:rPr>
                <w:rFonts w:ascii="Times New Roman" w:hAnsi="Times New Roman" w:cs="Times New Roman"/>
              </w:rPr>
              <w:t>1200</w:t>
            </w:r>
          </w:p>
        </w:tc>
        <w:tc>
          <w:tcPr>
            <w:tcW w:w="876" w:type="dxa"/>
          </w:tcPr>
          <w:p w:rsidR="00C07698" w:rsidRPr="009B0F0C" w:rsidRDefault="00C07698" w:rsidP="00052394">
            <w:pPr>
              <w:ind w:left="97" w:right="86"/>
              <w:jc w:val="center"/>
              <w:rPr>
                <w:rFonts w:ascii="Times New Roman" w:hAnsi="Times New Roman" w:cs="Times New Roman"/>
              </w:rPr>
            </w:pPr>
            <w:r w:rsidRPr="009B0F0C">
              <w:rPr>
                <w:rFonts w:ascii="Times New Roman" w:hAnsi="Times New Roman" w:cs="Times New Roman"/>
              </w:rPr>
              <w:t>1200</w:t>
            </w:r>
          </w:p>
        </w:tc>
        <w:tc>
          <w:tcPr>
            <w:tcW w:w="878" w:type="dxa"/>
          </w:tcPr>
          <w:p w:rsidR="00C07698" w:rsidRPr="009B0F0C" w:rsidRDefault="00C07698" w:rsidP="00052394">
            <w:pPr>
              <w:ind w:left="278"/>
              <w:rPr>
                <w:rFonts w:ascii="Times New Roman" w:hAnsi="Times New Roman" w:cs="Times New Roman"/>
              </w:rPr>
            </w:pPr>
            <w:r w:rsidRPr="009B0F0C">
              <w:rPr>
                <w:rFonts w:ascii="Times New Roman" w:hAnsi="Times New Roman" w:cs="Times New Roman"/>
              </w:rPr>
              <w:t>1200</w:t>
            </w:r>
          </w:p>
        </w:tc>
        <w:tc>
          <w:tcPr>
            <w:tcW w:w="880" w:type="dxa"/>
          </w:tcPr>
          <w:p w:rsidR="00C07698" w:rsidRPr="009B0F0C" w:rsidRDefault="00C07698" w:rsidP="00052394">
            <w:pPr>
              <w:ind w:left="278"/>
              <w:rPr>
                <w:rFonts w:ascii="Times New Roman" w:hAnsi="Times New Roman" w:cs="Times New Roman"/>
              </w:rPr>
            </w:pPr>
            <w:r w:rsidRPr="009B0F0C">
              <w:rPr>
                <w:rFonts w:ascii="Times New Roman" w:hAnsi="Times New Roman" w:cs="Times New Roman"/>
              </w:rPr>
              <w:t>1200</w:t>
            </w:r>
          </w:p>
        </w:tc>
        <w:tc>
          <w:tcPr>
            <w:tcW w:w="876" w:type="dxa"/>
          </w:tcPr>
          <w:p w:rsidR="00C07698" w:rsidRPr="009B0F0C" w:rsidRDefault="00C07698" w:rsidP="00052394">
            <w:pPr>
              <w:ind w:left="277"/>
              <w:rPr>
                <w:rFonts w:ascii="Times New Roman" w:hAnsi="Times New Roman" w:cs="Times New Roman"/>
              </w:rPr>
            </w:pPr>
            <w:r w:rsidRPr="009B0F0C">
              <w:rPr>
                <w:rFonts w:ascii="Times New Roman" w:hAnsi="Times New Roman" w:cs="Times New Roman"/>
              </w:rPr>
              <w:t>1200</w:t>
            </w:r>
          </w:p>
        </w:tc>
        <w:tc>
          <w:tcPr>
            <w:tcW w:w="878" w:type="dxa"/>
          </w:tcPr>
          <w:p w:rsidR="00C07698" w:rsidRPr="009B0F0C" w:rsidRDefault="00C07698" w:rsidP="00052394">
            <w:pPr>
              <w:ind w:left="97" w:right="89"/>
              <w:jc w:val="center"/>
              <w:rPr>
                <w:rFonts w:ascii="Times New Roman" w:hAnsi="Times New Roman" w:cs="Times New Roman"/>
              </w:rPr>
            </w:pPr>
            <w:r w:rsidRPr="009B0F0C">
              <w:rPr>
                <w:rFonts w:ascii="Times New Roman" w:hAnsi="Times New Roman" w:cs="Times New Roman"/>
              </w:rPr>
              <w:t>1200</w:t>
            </w:r>
          </w:p>
        </w:tc>
        <w:tc>
          <w:tcPr>
            <w:tcW w:w="876" w:type="dxa"/>
          </w:tcPr>
          <w:p w:rsidR="00C07698" w:rsidRPr="009B0F0C" w:rsidRDefault="00C07698" w:rsidP="00052394">
            <w:pPr>
              <w:ind w:left="97" w:right="82"/>
              <w:jc w:val="center"/>
              <w:rPr>
                <w:rFonts w:ascii="Times New Roman" w:hAnsi="Times New Roman" w:cs="Times New Roman"/>
              </w:rPr>
            </w:pPr>
            <w:r w:rsidRPr="009B0F0C">
              <w:rPr>
                <w:rFonts w:ascii="Times New Roman" w:hAnsi="Times New Roman" w:cs="Times New Roman"/>
              </w:rPr>
              <w:t>1200</w:t>
            </w:r>
          </w:p>
        </w:tc>
        <w:tc>
          <w:tcPr>
            <w:tcW w:w="878" w:type="dxa"/>
          </w:tcPr>
          <w:p w:rsidR="00C07698" w:rsidRPr="009B0F0C" w:rsidRDefault="00C07698" w:rsidP="00052394">
            <w:pPr>
              <w:ind w:left="97" w:right="84"/>
              <w:jc w:val="center"/>
              <w:rPr>
                <w:rFonts w:ascii="Times New Roman" w:hAnsi="Times New Roman" w:cs="Times New Roman"/>
              </w:rPr>
            </w:pPr>
            <w:r w:rsidRPr="009B0F0C">
              <w:rPr>
                <w:rFonts w:ascii="Times New Roman" w:hAnsi="Times New Roman" w:cs="Times New Roman"/>
              </w:rPr>
              <w:t>1200</w:t>
            </w:r>
          </w:p>
        </w:tc>
      </w:tr>
      <w:tr w:rsidR="00C07698" w:rsidRPr="009B0F0C" w:rsidTr="00052394">
        <w:trPr>
          <w:trHeight w:val="845"/>
        </w:trPr>
        <w:tc>
          <w:tcPr>
            <w:tcW w:w="4840" w:type="dxa"/>
          </w:tcPr>
          <w:p w:rsidR="00C07698" w:rsidRPr="009B0F0C" w:rsidRDefault="00C07698" w:rsidP="00052394">
            <w:pPr>
              <w:ind w:right="183"/>
              <w:jc w:val="center"/>
              <w:rPr>
                <w:rFonts w:ascii="Times New Roman" w:hAnsi="Times New Roman" w:cs="Times New Roman"/>
                <w:sz w:val="24"/>
                <w:szCs w:val="24"/>
              </w:rPr>
            </w:pPr>
            <w:r w:rsidRPr="009B0F0C">
              <w:rPr>
                <w:rFonts w:ascii="Times New Roman" w:hAnsi="Times New Roman" w:cs="Times New Roman"/>
                <w:sz w:val="24"/>
                <w:szCs w:val="24"/>
              </w:rPr>
              <w:t>Расчетная</w:t>
            </w:r>
            <w:r w:rsidRPr="009B0F0C">
              <w:rPr>
                <w:rFonts w:ascii="Times New Roman" w:hAnsi="Times New Roman" w:cs="Times New Roman"/>
                <w:spacing w:val="-5"/>
                <w:sz w:val="24"/>
                <w:szCs w:val="24"/>
              </w:rPr>
              <w:t xml:space="preserve"> </w:t>
            </w:r>
            <w:r w:rsidRPr="009B0F0C">
              <w:rPr>
                <w:rFonts w:ascii="Times New Roman" w:hAnsi="Times New Roman" w:cs="Times New Roman"/>
                <w:sz w:val="24"/>
                <w:szCs w:val="24"/>
              </w:rPr>
              <w:t>(требуемая)</w:t>
            </w:r>
            <w:r w:rsidRPr="009B0F0C">
              <w:rPr>
                <w:rFonts w:ascii="Times New Roman" w:hAnsi="Times New Roman" w:cs="Times New Roman"/>
                <w:spacing w:val="-6"/>
                <w:sz w:val="24"/>
                <w:szCs w:val="24"/>
              </w:rPr>
              <w:t xml:space="preserve"> </w:t>
            </w:r>
            <w:r w:rsidRPr="009B0F0C">
              <w:rPr>
                <w:rFonts w:ascii="Times New Roman" w:hAnsi="Times New Roman" w:cs="Times New Roman"/>
                <w:sz w:val="24"/>
                <w:szCs w:val="24"/>
              </w:rPr>
              <w:t>производительность</w:t>
            </w:r>
          </w:p>
        </w:tc>
        <w:tc>
          <w:tcPr>
            <w:tcW w:w="850" w:type="dxa"/>
          </w:tcPr>
          <w:p w:rsidR="00C07698" w:rsidRPr="009B0F0C" w:rsidRDefault="00C07698" w:rsidP="00052394">
            <w:pPr>
              <w:ind w:left="117" w:right="110"/>
              <w:jc w:val="center"/>
              <w:rPr>
                <w:rFonts w:ascii="Times New Roman" w:hAnsi="Times New Roman" w:cs="Times New Roman"/>
              </w:rPr>
            </w:pPr>
            <w:r w:rsidRPr="009B0F0C">
              <w:rPr>
                <w:rFonts w:ascii="Times New Roman" w:hAnsi="Times New Roman" w:cs="Times New Roman"/>
              </w:rPr>
              <w:t>м</w:t>
            </w:r>
            <w:r w:rsidRPr="009B0F0C">
              <w:rPr>
                <w:rFonts w:ascii="Times New Roman" w:hAnsi="Times New Roman" w:cs="Times New Roman"/>
                <w:vertAlign w:val="superscript"/>
              </w:rPr>
              <w:t>3</w:t>
            </w:r>
            <w:r w:rsidRPr="009B0F0C">
              <w:rPr>
                <w:rFonts w:ascii="Times New Roman" w:hAnsi="Times New Roman" w:cs="Times New Roman"/>
              </w:rPr>
              <w:t>/сут</w:t>
            </w:r>
          </w:p>
        </w:tc>
        <w:tc>
          <w:tcPr>
            <w:tcW w:w="876" w:type="dxa"/>
          </w:tcPr>
          <w:p w:rsidR="00C07698" w:rsidRPr="009B0F0C" w:rsidRDefault="00C07698" w:rsidP="00052394">
            <w:pPr>
              <w:ind w:left="92" w:right="87"/>
              <w:jc w:val="center"/>
              <w:rPr>
                <w:rFonts w:ascii="Times New Roman" w:hAnsi="Times New Roman" w:cs="Times New Roman"/>
              </w:rPr>
            </w:pPr>
            <w:r w:rsidRPr="009B0F0C">
              <w:rPr>
                <w:rFonts w:ascii="Times New Roman" w:hAnsi="Times New Roman" w:cs="Times New Roman"/>
              </w:rPr>
              <w:t>438,0</w:t>
            </w:r>
          </w:p>
        </w:tc>
        <w:tc>
          <w:tcPr>
            <w:tcW w:w="878" w:type="dxa"/>
          </w:tcPr>
          <w:p w:rsidR="00C07698" w:rsidRPr="009B0F0C" w:rsidRDefault="00C07698" w:rsidP="00052394">
            <w:pPr>
              <w:ind w:left="92" w:right="89"/>
              <w:jc w:val="center"/>
              <w:rPr>
                <w:rFonts w:ascii="Times New Roman" w:hAnsi="Times New Roman" w:cs="Times New Roman"/>
              </w:rPr>
            </w:pPr>
            <w:r w:rsidRPr="009B0F0C">
              <w:rPr>
                <w:rFonts w:ascii="Times New Roman" w:hAnsi="Times New Roman" w:cs="Times New Roman"/>
              </w:rPr>
              <w:t>450,0</w:t>
            </w:r>
          </w:p>
        </w:tc>
        <w:tc>
          <w:tcPr>
            <w:tcW w:w="876" w:type="dxa"/>
          </w:tcPr>
          <w:p w:rsidR="00C07698" w:rsidRPr="009B0F0C" w:rsidRDefault="00C07698" w:rsidP="00052394">
            <w:pPr>
              <w:ind w:left="97" w:right="86"/>
              <w:jc w:val="center"/>
              <w:rPr>
                <w:rFonts w:ascii="Times New Roman" w:hAnsi="Times New Roman" w:cs="Times New Roman"/>
              </w:rPr>
            </w:pPr>
            <w:r w:rsidRPr="009B0F0C">
              <w:rPr>
                <w:rFonts w:ascii="Times New Roman" w:hAnsi="Times New Roman" w:cs="Times New Roman"/>
              </w:rPr>
              <w:t>450,0</w:t>
            </w:r>
          </w:p>
        </w:tc>
        <w:tc>
          <w:tcPr>
            <w:tcW w:w="879" w:type="dxa"/>
          </w:tcPr>
          <w:p w:rsidR="00C07698" w:rsidRPr="009B0F0C" w:rsidRDefault="00C07698" w:rsidP="00052394">
            <w:pPr>
              <w:ind w:right="92"/>
              <w:rPr>
                <w:rFonts w:ascii="Times New Roman" w:hAnsi="Times New Roman" w:cs="Times New Roman"/>
              </w:rPr>
            </w:pPr>
            <w:r w:rsidRPr="009B0F0C">
              <w:rPr>
                <w:rFonts w:ascii="Times New Roman" w:hAnsi="Times New Roman" w:cs="Times New Roman"/>
              </w:rPr>
              <w:t xml:space="preserve"> 520,0</w:t>
            </w:r>
          </w:p>
        </w:tc>
        <w:tc>
          <w:tcPr>
            <w:tcW w:w="876" w:type="dxa"/>
          </w:tcPr>
          <w:p w:rsidR="00C07698" w:rsidRPr="009B0F0C" w:rsidRDefault="00C07698" w:rsidP="00052394">
            <w:pPr>
              <w:ind w:left="97" w:right="86"/>
              <w:jc w:val="center"/>
              <w:rPr>
                <w:rFonts w:ascii="Times New Roman" w:hAnsi="Times New Roman" w:cs="Times New Roman"/>
              </w:rPr>
            </w:pPr>
            <w:r w:rsidRPr="009B0F0C">
              <w:rPr>
                <w:rFonts w:ascii="Times New Roman" w:hAnsi="Times New Roman" w:cs="Times New Roman"/>
              </w:rPr>
              <w:t>570,0</w:t>
            </w:r>
          </w:p>
        </w:tc>
        <w:tc>
          <w:tcPr>
            <w:tcW w:w="878" w:type="dxa"/>
          </w:tcPr>
          <w:p w:rsidR="00C07698" w:rsidRPr="009B0F0C" w:rsidRDefault="00C07698" w:rsidP="00052394">
            <w:pPr>
              <w:ind w:left="177"/>
              <w:rPr>
                <w:rFonts w:ascii="Times New Roman" w:hAnsi="Times New Roman" w:cs="Times New Roman"/>
              </w:rPr>
            </w:pPr>
            <w:r w:rsidRPr="009B0F0C">
              <w:rPr>
                <w:rFonts w:ascii="Times New Roman" w:hAnsi="Times New Roman" w:cs="Times New Roman"/>
              </w:rPr>
              <w:t xml:space="preserve"> 600,0</w:t>
            </w:r>
          </w:p>
        </w:tc>
        <w:tc>
          <w:tcPr>
            <w:tcW w:w="880" w:type="dxa"/>
          </w:tcPr>
          <w:p w:rsidR="00C07698" w:rsidRPr="009B0F0C" w:rsidRDefault="00C07698" w:rsidP="00052394">
            <w:pPr>
              <w:ind w:left="178"/>
              <w:rPr>
                <w:rFonts w:ascii="Times New Roman" w:hAnsi="Times New Roman" w:cs="Times New Roman"/>
              </w:rPr>
            </w:pPr>
            <w:r w:rsidRPr="009B0F0C">
              <w:rPr>
                <w:rFonts w:ascii="Times New Roman" w:hAnsi="Times New Roman" w:cs="Times New Roman"/>
              </w:rPr>
              <w:t xml:space="preserve"> 630,</w:t>
            </w:r>
          </w:p>
        </w:tc>
        <w:tc>
          <w:tcPr>
            <w:tcW w:w="876" w:type="dxa"/>
          </w:tcPr>
          <w:p w:rsidR="00C07698" w:rsidRPr="009B0F0C" w:rsidRDefault="00C07698" w:rsidP="00052394">
            <w:pPr>
              <w:ind w:left="176"/>
              <w:rPr>
                <w:rFonts w:ascii="Times New Roman" w:hAnsi="Times New Roman" w:cs="Times New Roman"/>
              </w:rPr>
            </w:pPr>
            <w:r w:rsidRPr="009B0F0C">
              <w:rPr>
                <w:rFonts w:ascii="Times New Roman" w:hAnsi="Times New Roman" w:cs="Times New Roman"/>
              </w:rPr>
              <w:t xml:space="preserve"> 650,0</w:t>
            </w:r>
          </w:p>
        </w:tc>
        <w:tc>
          <w:tcPr>
            <w:tcW w:w="878" w:type="dxa"/>
          </w:tcPr>
          <w:p w:rsidR="00C07698" w:rsidRPr="009B0F0C" w:rsidRDefault="00C07698" w:rsidP="00052394">
            <w:pPr>
              <w:ind w:left="96" w:right="89"/>
              <w:jc w:val="center"/>
              <w:rPr>
                <w:rFonts w:ascii="Times New Roman" w:hAnsi="Times New Roman" w:cs="Times New Roman"/>
              </w:rPr>
            </w:pPr>
            <w:r w:rsidRPr="009B0F0C">
              <w:rPr>
                <w:rFonts w:ascii="Times New Roman" w:hAnsi="Times New Roman" w:cs="Times New Roman"/>
              </w:rPr>
              <w:t>680,0</w:t>
            </w:r>
          </w:p>
        </w:tc>
        <w:tc>
          <w:tcPr>
            <w:tcW w:w="876" w:type="dxa"/>
          </w:tcPr>
          <w:p w:rsidR="00C07698" w:rsidRPr="009B0F0C" w:rsidRDefault="00C07698" w:rsidP="00052394">
            <w:pPr>
              <w:ind w:left="97" w:right="82"/>
              <w:jc w:val="center"/>
              <w:rPr>
                <w:rFonts w:ascii="Times New Roman" w:hAnsi="Times New Roman" w:cs="Times New Roman"/>
              </w:rPr>
            </w:pPr>
            <w:r w:rsidRPr="009B0F0C">
              <w:rPr>
                <w:rFonts w:ascii="Times New Roman" w:hAnsi="Times New Roman" w:cs="Times New Roman"/>
              </w:rPr>
              <w:t>700,0</w:t>
            </w:r>
          </w:p>
        </w:tc>
        <w:tc>
          <w:tcPr>
            <w:tcW w:w="878" w:type="dxa"/>
          </w:tcPr>
          <w:p w:rsidR="00C07698" w:rsidRPr="009B0F0C" w:rsidRDefault="00C07698" w:rsidP="00052394">
            <w:pPr>
              <w:ind w:left="97" w:right="84"/>
              <w:jc w:val="center"/>
              <w:rPr>
                <w:rFonts w:ascii="Times New Roman" w:hAnsi="Times New Roman" w:cs="Times New Roman"/>
              </w:rPr>
            </w:pPr>
            <w:r w:rsidRPr="009B0F0C">
              <w:rPr>
                <w:rFonts w:ascii="Times New Roman" w:hAnsi="Times New Roman" w:cs="Times New Roman"/>
              </w:rPr>
              <w:t>700,0</w:t>
            </w:r>
          </w:p>
        </w:tc>
      </w:tr>
      <w:tr w:rsidR="00C07698" w:rsidRPr="009B0F0C" w:rsidTr="00052394">
        <w:trPr>
          <w:trHeight w:val="843"/>
        </w:trPr>
        <w:tc>
          <w:tcPr>
            <w:tcW w:w="4840" w:type="dxa"/>
          </w:tcPr>
          <w:p w:rsidR="00C07698" w:rsidRPr="009B0F0C" w:rsidRDefault="00C07698" w:rsidP="00052394">
            <w:pPr>
              <w:ind w:right="181"/>
              <w:jc w:val="center"/>
              <w:rPr>
                <w:rFonts w:ascii="Times New Roman" w:hAnsi="Times New Roman" w:cs="Times New Roman"/>
                <w:sz w:val="24"/>
                <w:szCs w:val="24"/>
              </w:rPr>
            </w:pPr>
            <w:r w:rsidRPr="009B0F0C">
              <w:rPr>
                <w:rFonts w:ascii="Times New Roman" w:hAnsi="Times New Roman" w:cs="Times New Roman"/>
                <w:spacing w:val="-1"/>
                <w:sz w:val="24"/>
                <w:szCs w:val="24"/>
              </w:rPr>
              <w:t>Резерв/дефицит</w:t>
            </w:r>
            <w:r w:rsidRPr="009B0F0C">
              <w:rPr>
                <w:rFonts w:ascii="Times New Roman" w:hAnsi="Times New Roman" w:cs="Times New Roman"/>
                <w:spacing w:val="-5"/>
                <w:sz w:val="24"/>
                <w:szCs w:val="24"/>
              </w:rPr>
              <w:t xml:space="preserve"> </w:t>
            </w:r>
            <w:r w:rsidRPr="009B0F0C">
              <w:rPr>
                <w:rFonts w:ascii="Times New Roman" w:hAnsi="Times New Roman" w:cs="Times New Roman"/>
                <w:sz w:val="24"/>
                <w:szCs w:val="24"/>
              </w:rPr>
              <w:t>производительности</w:t>
            </w:r>
          </w:p>
        </w:tc>
        <w:tc>
          <w:tcPr>
            <w:tcW w:w="850" w:type="dxa"/>
          </w:tcPr>
          <w:p w:rsidR="00C07698" w:rsidRPr="009B0F0C" w:rsidRDefault="00C07698" w:rsidP="00052394">
            <w:pPr>
              <w:ind w:left="117" w:right="110"/>
              <w:jc w:val="center"/>
              <w:rPr>
                <w:rFonts w:ascii="Times New Roman" w:hAnsi="Times New Roman" w:cs="Times New Roman"/>
              </w:rPr>
            </w:pPr>
            <w:r w:rsidRPr="009B0F0C">
              <w:rPr>
                <w:rFonts w:ascii="Times New Roman" w:hAnsi="Times New Roman" w:cs="Times New Roman"/>
              </w:rPr>
              <w:t>м</w:t>
            </w:r>
            <w:r w:rsidRPr="009B0F0C">
              <w:rPr>
                <w:rFonts w:ascii="Times New Roman" w:hAnsi="Times New Roman" w:cs="Times New Roman"/>
                <w:vertAlign w:val="superscript"/>
              </w:rPr>
              <w:t>3</w:t>
            </w:r>
            <w:r w:rsidRPr="009B0F0C">
              <w:rPr>
                <w:rFonts w:ascii="Times New Roman" w:hAnsi="Times New Roman" w:cs="Times New Roman"/>
              </w:rPr>
              <w:t>/сут</w:t>
            </w:r>
          </w:p>
        </w:tc>
        <w:tc>
          <w:tcPr>
            <w:tcW w:w="876" w:type="dxa"/>
          </w:tcPr>
          <w:p w:rsidR="00C07698" w:rsidRPr="009B0F0C" w:rsidRDefault="00C07698" w:rsidP="00052394">
            <w:pPr>
              <w:ind w:right="87"/>
              <w:rPr>
                <w:rFonts w:ascii="Times New Roman" w:hAnsi="Times New Roman" w:cs="Times New Roman"/>
              </w:rPr>
            </w:pPr>
            <w:r w:rsidRPr="009B0F0C">
              <w:rPr>
                <w:rFonts w:ascii="Times New Roman" w:hAnsi="Times New Roman" w:cs="Times New Roman"/>
              </w:rPr>
              <w:t xml:space="preserve"> 762,0</w:t>
            </w:r>
          </w:p>
        </w:tc>
        <w:tc>
          <w:tcPr>
            <w:tcW w:w="878" w:type="dxa"/>
          </w:tcPr>
          <w:p w:rsidR="00C07698" w:rsidRPr="009B0F0C" w:rsidRDefault="00C07698" w:rsidP="00052394">
            <w:pPr>
              <w:ind w:left="92" w:right="89"/>
              <w:jc w:val="center"/>
              <w:rPr>
                <w:rFonts w:ascii="Times New Roman" w:hAnsi="Times New Roman" w:cs="Times New Roman"/>
              </w:rPr>
            </w:pPr>
            <w:r w:rsidRPr="009B0F0C">
              <w:rPr>
                <w:rFonts w:ascii="Times New Roman" w:hAnsi="Times New Roman" w:cs="Times New Roman"/>
              </w:rPr>
              <w:t>750,0</w:t>
            </w:r>
          </w:p>
        </w:tc>
        <w:tc>
          <w:tcPr>
            <w:tcW w:w="876" w:type="dxa"/>
          </w:tcPr>
          <w:p w:rsidR="00C07698" w:rsidRPr="009B0F0C" w:rsidRDefault="00C07698" w:rsidP="00052394">
            <w:pPr>
              <w:ind w:left="97" w:right="86"/>
              <w:jc w:val="center"/>
              <w:rPr>
                <w:rFonts w:ascii="Times New Roman" w:hAnsi="Times New Roman" w:cs="Times New Roman"/>
              </w:rPr>
            </w:pPr>
            <w:r w:rsidRPr="009B0F0C">
              <w:rPr>
                <w:rFonts w:ascii="Times New Roman" w:hAnsi="Times New Roman" w:cs="Times New Roman"/>
              </w:rPr>
              <w:t>750,0</w:t>
            </w:r>
          </w:p>
        </w:tc>
        <w:tc>
          <w:tcPr>
            <w:tcW w:w="879" w:type="dxa"/>
          </w:tcPr>
          <w:p w:rsidR="00C07698" w:rsidRPr="009B0F0C" w:rsidRDefault="00C07698" w:rsidP="00052394">
            <w:pPr>
              <w:ind w:left="100" w:right="92"/>
              <w:jc w:val="center"/>
              <w:rPr>
                <w:rFonts w:ascii="Times New Roman" w:hAnsi="Times New Roman" w:cs="Times New Roman"/>
              </w:rPr>
            </w:pPr>
            <w:r w:rsidRPr="009B0F0C">
              <w:rPr>
                <w:rFonts w:ascii="Times New Roman" w:hAnsi="Times New Roman" w:cs="Times New Roman"/>
              </w:rPr>
              <w:t>680,0</w:t>
            </w:r>
          </w:p>
        </w:tc>
        <w:tc>
          <w:tcPr>
            <w:tcW w:w="876" w:type="dxa"/>
          </w:tcPr>
          <w:p w:rsidR="00C07698" w:rsidRPr="009B0F0C" w:rsidRDefault="00C07698" w:rsidP="00052394">
            <w:pPr>
              <w:ind w:left="97" w:right="86"/>
              <w:jc w:val="center"/>
              <w:rPr>
                <w:rFonts w:ascii="Times New Roman" w:hAnsi="Times New Roman" w:cs="Times New Roman"/>
              </w:rPr>
            </w:pPr>
            <w:r w:rsidRPr="009B0F0C">
              <w:rPr>
                <w:rFonts w:ascii="Times New Roman" w:hAnsi="Times New Roman" w:cs="Times New Roman"/>
              </w:rPr>
              <w:t>630,0</w:t>
            </w:r>
          </w:p>
        </w:tc>
        <w:tc>
          <w:tcPr>
            <w:tcW w:w="878" w:type="dxa"/>
          </w:tcPr>
          <w:p w:rsidR="00C07698" w:rsidRPr="009B0F0C" w:rsidRDefault="00C07698" w:rsidP="00052394">
            <w:pPr>
              <w:ind w:left="177"/>
              <w:rPr>
                <w:rFonts w:ascii="Times New Roman" w:hAnsi="Times New Roman" w:cs="Times New Roman"/>
              </w:rPr>
            </w:pPr>
            <w:r w:rsidRPr="009B0F0C">
              <w:rPr>
                <w:rFonts w:ascii="Times New Roman" w:hAnsi="Times New Roman" w:cs="Times New Roman"/>
              </w:rPr>
              <w:t>600,0</w:t>
            </w:r>
          </w:p>
        </w:tc>
        <w:tc>
          <w:tcPr>
            <w:tcW w:w="880" w:type="dxa"/>
          </w:tcPr>
          <w:p w:rsidR="00C07698" w:rsidRPr="009B0F0C" w:rsidRDefault="00C07698" w:rsidP="00052394">
            <w:pPr>
              <w:ind w:left="178"/>
              <w:rPr>
                <w:rFonts w:ascii="Times New Roman" w:hAnsi="Times New Roman" w:cs="Times New Roman"/>
              </w:rPr>
            </w:pPr>
            <w:r w:rsidRPr="009B0F0C">
              <w:rPr>
                <w:rFonts w:ascii="Times New Roman" w:hAnsi="Times New Roman" w:cs="Times New Roman"/>
              </w:rPr>
              <w:t>570,0</w:t>
            </w:r>
          </w:p>
        </w:tc>
        <w:tc>
          <w:tcPr>
            <w:tcW w:w="876" w:type="dxa"/>
          </w:tcPr>
          <w:p w:rsidR="00C07698" w:rsidRPr="009B0F0C" w:rsidRDefault="00C07698" w:rsidP="00052394">
            <w:pPr>
              <w:ind w:left="176"/>
              <w:rPr>
                <w:rFonts w:ascii="Times New Roman" w:hAnsi="Times New Roman" w:cs="Times New Roman"/>
              </w:rPr>
            </w:pPr>
            <w:r w:rsidRPr="009B0F0C">
              <w:rPr>
                <w:rFonts w:ascii="Times New Roman" w:hAnsi="Times New Roman" w:cs="Times New Roman"/>
              </w:rPr>
              <w:t>550,0</w:t>
            </w:r>
          </w:p>
        </w:tc>
        <w:tc>
          <w:tcPr>
            <w:tcW w:w="878" w:type="dxa"/>
          </w:tcPr>
          <w:p w:rsidR="00C07698" w:rsidRPr="009B0F0C" w:rsidRDefault="00C07698" w:rsidP="00052394">
            <w:pPr>
              <w:ind w:left="96" w:right="89"/>
              <w:jc w:val="center"/>
              <w:rPr>
                <w:rFonts w:ascii="Times New Roman" w:hAnsi="Times New Roman" w:cs="Times New Roman"/>
              </w:rPr>
            </w:pPr>
            <w:r w:rsidRPr="009B0F0C">
              <w:rPr>
                <w:rFonts w:ascii="Times New Roman" w:hAnsi="Times New Roman" w:cs="Times New Roman"/>
              </w:rPr>
              <w:t>520,0</w:t>
            </w:r>
          </w:p>
        </w:tc>
        <w:tc>
          <w:tcPr>
            <w:tcW w:w="876" w:type="dxa"/>
          </w:tcPr>
          <w:p w:rsidR="00C07698" w:rsidRPr="009B0F0C" w:rsidRDefault="00C07698" w:rsidP="00052394">
            <w:pPr>
              <w:ind w:left="97" w:right="82"/>
              <w:jc w:val="center"/>
              <w:rPr>
                <w:rFonts w:ascii="Times New Roman" w:hAnsi="Times New Roman" w:cs="Times New Roman"/>
              </w:rPr>
            </w:pPr>
            <w:r w:rsidRPr="009B0F0C">
              <w:rPr>
                <w:rFonts w:ascii="Times New Roman" w:hAnsi="Times New Roman" w:cs="Times New Roman"/>
              </w:rPr>
              <w:t>500,0</w:t>
            </w:r>
          </w:p>
        </w:tc>
        <w:tc>
          <w:tcPr>
            <w:tcW w:w="878" w:type="dxa"/>
          </w:tcPr>
          <w:p w:rsidR="00C07698" w:rsidRPr="009B0F0C" w:rsidRDefault="00C07698" w:rsidP="00052394">
            <w:pPr>
              <w:ind w:left="97" w:right="84"/>
              <w:jc w:val="center"/>
              <w:rPr>
                <w:rFonts w:ascii="Times New Roman" w:hAnsi="Times New Roman" w:cs="Times New Roman"/>
              </w:rPr>
            </w:pPr>
            <w:r w:rsidRPr="009B0F0C">
              <w:rPr>
                <w:rFonts w:ascii="Times New Roman" w:hAnsi="Times New Roman" w:cs="Times New Roman"/>
              </w:rPr>
              <w:t>500,0</w:t>
            </w:r>
          </w:p>
        </w:tc>
      </w:tr>
      <w:tr w:rsidR="00C07698" w:rsidRPr="009B0F0C" w:rsidTr="00052394">
        <w:trPr>
          <w:trHeight w:val="841"/>
        </w:trPr>
        <w:tc>
          <w:tcPr>
            <w:tcW w:w="4840" w:type="dxa"/>
          </w:tcPr>
          <w:p w:rsidR="00C07698" w:rsidRPr="009B0F0C" w:rsidRDefault="00C07698" w:rsidP="00052394">
            <w:pPr>
              <w:ind w:right="181"/>
              <w:jc w:val="center"/>
              <w:rPr>
                <w:rFonts w:ascii="Times New Roman" w:hAnsi="Times New Roman" w:cs="Times New Roman"/>
                <w:sz w:val="24"/>
                <w:szCs w:val="24"/>
              </w:rPr>
            </w:pPr>
            <w:r w:rsidRPr="009B0F0C">
              <w:rPr>
                <w:rFonts w:ascii="Times New Roman" w:hAnsi="Times New Roman" w:cs="Times New Roman"/>
                <w:spacing w:val="-1"/>
                <w:sz w:val="24"/>
                <w:szCs w:val="24"/>
              </w:rPr>
              <w:t>Резерв/дефицит</w:t>
            </w:r>
            <w:r w:rsidRPr="009B0F0C">
              <w:rPr>
                <w:rFonts w:ascii="Times New Roman" w:hAnsi="Times New Roman" w:cs="Times New Roman"/>
                <w:spacing w:val="-5"/>
                <w:sz w:val="24"/>
                <w:szCs w:val="24"/>
              </w:rPr>
              <w:t xml:space="preserve"> </w:t>
            </w:r>
            <w:r w:rsidRPr="009B0F0C">
              <w:rPr>
                <w:rFonts w:ascii="Times New Roman" w:hAnsi="Times New Roman" w:cs="Times New Roman"/>
                <w:sz w:val="24"/>
                <w:szCs w:val="24"/>
              </w:rPr>
              <w:t>производительности</w:t>
            </w:r>
          </w:p>
        </w:tc>
        <w:tc>
          <w:tcPr>
            <w:tcW w:w="850" w:type="dxa"/>
          </w:tcPr>
          <w:p w:rsidR="00C07698" w:rsidRPr="009B0F0C" w:rsidRDefault="00C07698" w:rsidP="00052394">
            <w:pPr>
              <w:ind w:left="8"/>
              <w:jc w:val="center"/>
              <w:rPr>
                <w:rFonts w:ascii="Times New Roman" w:hAnsi="Times New Roman" w:cs="Times New Roman"/>
              </w:rPr>
            </w:pPr>
            <w:r w:rsidRPr="009B0F0C">
              <w:rPr>
                <w:rFonts w:ascii="Times New Roman" w:hAnsi="Times New Roman" w:cs="Times New Roman"/>
              </w:rPr>
              <w:t>%</w:t>
            </w:r>
          </w:p>
        </w:tc>
        <w:tc>
          <w:tcPr>
            <w:tcW w:w="876" w:type="dxa"/>
          </w:tcPr>
          <w:p w:rsidR="00C07698" w:rsidRPr="009B0F0C" w:rsidRDefault="00C07698" w:rsidP="00052394">
            <w:pPr>
              <w:ind w:left="90" w:right="87"/>
              <w:jc w:val="center"/>
              <w:rPr>
                <w:rFonts w:ascii="Times New Roman" w:hAnsi="Times New Roman" w:cs="Times New Roman"/>
              </w:rPr>
            </w:pPr>
            <w:r w:rsidRPr="009B0F0C">
              <w:rPr>
                <w:rFonts w:ascii="Times New Roman" w:hAnsi="Times New Roman" w:cs="Times New Roman"/>
              </w:rPr>
              <w:t>63,5</w:t>
            </w:r>
          </w:p>
        </w:tc>
        <w:tc>
          <w:tcPr>
            <w:tcW w:w="878" w:type="dxa"/>
          </w:tcPr>
          <w:p w:rsidR="00C07698" w:rsidRPr="009B0F0C" w:rsidRDefault="00C07698" w:rsidP="00052394">
            <w:pPr>
              <w:ind w:left="95" w:right="89"/>
              <w:jc w:val="center"/>
              <w:rPr>
                <w:rFonts w:ascii="Times New Roman" w:hAnsi="Times New Roman" w:cs="Times New Roman"/>
              </w:rPr>
            </w:pPr>
            <w:r w:rsidRPr="009B0F0C">
              <w:rPr>
                <w:rFonts w:ascii="Times New Roman" w:hAnsi="Times New Roman" w:cs="Times New Roman"/>
              </w:rPr>
              <w:t>62,5</w:t>
            </w:r>
          </w:p>
        </w:tc>
        <w:tc>
          <w:tcPr>
            <w:tcW w:w="876" w:type="dxa"/>
          </w:tcPr>
          <w:p w:rsidR="00C07698" w:rsidRPr="009B0F0C" w:rsidRDefault="00C07698" w:rsidP="00052394">
            <w:pPr>
              <w:ind w:left="96" w:right="87"/>
              <w:jc w:val="center"/>
              <w:rPr>
                <w:rFonts w:ascii="Times New Roman" w:hAnsi="Times New Roman" w:cs="Times New Roman"/>
              </w:rPr>
            </w:pPr>
            <w:r w:rsidRPr="009B0F0C">
              <w:rPr>
                <w:rFonts w:ascii="Times New Roman" w:hAnsi="Times New Roman" w:cs="Times New Roman"/>
              </w:rPr>
              <w:t>62,5</w:t>
            </w:r>
          </w:p>
        </w:tc>
        <w:tc>
          <w:tcPr>
            <w:tcW w:w="879" w:type="dxa"/>
          </w:tcPr>
          <w:p w:rsidR="00C07698" w:rsidRPr="009B0F0C" w:rsidRDefault="00C07698" w:rsidP="00052394">
            <w:pPr>
              <w:ind w:left="100" w:right="89"/>
              <w:jc w:val="center"/>
              <w:rPr>
                <w:rFonts w:ascii="Times New Roman" w:hAnsi="Times New Roman" w:cs="Times New Roman"/>
              </w:rPr>
            </w:pPr>
            <w:r w:rsidRPr="009B0F0C">
              <w:rPr>
                <w:rFonts w:ascii="Times New Roman" w:hAnsi="Times New Roman" w:cs="Times New Roman"/>
              </w:rPr>
              <w:t>56,7</w:t>
            </w:r>
          </w:p>
        </w:tc>
        <w:tc>
          <w:tcPr>
            <w:tcW w:w="876" w:type="dxa"/>
          </w:tcPr>
          <w:p w:rsidR="00C07698" w:rsidRPr="009B0F0C" w:rsidRDefault="00C07698" w:rsidP="00052394">
            <w:pPr>
              <w:ind w:left="95" w:right="87"/>
              <w:jc w:val="center"/>
              <w:rPr>
                <w:rFonts w:ascii="Times New Roman" w:hAnsi="Times New Roman" w:cs="Times New Roman"/>
              </w:rPr>
            </w:pPr>
            <w:r w:rsidRPr="009B0F0C">
              <w:rPr>
                <w:rFonts w:ascii="Times New Roman" w:hAnsi="Times New Roman" w:cs="Times New Roman"/>
              </w:rPr>
              <w:t>52,2</w:t>
            </w:r>
          </w:p>
        </w:tc>
        <w:tc>
          <w:tcPr>
            <w:tcW w:w="878" w:type="dxa"/>
          </w:tcPr>
          <w:p w:rsidR="00C07698" w:rsidRPr="009B0F0C" w:rsidRDefault="00C07698" w:rsidP="00052394">
            <w:pPr>
              <w:ind w:left="259"/>
              <w:rPr>
                <w:rFonts w:ascii="Times New Roman" w:hAnsi="Times New Roman" w:cs="Times New Roman"/>
              </w:rPr>
            </w:pPr>
            <w:r w:rsidRPr="009B0F0C">
              <w:rPr>
                <w:rFonts w:ascii="Times New Roman" w:hAnsi="Times New Roman" w:cs="Times New Roman"/>
              </w:rPr>
              <w:t>50,0</w:t>
            </w:r>
          </w:p>
        </w:tc>
        <w:tc>
          <w:tcPr>
            <w:tcW w:w="880" w:type="dxa"/>
          </w:tcPr>
          <w:p w:rsidR="00C07698" w:rsidRPr="009B0F0C" w:rsidRDefault="00C07698" w:rsidP="00052394">
            <w:pPr>
              <w:ind w:left="259"/>
              <w:rPr>
                <w:rFonts w:ascii="Times New Roman" w:hAnsi="Times New Roman" w:cs="Times New Roman"/>
              </w:rPr>
            </w:pPr>
            <w:r w:rsidRPr="009B0F0C">
              <w:rPr>
                <w:rFonts w:ascii="Times New Roman" w:hAnsi="Times New Roman" w:cs="Times New Roman"/>
              </w:rPr>
              <w:t>47,5</w:t>
            </w:r>
          </w:p>
        </w:tc>
        <w:tc>
          <w:tcPr>
            <w:tcW w:w="876" w:type="dxa"/>
          </w:tcPr>
          <w:p w:rsidR="00C07698" w:rsidRPr="009B0F0C" w:rsidRDefault="00C07698" w:rsidP="00052394">
            <w:pPr>
              <w:ind w:left="255"/>
              <w:rPr>
                <w:rFonts w:ascii="Times New Roman" w:hAnsi="Times New Roman" w:cs="Times New Roman"/>
              </w:rPr>
            </w:pPr>
            <w:r w:rsidRPr="009B0F0C">
              <w:rPr>
                <w:rFonts w:ascii="Times New Roman" w:hAnsi="Times New Roman" w:cs="Times New Roman"/>
              </w:rPr>
              <w:t>45,8</w:t>
            </w:r>
          </w:p>
        </w:tc>
        <w:tc>
          <w:tcPr>
            <w:tcW w:w="878" w:type="dxa"/>
          </w:tcPr>
          <w:p w:rsidR="00C07698" w:rsidRPr="009B0F0C" w:rsidRDefault="00C07698" w:rsidP="00052394">
            <w:pPr>
              <w:ind w:left="97" w:right="87"/>
              <w:jc w:val="center"/>
              <w:rPr>
                <w:rFonts w:ascii="Times New Roman" w:hAnsi="Times New Roman" w:cs="Times New Roman"/>
              </w:rPr>
            </w:pPr>
            <w:r w:rsidRPr="009B0F0C">
              <w:rPr>
                <w:rFonts w:ascii="Times New Roman" w:hAnsi="Times New Roman" w:cs="Times New Roman"/>
              </w:rPr>
              <w:t>43,3</w:t>
            </w:r>
          </w:p>
        </w:tc>
        <w:tc>
          <w:tcPr>
            <w:tcW w:w="876" w:type="dxa"/>
          </w:tcPr>
          <w:p w:rsidR="00C07698" w:rsidRPr="009B0F0C" w:rsidRDefault="00C07698" w:rsidP="00052394">
            <w:pPr>
              <w:ind w:left="97" w:right="84"/>
              <w:jc w:val="center"/>
              <w:rPr>
                <w:rFonts w:ascii="Times New Roman" w:hAnsi="Times New Roman" w:cs="Times New Roman"/>
              </w:rPr>
            </w:pPr>
            <w:r w:rsidRPr="009B0F0C">
              <w:rPr>
                <w:rFonts w:ascii="Times New Roman" w:hAnsi="Times New Roman" w:cs="Times New Roman"/>
              </w:rPr>
              <w:t>41,6</w:t>
            </w:r>
          </w:p>
        </w:tc>
        <w:tc>
          <w:tcPr>
            <w:tcW w:w="878" w:type="dxa"/>
          </w:tcPr>
          <w:p w:rsidR="00C07698" w:rsidRPr="009B0F0C" w:rsidRDefault="00C07698" w:rsidP="00052394">
            <w:pPr>
              <w:ind w:left="97" w:right="81"/>
              <w:jc w:val="center"/>
              <w:rPr>
                <w:rFonts w:ascii="Times New Roman" w:hAnsi="Times New Roman" w:cs="Times New Roman"/>
              </w:rPr>
            </w:pPr>
            <w:r w:rsidRPr="009B0F0C">
              <w:rPr>
                <w:rFonts w:ascii="Times New Roman" w:hAnsi="Times New Roman" w:cs="Times New Roman"/>
              </w:rPr>
              <w:t>41,6</w:t>
            </w:r>
          </w:p>
        </w:tc>
      </w:tr>
    </w:tbl>
    <w:p w:rsidR="00C07698" w:rsidRPr="009B0F0C" w:rsidRDefault="00C07698" w:rsidP="00C07698">
      <w:pPr>
        <w:widowControl w:val="0"/>
        <w:autoSpaceDE w:val="0"/>
        <w:autoSpaceDN w:val="0"/>
        <w:ind w:left="278" w:right="102" w:firstLine="709"/>
        <w:jc w:val="center"/>
        <w:rPr>
          <w:rFonts w:eastAsia="TimesNewRomanPS-BoldMT"/>
          <w:b/>
          <w:sz w:val="28"/>
          <w:szCs w:val="28"/>
        </w:rPr>
        <w:sectPr w:rsidR="00C07698" w:rsidRPr="009B0F0C" w:rsidSect="00416DCC">
          <w:pgSz w:w="16838" w:h="11906" w:orient="landscape"/>
          <w:pgMar w:top="1134" w:right="851" w:bottom="709" w:left="709" w:header="709" w:footer="176" w:gutter="0"/>
          <w:cols w:space="720"/>
        </w:sectPr>
      </w:pPr>
    </w:p>
    <w:p w:rsidR="00C07698"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lastRenderedPageBreak/>
        <w:t>Фактическое поступление сточных вод в 2023 году составило 156,9 тыс. куб м, среднее поступление в сутки около 430 куб. м.К 2034 г. ожидаемое поступление составит 273,7 тыс. куб. м, среднее поступление в сутки — 750 куб. м. Резерв мощности очистных сооружений Лукояновского муниципального округа на текущий момент составляет 63,5%.В связи с этим можно сказать, что производственной мощности очистных сооружений достаточны для обеспечения услугой водоотведения потребителей перспективного периода в полном объеме, что позволяет проводить дальнейшую работу по канализованию населенного пункта г. Лукоянов.Увеличение поступление канализационных сточных вод ожидается с увеличением абонентов пригородных населенных пунктов и подключение к существующему коллектору нагорной части города Лукоянов, в частности многоквартирные дома ул. Короленко и близлежащие дома частного сектора.Производительность существующих канализационных очистных сооружений 1200 куб.м/сут. позволяет покрыть нужды водоотведения в 2034 году. На данную дату запас мощности очистных сооружений составит 41,6%.</w:t>
      </w:r>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r w:rsidRPr="004B453B">
        <w:rPr>
          <w:rFonts w:ascii="Times New Roman" w:hAnsi="Times New Roman"/>
          <w:b/>
          <w:spacing w:val="0"/>
          <w:sz w:val="28"/>
          <w:szCs w:val="28"/>
        </w:rPr>
        <w:t xml:space="preserve"> </w:t>
      </w:r>
      <w:bookmarkStart w:id="55" w:name="_Toc158811070"/>
      <w:r>
        <w:rPr>
          <w:rFonts w:ascii="Times New Roman" w:hAnsi="Times New Roman"/>
          <w:b/>
          <w:spacing w:val="0"/>
          <w:sz w:val="28"/>
          <w:szCs w:val="28"/>
        </w:rPr>
        <w:t>О</w:t>
      </w:r>
      <w:r w:rsidRPr="004B453B">
        <w:rPr>
          <w:rFonts w:ascii="Times New Roman" w:hAnsi="Times New Roman"/>
          <w:b/>
          <w:spacing w:val="0"/>
          <w:sz w:val="28"/>
          <w:szCs w:val="28"/>
        </w:rPr>
        <w:t>ценка потребности в капитальных вложениях в строительство объектов централизованной системы водоотведения</w:t>
      </w:r>
      <w:bookmarkEnd w:id="55"/>
    </w:p>
    <w:p w:rsidR="00C07698"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На период 2024г. - 2034г. в г. Лукоянов планируется строительство канализационных сетей от многоквартирных домов ул. Короленко, нагорая часть города, два многоквартирных дома ул. Заводская.Финансовые потребности, необходимые для реализации Схемы водоснабжения Лукояновского муниципального округа, обеспечиваются за счет средств федерального, областного, местного бюджета, внебюджетных источников и составят за период реализации Схемы в части водоснабжения 33750,0 тыс. руб.Финансовые потребности в части водоснабжения представлены в таблице</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p>
    <w:p w:rsidR="00C07698" w:rsidRDefault="00C07698" w:rsidP="00C07698">
      <w:pPr>
        <w:jc w:val="center"/>
        <w:rPr>
          <w:b/>
          <w:bCs/>
          <w:color w:val="000000"/>
          <w:sz w:val="28"/>
          <w:szCs w:val="28"/>
        </w:rPr>
      </w:pPr>
      <w:r w:rsidRPr="009B0F0C">
        <w:rPr>
          <w:b/>
          <w:bCs/>
          <w:color w:val="000000"/>
          <w:sz w:val="28"/>
          <w:szCs w:val="28"/>
        </w:rPr>
        <w:t>Плановое строительство канализационных сетей г. Лукоянов на срок до 2033г.</w:t>
      </w:r>
    </w:p>
    <w:p w:rsidR="00C07698" w:rsidRPr="009B0F0C" w:rsidRDefault="00C07698" w:rsidP="00C07698">
      <w:pPr>
        <w:jc w:val="right"/>
        <w:rPr>
          <w:sz w:val="24"/>
          <w:szCs w:val="24"/>
        </w:rPr>
      </w:pPr>
      <w:r w:rsidRPr="009B0F0C">
        <w:rPr>
          <w:sz w:val="24"/>
          <w:szCs w:val="24"/>
        </w:rPr>
        <w:t>Таблица 23</w:t>
      </w:r>
    </w:p>
    <w:tbl>
      <w:tblPr>
        <w:tblStyle w:val="af2"/>
        <w:tblW w:w="0" w:type="auto"/>
        <w:tblLook w:val="04A0" w:firstRow="1" w:lastRow="0" w:firstColumn="1" w:lastColumn="0" w:noHBand="0" w:noVBand="1"/>
      </w:tblPr>
      <w:tblGrid>
        <w:gridCol w:w="3346"/>
        <w:gridCol w:w="2986"/>
        <w:gridCol w:w="3013"/>
      </w:tblGrid>
      <w:tr w:rsidR="00C07698" w:rsidRPr="009B0F0C" w:rsidTr="00052394">
        <w:trPr>
          <w:trHeight w:val="448"/>
        </w:trPr>
        <w:tc>
          <w:tcPr>
            <w:tcW w:w="4958"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Наименование</w:t>
            </w:r>
          </w:p>
        </w:tc>
        <w:tc>
          <w:tcPr>
            <w:tcW w:w="4958"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Стоимость 1м (руб)</w:t>
            </w:r>
          </w:p>
        </w:tc>
        <w:tc>
          <w:tcPr>
            <w:tcW w:w="4958"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Суммарная стоимость (тыс. Руб.)</w:t>
            </w:r>
          </w:p>
        </w:tc>
      </w:tr>
      <w:tr w:rsidR="00C07698" w:rsidRPr="009B0F0C" w:rsidTr="00052394">
        <w:trPr>
          <w:trHeight w:val="452"/>
        </w:trPr>
        <w:tc>
          <w:tcPr>
            <w:tcW w:w="4958"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Строительство коллекторов 6,010 км</w:t>
            </w:r>
          </w:p>
        </w:tc>
        <w:tc>
          <w:tcPr>
            <w:tcW w:w="4958"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5 000</w:t>
            </w:r>
          </w:p>
        </w:tc>
        <w:tc>
          <w:tcPr>
            <w:tcW w:w="4958"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30 050</w:t>
            </w:r>
          </w:p>
        </w:tc>
      </w:tr>
      <w:tr w:rsidR="00C07698" w:rsidRPr="009B0F0C" w:rsidTr="00052394">
        <w:tc>
          <w:tcPr>
            <w:tcW w:w="4958"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Итого по Лукояновскому муниципальному округу</w:t>
            </w:r>
          </w:p>
        </w:tc>
        <w:tc>
          <w:tcPr>
            <w:tcW w:w="4958" w:type="dxa"/>
          </w:tcPr>
          <w:p w:rsidR="00C07698" w:rsidRPr="009B0F0C" w:rsidRDefault="00C07698" w:rsidP="00052394">
            <w:pPr>
              <w:jc w:val="center"/>
              <w:rPr>
                <w:rFonts w:ascii="Times New Roman" w:eastAsia="Times New Roman" w:hAnsi="Times New Roman" w:cs="Times New Roman"/>
                <w:sz w:val="24"/>
                <w:szCs w:val="24"/>
              </w:rPr>
            </w:pPr>
          </w:p>
        </w:tc>
        <w:tc>
          <w:tcPr>
            <w:tcW w:w="4958" w:type="dxa"/>
          </w:tcPr>
          <w:p w:rsidR="00C07698" w:rsidRPr="009B0F0C" w:rsidRDefault="00C07698" w:rsidP="00052394">
            <w:pPr>
              <w:jc w:val="center"/>
              <w:rPr>
                <w:rFonts w:ascii="Times New Roman" w:eastAsia="Times New Roman" w:hAnsi="Times New Roman" w:cs="Times New Roman"/>
                <w:sz w:val="24"/>
                <w:szCs w:val="24"/>
              </w:rPr>
            </w:pPr>
            <w:r w:rsidRPr="009B0F0C">
              <w:rPr>
                <w:rFonts w:ascii="Times New Roman" w:eastAsia="Times New Roman" w:hAnsi="Times New Roman" w:cs="Times New Roman"/>
                <w:sz w:val="24"/>
                <w:szCs w:val="24"/>
              </w:rPr>
              <w:t>30 050</w:t>
            </w:r>
          </w:p>
        </w:tc>
      </w:tr>
    </w:tbl>
    <w:p w:rsidR="00C07698" w:rsidRDefault="00C07698" w:rsidP="00C07698">
      <w:pPr>
        <w:ind w:right="-1"/>
        <w:rPr>
          <w:rStyle w:val="aff2"/>
        </w:rPr>
      </w:pPr>
      <w:r w:rsidRPr="009B0F0C">
        <w:rPr>
          <w:sz w:val="28"/>
          <w:szCs w:val="28"/>
        </w:rPr>
        <w:t xml:space="preserve"> </w:t>
      </w:r>
      <w:r w:rsidRPr="009B0F0C">
        <w:rPr>
          <w:b/>
          <w:bCs/>
          <w:color w:val="000000"/>
          <w:sz w:val="28"/>
          <w:szCs w:val="28"/>
        </w:rPr>
        <w:t>Плановое строительство канализационных сетей представлено в ссылке.</w:t>
      </w:r>
      <w:hyperlink r:id="rId39" w:history="1">
        <w:r w:rsidRPr="009B0F0C">
          <w:rPr>
            <w:rStyle w:val="aff2"/>
          </w:rPr>
          <w:t>https://yandex.ru/maps/?um=constructor%3Aecc128e0fd592ce55ee40b17a51109c475007df2d4ba5cbeb1a3915e2df5270b&amp;source=constructorLink</w:t>
        </w:r>
      </w:hyperlink>
    </w:p>
    <w:p w:rsidR="00C07698" w:rsidRDefault="00C07698" w:rsidP="00C07698">
      <w:pPr>
        <w:ind w:right="-1"/>
        <w:rPr>
          <w:rStyle w:val="aff2"/>
        </w:rPr>
      </w:pPr>
    </w:p>
    <w:p w:rsidR="00C07698" w:rsidRPr="004B453B" w:rsidRDefault="00C07698" w:rsidP="00C07698">
      <w:pPr>
        <w:pStyle w:val="2"/>
        <w:numPr>
          <w:ilvl w:val="1"/>
          <w:numId w:val="46"/>
        </w:numPr>
        <w:spacing w:before="240" w:after="120"/>
        <w:ind w:left="426" w:hanging="426"/>
        <w:rPr>
          <w:rFonts w:ascii="Times New Roman" w:hAnsi="Times New Roman"/>
          <w:b/>
          <w:spacing w:val="0"/>
          <w:sz w:val="28"/>
          <w:szCs w:val="28"/>
        </w:rPr>
      </w:pPr>
      <w:bookmarkStart w:id="56" w:name="104"/>
      <w:bookmarkStart w:id="57" w:name="_Toc158811071"/>
      <w:bookmarkEnd w:id="56"/>
      <w:r w:rsidRPr="004B453B">
        <w:rPr>
          <w:rFonts w:ascii="Times New Roman" w:hAnsi="Times New Roman"/>
          <w:b/>
          <w:spacing w:val="0"/>
          <w:sz w:val="28"/>
          <w:szCs w:val="28"/>
        </w:rPr>
        <w:t>Границы и характеристики охранных зон сетей и сооружений централизованной системы водоотведения</w:t>
      </w:r>
      <w:bookmarkStart w:id="58" w:name="_Toc388883745"/>
      <w:bookmarkEnd w:id="57"/>
    </w:p>
    <w:p w:rsidR="00C07698"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 xml:space="preserve">Любая канализация централизованного или автономного типа является объектом, представляющим повышенную опасность, поскольку при аварийной ситуации загрязненные сточные воды способны нанести существенный вред </w:t>
      </w:r>
      <w:r w:rsidRPr="0016437B">
        <w:rPr>
          <w:rFonts w:eastAsia="Microsoft YaHei"/>
          <w:bCs/>
          <w:iCs/>
          <w:noProof/>
          <w:spacing w:val="-5"/>
          <w:sz w:val="28"/>
          <w:szCs w:val="28"/>
        </w:rPr>
        <w:lastRenderedPageBreak/>
        <w:t>окружающей среде и имеющимся источникам водоснабжения. Чтобы не допустить подобных негативных последствий, вокруг водоотводящих трасс организовывается охранная зона канализации. Основные нормативные требования к размеру охранных зон прописаны в следующих нормативных документах – СП- 31.13333.2012 «Канализация, наружные сети и сооружения», СНиП 2.05.06 – 84 «Магистральные трубопроводы. Строительные нормы и правила».В этих документах отмечаются общие нормативы, что же касается более конкретных цифр, то они устанавливаются индивидуально в каждом регионе местными органами представительской власти или определяются проектом водоотведения на территории Лукояновского муниципального округа.Охранная зона канализации. Основные нормы:- для обычных условий охранная зона канализации напорного и самотечного типов составляет по 5 метров в каждую сторону. Причем, точкой отсчета считается боковой край стенки трубопровода</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r>
        <w:rPr>
          <w:rFonts w:eastAsia="Microsoft YaHei"/>
          <w:bCs/>
          <w:iCs/>
          <w:noProof/>
          <w:spacing w:val="-5"/>
          <w:sz w:val="28"/>
          <w:szCs w:val="28"/>
        </w:rPr>
        <w:t>-</w:t>
      </w:r>
      <w:r w:rsidRPr="0016437B">
        <w:rPr>
          <w:rFonts w:eastAsia="Microsoft YaHei"/>
          <w:bCs/>
          <w:iCs/>
          <w:noProof/>
          <w:spacing w:val="-5"/>
          <w:sz w:val="28"/>
          <w:szCs w:val="28"/>
        </w:rPr>
        <w:t xml:space="preserve"> для особых условий, с пониженной среднегодовой температурой, высокой сейсмоопасностью или переувлажненным грунтом, охранная зона канализации может увеличиваться вдвое и достигать 10 метров</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r>
        <w:rPr>
          <w:rFonts w:eastAsia="Microsoft YaHei"/>
          <w:bCs/>
          <w:iCs/>
          <w:noProof/>
          <w:spacing w:val="-5"/>
          <w:sz w:val="28"/>
          <w:szCs w:val="28"/>
        </w:rPr>
        <w:t>-</w:t>
      </w:r>
      <w:r w:rsidRPr="0016437B">
        <w:rPr>
          <w:rFonts w:eastAsia="Microsoft YaHei"/>
          <w:bCs/>
          <w:iCs/>
          <w:noProof/>
          <w:spacing w:val="-5"/>
          <w:sz w:val="28"/>
          <w:szCs w:val="28"/>
        </w:rPr>
        <w:t xml:space="preserve"> охранная зона канализации на территории у водоемов и подземных источников расширена до 250 метров – от уреза воды рек, 100 метров – от берега озера и 50 метров - от подземных источников</w:t>
      </w:r>
      <w:r>
        <w:rPr>
          <w:rFonts w:eastAsia="Microsoft YaHei"/>
          <w:bCs/>
          <w:iCs/>
          <w:noProof/>
          <w:spacing w:val="-5"/>
          <w:sz w:val="28"/>
          <w:szCs w:val="28"/>
        </w:rPr>
        <w:t>;</w:t>
      </w:r>
    </w:p>
    <w:p w:rsidR="00C07698" w:rsidRPr="006C3B5F" w:rsidRDefault="00C07698" w:rsidP="00C07698">
      <w:pPr>
        <w:ind w:firstLine="567"/>
        <w:jc w:val="both"/>
        <w:rPr>
          <w:rFonts w:eastAsia="Microsoft YaHei"/>
          <w:bCs/>
          <w:iCs/>
          <w:noProof/>
          <w:spacing w:val="-5"/>
          <w:sz w:val="28"/>
          <w:szCs w:val="28"/>
        </w:rPr>
      </w:pPr>
      <w:r w:rsidRPr="006C3B5F">
        <w:rPr>
          <w:rFonts w:eastAsia="Microsoft YaHei"/>
          <w:bCs/>
          <w:iCs/>
          <w:noProof/>
          <w:spacing w:val="-5"/>
          <w:sz w:val="28"/>
          <w:szCs w:val="28"/>
        </w:rPr>
        <w:t>- нормативные требования к взаимному расположению канализационного трубопровода и вод снабжающих трасс сводятся к следующему расстоянию: 10 метров для водопроводных труб сечением до 1000 мм, 20 метров для труб большего диаметра и 50 метров – если трубопровод прокладывается в переувлажненном грунте.Рекомендуется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даже больше.8.0 Границы планируемых зон размещения объектов централизованной системы водоотведения</w:t>
      </w:r>
      <w:bookmarkEnd w:id="58"/>
      <w:r w:rsidRPr="006C3B5F">
        <w:rPr>
          <w:rFonts w:eastAsia="Microsoft YaHei"/>
          <w:bCs/>
          <w:iCs/>
          <w:noProof/>
          <w:spacing w:val="-5"/>
          <w:sz w:val="28"/>
          <w:szCs w:val="28"/>
        </w:rPr>
        <w:t>Основные требования к сооружению инженерных сетей сформулированы в нормативных документах СП «Водопровод и канализация». Отступление от этих требований может стать причинной перебоев в работе систем. Более того, невыполнение СНиП может привести к нарушению экологического равновесия на участке, проникновение фекального инфильтрата в грунт приведет к заражению водоносных слоев и сделает непригодной воду в колодце.Границы СЗЗ, принимаются согласно СанПиН 2.2.1/2.1.1.567—96 «Санитарно-защитные зоны и санитарная классификация предприятий, сооружений и иных объектов»Охранные зоны канализации – это территории, которые окружают строения канализационных сетей, водоемы и воздушное пространство, где в целях обеспечения системам канализации защиты ограничено использование определенных действий или недвижимых объектов.В таких зонах необходимо воздерживаться от таких действий, которые способствуют нанесению вреда строениям канализационной системы:- высаживать деревья;</w:t>
      </w:r>
    </w:p>
    <w:p w:rsidR="00C07698" w:rsidRDefault="00C07698" w:rsidP="00C07698">
      <w:pPr>
        <w:ind w:firstLine="567"/>
        <w:jc w:val="both"/>
        <w:rPr>
          <w:rFonts w:eastAsia="Microsoft YaHei"/>
          <w:bCs/>
          <w:iCs/>
          <w:noProof/>
          <w:spacing w:val="-5"/>
          <w:sz w:val="28"/>
          <w:szCs w:val="28"/>
        </w:rPr>
      </w:pPr>
      <w:r w:rsidRPr="006C3B5F">
        <w:rPr>
          <w:rFonts w:eastAsia="Microsoft YaHei"/>
          <w:bCs/>
          <w:iCs/>
          <w:noProof/>
          <w:spacing w:val="-5"/>
          <w:sz w:val="28"/>
          <w:szCs w:val="28"/>
        </w:rPr>
        <w:t>- препятствовать проходу к коммуникационным сооружениям</w:t>
      </w:r>
      <w:r w:rsidRPr="0016437B">
        <w:rPr>
          <w:rFonts w:eastAsia="Microsoft YaHei"/>
          <w:bCs/>
          <w:iCs/>
          <w:noProof/>
          <w:spacing w:val="-5"/>
          <w:sz w:val="28"/>
          <w:szCs w:val="28"/>
        </w:rPr>
        <w:t xml:space="preserve"> отводящей сети</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r>
        <w:rPr>
          <w:rFonts w:eastAsia="Microsoft YaHei"/>
          <w:bCs/>
          <w:iCs/>
          <w:noProof/>
          <w:spacing w:val="-5"/>
          <w:sz w:val="28"/>
          <w:szCs w:val="28"/>
        </w:rPr>
        <w:lastRenderedPageBreak/>
        <w:t>-</w:t>
      </w:r>
      <w:r w:rsidRPr="0016437B">
        <w:rPr>
          <w:rFonts w:eastAsia="Microsoft YaHei"/>
          <w:bCs/>
          <w:iCs/>
          <w:noProof/>
          <w:spacing w:val="-5"/>
          <w:sz w:val="28"/>
          <w:szCs w:val="28"/>
        </w:rPr>
        <w:t xml:space="preserve"> производить склад материалов</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r>
        <w:rPr>
          <w:rFonts w:eastAsia="Microsoft YaHei"/>
          <w:bCs/>
          <w:iCs/>
          <w:noProof/>
          <w:spacing w:val="-5"/>
          <w:sz w:val="28"/>
          <w:szCs w:val="28"/>
        </w:rPr>
        <w:t>-</w:t>
      </w:r>
      <w:r w:rsidRPr="0016437B">
        <w:rPr>
          <w:rFonts w:eastAsia="Microsoft YaHei"/>
          <w:bCs/>
          <w:iCs/>
          <w:noProof/>
          <w:spacing w:val="-5"/>
          <w:sz w:val="28"/>
          <w:szCs w:val="28"/>
        </w:rPr>
        <w:t xml:space="preserve"> заниматься строительными, шахтными, взрывными, свайными работами</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r>
        <w:rPr>
          <w:rFonts w:eastAsia="Microsoft YaHei"/>
          <w:bCs/>
          <w:iCs/>
          <w:noProof/>
          <w:spacing w:val="-5"/>
          <w:sz w:val="28"/>
          <w:szCs w:val="28"/>
        </w:rPr>
        <w:t>-</w:t>
      </w:r>
      <w:r w:rsidRPr="0016437B">
        <w:rPr>
          <w:rFonts w:eastAsia="Microsoft YaHei"/>
          <w:bCs/>
          <w:iCs/>
          <w:noProof/>
          <w:spacing w:val="-5"/>
          <w:sz w:val="28"/>
          <w:szCs w:val="28"/>
        </w:rPr>
        <w:t xml:space="preserve"> производить без разрешения владельца канализационной сети грузоподъемные работы около строений</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r>
        <w:rPr>
          <w:rFonts w:eastAsia="Microsoft YaHei"/>
          <w:bCs/>
          <w:iCs/>
          <w:noProof/>
          <w:spacing w:val="-5"/>
          <w:sz w:val="28"/>
          <w:szCs w:val="28"/>
        </w:rPr>
        <w:t>-</w:t>
      </w:r>
      <w:r w:rsidRPr="0016437B">
        <w:rPr>
          <w:rFonts w:eastAsia="Microsoft YaHei"/>
          <w:bCs/>
          <w:iCs/>
          <w:noProof/>
          <w:spacing w:val="-5"/>
          <w:sz w:val="28"/>
          <w:szCs w:val="28"/>
        </w:rPr>
        <w:t xml:space="preserve"> осуществлять возле сетей, расположенных близ водоемов, перемещение грунта, углубление дна, погружение твердых веществ, протягивание лаг, цепей, якоря водных транспортных средств.Проектирование и создание СЗЗ очистных сооружений — обязательный этап строительства любого объекта, который в процессе своей функциональности будет оказывать влияние на окружающую среду обитания и здоровье человека. К таким сооружениям относятся объекты I–III классов опасности.СЗЗ — обязательный элемент любого объекта, который является источником воздействия на среду обитания и здоровье человека. Размеры и границы СЗЗ определяются в проекте санитарно-защитной зоны.Проект санитарно-защитной зоны обязаны разрабатывать предприятия, относящиеся к объектам I–III классов опасности.Основные этапы разработки проекта санитарно-защитных зон (ССЗ).Разработка проекта организации санитарно-защитной зоны включает следующие основные этапы:- составление и согласование задания на разработку проекта</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r>
        <w:rPr>
          <w:rFonts w:eastAsia="Microsoft YaHei"/>
          <w:bCs/>
          <w:iCs/>
          <w:noProof/>
          <w:spacing w:val="-5"/>
          <w:sz w:val="28"/>
          <w:szCs w:val="28"/>
        </w:rPr>
        <w:t>-</w:t>
      </w:r>
      <w:r w:rsidRPr="0016437B">
        <w:rPr>
          <w:rFonts w:eastAsia="Microsoft YaHei"/>
          <w:bCs/>
          <w:iCs/>
          <w:noProof/>
          <w:spacing w:val="-5"/>
          <w:sz w:val="28"/>
          <w:szCs w:val="28"/>
        </w:rPr>
        <w:t xml:space="preserve"> разработку проекта организации СЗЗ</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r>
        <w:rPr>
          <w:rFonts w:eastAsia="Microsoft YaHei"/>
          <w:bCs/>
          <w:iCs/>
          <w:noProof/>
          <w:spacing w:val="-5"/>
          <w:sz w:val="28"/>
          <w:szCs w:val="28"/>
        </w:rPr>
        <w:t>-</w:t>
      </w:r>
      <w:r w:rsidRPr="0016437B">
        <w:rPr>
          <w:rFonts w:eastAsia="Microsoft YaHei"/>
          <w:bCs/>
          <w:iCs/>
          <w:noProof/>
          <w:spacing w:val="-5"/>
          <w:sz w:val="28"/>
          <w:szCs w:val="28"/>
        </w:rPr>
        <w:t xml:space="preserve"> согласование проекта организации СЗЗ.В качестве исходных данных при разработке проекта организации санитарно-защитной зоны и для включения в его состав используются следующая информация об источниках сточных вод предприятия:При обосновании предложений по строительству и реконструкции объектов централизованной системы водоотведения решаются следующие задачи:-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r>
        <w:rPr>
          <w:rFonts w:eastAsia="Microsoft YaHei"/>
          <w:bCs/>
          <w:iCs/>
          <w:noProof/>
          <w:spacing w:val="-5"/>
          <w:sz w:val="28"/>
          <w:szCs w:val="28"/>
        </w:rPr>
        <w:t>;</w:t>
      </w:r>
    </w:p>
    <w:p w:rsidR="00C07698" w:rsidRDefault="00C07698" w:rsidP="00C07698">
      <w:pPr>
        <w:ind w:firstLine="567"/>
        <w:jc w:val="both"/>
        <w:rPr>
          <w:rFonts w:eastAsia="Microsoft YaHei"/>
          <w:bCs/>
          <w:iCs/>
          <w:noProof/>
          <w:spacing w:val="-5"/>
          <w:sz w:val="28"/>
          <w:szCs w:val="28"/>
        </w:rPr>
      </w:pPr>
      <w:r>
        <w:rPr>
          <w:rFonts w:eastAsia="Microsoft YaHei"/>
          <w:bCs/>
          <w:iCs/>
          <w:noProof/>
          <w:spacing w:val="-5"/>
          <w:sz w:val="28"/>
          <w:szCs w:val="28"/>
        </w:rPr>
        <w:t>-</w:t>
      </w:r>
      <w:r w:rsidRPr="0016437B">
        <w:rPr>
          <w:rFonts w:eastAsia="Microsoft YaHei"/>
          <w:bCs/>
          <w:iCs/>
          <w:noProof/>
          <w:spacing w:val="-5"/>
          <w:sz w:val="28"/>
          <w:szCs w:val="28"/>
        </w:rPr>
        <w:t xml:space="preserve"> сокращение сбросов и организация возврата очищенных сточных вод на технические нужды.</w:t>
      </w:r>
    </w:p>
    <w:p w:rsidR="00C07698" w:rsidRPr="004456B8" w:rsidRDefault="00C07698" w:rsidP="00C07698">
      <w:pPr>
        <w:pStyle w:val="2"/>
        <w:numPr>
          <w:ilvl w:val="1"/>
          <w:numId w:val="46"/>
        </w:numPr>
        <w:spacing w:before="240" w:after="120"/>
        <w:ind w:left="426" w:hanging="426"/>
        <w:rPr>
          <w:rFonts w:ascii="Times New Roman" w:hAnsi="Times New Roman"/>
          <w:b/>
          <w:spacing w:val="0"/>
          <w:sz w:val="28"/>
          <w:szCs w:val="28"/>
        </w:rPr>
      </w:pPr>
      <w:bookmarkStart w:id="59" w:name="_Toc158811072"/>
      <w:r w:rsidRPr="004456B8">
        <w:rPr>
          <w:rFonts w:ascii="Times New Roman" w:hAnsi="Times New Roman"/>
          <w:b/>
          <w:spacing w:val="0"/>
          <w:sz w:val="28"/>
          <w:szCs w:val="28"/>
        </w:rPr>
        <w:t>Перечень выявленных бесхозяйных объектов централизованной системы водоотведения.</w:t>
      </w:r>
      <w:bookmarkEnd w:id="59"/>
    </w:p>
    <w:p w:rsidR="00C07698" w:rsidRPr="0016437B" w:rsidRDefault="00C07698" w:rsidP="00C07698">
      <w:pPr>
        <w:ind w:firstLine="567"/>
        <w:jc w:val="both"/>
        <w:rPr>
          <w:rFonts w:eastAsia="Microsoft YaHei"/>
          <w:bCs/>
          <w:iCs/>
          <w:noProof/>
          <w:spacing w:val="-5"/>
          <w:sz w:val="28"/>
          <w:szCs w:val="28"/>
        </w:rPr>
      </w:pPr>
      <w:r w:rsidRPr="0016437B">
        <w:rPr>
          <w:rFonts w:eastAsia="Microsoft YaHei"/>
          <w:bCs/>
          <w:iCs/>
          <w:noProof/>
          <w:spacing w:val="-5"/>
          <w:sz w:val="28"/>
          <w:szCs w:val="28"/>
        </w:rPr>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MYП «ЛукояновВодоканал» в ходе осуществления технического обследования централизованных сетей. Эксплуатация выявленных бесхозяйных объектов централизованных систем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осуществляется в порядке, установленном Федеральным законом от 07.12.2011 г. № 416-ОЗ «О водоснабжении и водоотведении».В централизованной системе водоотведения г. Лукоянова бесхозяйных сетей не выявлено.</w:t>
      </w:r>
    </w:p>
    <w:p w:rsidR="001109F1" w:rsidRPr="001109F1" w:rsidRDefault="001109F1" w:rsidP="001109F1">
      <w:pPr>
        <w:ind w:right="-1"/>
        <w:jc w:val="both"/>
        <w:rPr>
          <w:sz w:val="28"/>
        </w:rPr>
      </w:pPr>
    </w:p>
    <w:sectPr w:rsidR="001109F1" w:rsidRPr="00110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482773"/>
      <w:docPartObj>
        <w:docPartGallery w:val="Page Numbers (Bottom of Page)"/>
        <w:docPartUnique/>
      </w:docPartObj>
    </w:sdtPr>
    <w:sdtEndPr/>
    <w:sdtContent>
      <w:p w:rsidR="00793166" w:rsidRDefault="00C07698" w:rsidP="004456B8">
        <w:pPr>
          <w:pStyle w:val="a8"/>
          <w:jc w:val="center"/>
        </w:pPr>
        <w:r>
          <w:fldChar w:fldCharType="begin"/>
        </w:r>
        <w:r>
          <w:instrText>PAGE   \* MERGEFORMAT</w:instrText>
        </w:r>
        <w:r>
          <w:fldChar w:fldCharType="separate"/>
        </w:r>
        <w:r>
          <w:rPr>
            <w:noProof/>
          </w:rPr>
          <w:t>3</w:t>
        </w:r>
        <w: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6AFD79"/>
    <w:multiLevelType w:val="hybridMultilevel"/>
    <w:tmpl w:val="6AE720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DC04F3"/>
    <w:multiLevelType w:val="hybridMultilevel"/>
    <w:tmpl w:val="1FAA5E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DCFC34"/>
    <w:multiLevelType w:val="hybridMultilevel"/>
    <w:tmpl w:val="F7EFF9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A67971"/>
    <w:multiLevelType w:val="hybridMultilevel"/>
    <w:tmpl w:val="F2BE1C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037D2E"/>
    <w:multiLevelType w:val="hybridMultilevel"/>
    <w:tmpl w:val="4A2E2C58"/>
    <w:lvl w:ilvl="0" w:tplc="B07C12DC">
      <w:numFmt w:val="bullet"/>
      <w:lvlText w:val="–"/>
      <w:lvlJc w:val="left"/>
      <w:pPr>
        <w:ind w:left="1534" w:hanging="356"/>
      </w:pPr>
      <w:rPr>
        <w:rFonts w:ascii="Times New Roman" w:eastAsia="Times New Roman" w:hAnsi="Times New Roman" w:cs="Times New Roman" w:hint="default"/>
        <w:w w:val="100"/>
        <w:sz w:val="24"/>
        <w:szCs w:val="24"/>
        <w:lang w:val="ru-RU" w:eastAsia="en-US" w:bidi="ar-SA"/>
      </w:rPr>
    </w:lvl>
    <w:lvl w:ilvl="1" w:tplc="EDB27ACE">
      <w:numFmt w:val="bullet"/>
      <w:lvlText w:val="•"/>
      <w:lvlJc w:val="left"/>
      <w:pPr>
        <w:ind w:left="2400" w:hanging="356"/>
      </w:pPr>
      <w:rPr>
        <w:rFonts w:hint="default"/>
        <w:lang w:val="ru-RU" w:eastAsia="en-US" w:bidi="ar-SA"/>
      </w:rPr>
    </w:lvl>
    <w:lvl w:ilvl="2" w:tplc="A3B4E02E">
      <w:numFmt w:val="bullet"/>
      <w:lvlText w:val="•"/>
      <w:lvlJc w:val="left"/>
      <w:pPr>
        <w:ind w:left="3261" w:hanging="356"/>
      </w:pPr>
      <w:rPr>
        <w:rFonts w:hint="default"/>
        <w:lang w:val="ru-RU" w:eastAsia="en-US" w:bidi="ar-SA"/>
      </w:rPr>
    </w:lvl>
    <w:lvl w:ilvl="3" w:tplc="E1225E8A">
      <w:numFmt w:val="bullet"/>
      <w:lvlText w:val="•"/>
      <w:lvlJc w:val="left"/>
      <w:pPr>
        <w:ind w:left="4121" w:hanging="356"/>
      </w:pPr>
      <w:rPr>
        <w:rFonts w:hint="default"/>
        <w:lang w:val="ru-RU" w:eastAsia="en-US" w:bidi="ar-SA"/>
      </w:rPr>
    </w:lvl>
    <w:lvl w:ilvl="4" w:tplc="27A66716">
      <w:numFmt w:val="bullet"/>
      <w:lvlText w:val="•"/>
      <w:lvlJc w:val="left"/>
      <w:pPr>
        <w:ind w:left="4982" w:hanging="356"/>
      </w:pPr>
      <w:rPr>
        <w:rFonts w:hint="default"/>
        <w:lang w:val="ru-RU" w:eastAsia="en-US" w:bidi="ar-SA"/>
      </w:rPr>
    </w:lvl>
    <w:lvl w:ilvl="5" w:tplc="57F2308A">
      <w:numFmt w:val="bullet"/>
      <w:lvlText w:val="•"/>
      <w:lvlJc w:val="left"/>
      <w:pPr>
        <w:ind w:left="5843" w:hanging="356"/>
      </w:pPr>
      <w:rPr>
        <w:rFonts w:hint="default"/>
        <w:lang w:val="ru-RU" w:eastAsia="en-US" w:bidi="ar-SA"/>
      </w:rPr>
    </w:lvl>
    <w:lvl w:ilvl="6" w:tplc="6BB0B0C6">
      <w:numFmt w:val="bullet"/>
      <w:lvlText w:val="•"/>
      <w:lvlJc w:val="left"/>
      <w:pPr>
        <w:ind w:left="6703" w:hanging="356"/>
      </w:pPr>
      <w:rPr>
        <w:rFonts w:hint="default"/>
        <w:lang w:val="ru-RU" w:eastAsia="en-US" w:bidi="ar-SA"/>
      </w:rPr>
    </w:lvl>
    <w:lvl w:ilvl="7" w:tplc="382664C4">
      <w:numFmt w:val="bullet"/>
      <w:lvlText w:val="•"/>
      <w:lvlJc w:val="left"/>
      <w:pPr>
        <w:ind w:left="7564" w:hanging="356"/>
      </w:pPr>
      <w:rPr>
        <w:rFonts w:hint="default"/>
        <w:lang w:val="ru-RU" w:eastAsia="en-US" w:bidi="ar-SA"/>
      </w:rPr>
    </w:lvl>
    <w:lvl w:ilvl="8" w:tplc="136A1636">
      <w:numFmt w:val="bullet"/>
      <w:lvlText w:val="•"/>
      <w:lvlJc w:val="left"/>
      <w:pPr>
        <w:ind w:left="8425" w:hanging="356"/>
      </w:pPr>
      <w:rPr>
        <w:rFonts w:hint="default"/>
        <w:lang w:val="ru-RU" w:eastAsia="en-US" w:bidi="ar-SA"/>
      </w:rPr>
    </w:lvl>
  </w:abstractNum>
  <w:abstractNum w:abstractNumId="5" w15:restartNumberingAfterBreak="0">
    <w:nsid w:val="09A112BD"/>
    <w:multiLevelType w:val="hybridMultilevel"/>
    <w:tmpl w:val="3DE6EE74"/>
    <w:lvl w:ilvl="0" w:tplc="7DD27EA6">
      <w:numFmt w:val="bullet"/>
      <w:lvlText w:val="–"/>
      <w:lvlJc w:val="left"/>
      <w:pPr>
        <w:ind w:left="928" w:hanging="360"/>
      </w:pPr>
      <w:rPr>
        <w:rFonts w:ascii="Times New Roman" w:eastAsia="Times New Roman" w:hAnsi="Times New Roman" w:cs="Times New Roman" w:hint="default"/>
        <w:w w:val="100"/>
        <w:sz w:val="24"/>
        <w:szCs w:val="24"/>
        <w:lang w:val="ru-RU" w:eastAsia="en-US" w:bidi="ar-SA"/>
      </w:rPr>
    </w:lvl>
    <w:lvl w:ilvl="1" w:tplc="45E60C1C">
      <w:numFmt w:val="bullet"/>
      <w:lvlText w:val="–"/>
      <w:lvlJc w:val="left"/>
      <w:pPr>
        <w:ind w:left="1214" w:hanging="360"/>
      </w:pPr>
      <w:rPr>
        <w:rFonts w:ascii="Times New Roman" w:eastAsia="Times New Roman" w:hAnsi="Times New Roman" w:cs="Times New Roman" w:hint="default"/>
        <w:w w:val="100"/>
        <w:sz w:val="24"/>
        <w:szCs w:val="24"/>
        <w:lang w:val="ru-RU" w:eastAsia="en-US" w:bidi="ar-SA"/>
      </w:rPr>
    </w:lvl>
    <w:lvl w:ilvl="2" w:tplc="F4A85460">
      <w:numFmt w:val="bullet"/>
      <w:lvlText w:val="•"/>
      <w:lvlJc w:val="left"/>
      <w:pPr>
        <w:ind w:left="2214" w:hanging="360"/>
      </w:pPr>
      <w:rPr>
        <w:rFonts w:hint="default"/>
        <w:lang w:val="ru-RU" w:eastAsia="en-US" w:bidi="ar-SA"/>
      </w:rPr>
    </w:lvl>
    <w:lvl w:ilvl="3" w:tplc="3C864F60">
      <w:numFmt w:val="bullet"/>
      <w:lvlText w:val="•"/>
      <w:lvlJc w:val="left"/>
      <w:pPr>
        <w:ind w:left="3208" w:hanging="360"/>
      </w:pPr>
      <w:rPr>
        <w:rFonts w:hint="default"/>
        <w:lang w:val="ru-RU" w:eastAsia="en-US" w:bidi="ar-SA"/>
      </w:rPr>
    </w:lvl>
    <w:lvl w:ilvl="4" w:tplc="9A46D4D0">
      <w:numFmt w:val="bullet"/>
      <w:lvlText w:val="•"/>
      <w:lvlJc w:val="left"/>
      <w:pPr>
        <w:ind w:left="4202" w:hanging="360"/>
      </w:pPr>
      <w:rPr>
        <w:rFonts w:hint="default"/>
        <w:lang w:val="ru-RU" w:eastAsia="en-US" w:bidi="ar-SA"/>
      </w:rPr>
    </w:lvl>
    <w:lvl w:ilvl="5" w:tplc="E2406AA6">
      <w:numFmt w:val="bullet"/>
      <w:lvlText w:val="•"/>
      <w:lvlJc w:val="left"/>
      <w:pPr>
        <w:ind w:left="5196" w:hanging="360"/>
      </w:pPr>
      <w:rPr>
        <w:rFonts w:hint="default"/>
        <w:lang w:val="ru-RU" w:eastAsia="en-US" w:bidi="ar-SA"/>
      </w:rPr>
    </w:lvl>
    <w:lvl w:ilvl="6" w:tplc="E2322E34">
      <w:numFmt w:val="bullet"/>
      <w:lvlText w:val="•"/>
      <w:lvlJc w:val="left"/>
      <w:pPr>
        <w:ind w:left="6190" w:hanging="360"/>
      </w:pPr>
      <w:rPr>
        <w:rFonts w:hint="default"/>
        <w:lang w:val="ru-RU" w:eastAsia="en-US" w:bidi="ar-SA"/>
      </w:rPr>
    </w:lvl>
    <w:lvl w:ilvl="7" w:tplc="FE3E5962">
      <w:numFmt w:val="bullet"/>
      <w:lvlText w:val="•"/>
      <w:lvlJc w:val="left"/>
      <w:pPr>
        <w:ind w:left="7184" w:hanging="360"/>
      </w:pPr>
      <w:rPr>
        <w:rFonts w:hint="default"/>
        <w:lang w:val="ru-RU" w:eastAsia="en-US" w:bidi="ar-SA"/>
      </w:rPr>
    </w:lvl>
    <w:lvl w:ilvl="8" w:tplc="996090AE">
      <w:numFmt w:val="bullet"/>
      <w:lvlText w:val="•"/>
      <w:lvlJc w:val="left"/>
      <w:pPr>
        <w:ind w:left="8178" w:hanging="360"/>
      </w:pPr>
      <w:rPr>
        <w:rFonts w:hint="default"/>
        <w:lang w:val="ru-RU" w:eastAsia="en-US" w:bidi="ar-SA"/>
      </w:rPr>
    </w:lvl>
  </w:abstractNum>
  <w:abstractNum w:abstractNumId="6" w15:restartNumberingAfterBreak="0">
    <w:nsid w:val="0D2D36EA"/>
    <w:multiLevelType w:val="hybridMultilevel"/>
    <w:tmpl w:val="E12848D2"/>
    <w:lvl w:ilvl="0" w:tplc="C4AEBF2E">
      <w:start w:val="1"/>
      <w:numFmt w:val="decimal"/>
      <w:lvlText w:val="%1."/>
      <w:lvlJc w:val="left"/>
      <w:pPr>
        <w:ind w:left="795" w:hanging="360"/>
      </w:pPr>
      <w:rPr>
        <w:rFonts w:hint="default"/>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15:restartNumberingAfterBreak="0">
    <w:nsid w:val="0DC60B50"/>
    <w:multiLevelType w:val="hybridMultilevel"/>
    <w:tmpl w:val="AC6E7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4B7ABC"/>
    <w:multiLevelType w:val="hybridMultilevel"/>
    <w:tmpl w:val="B832EF44"/>
    <w:lvl w:ilvl="0" w:tplc="A940958E">
      <w:numFmt w:val="bullet"/>
      <w:lvlText w:val="–"/>
      <w:lvlJc w:val="left"/>
      <w:pPr>
        <w:ind w:left="1534" w:hanging="356"/>
      </w:pPr>
      <w:rPr>
        <w:rFonts w:ascii="Times New Roman" w:eastAsia="Times New Roman" w:hAnsi="Times New Roman" w:cs="Times New Roman" w:hint="default"/>
        <w:w w:val="100"/>
        <w:sz w:val="24"/>
        <w:szCs w:val="24"/>
        <w:lang w:val="ru-RU" w:eastAsia="en-US" w:bidi="ar-SA"/>
      </w:rPr>
    </w:lvl>
    <w:lvl w:ilvl="1" w:tplc="D3200836">
      <w:numFmt w:val="bullet"/>
      <w:lvlText w:val="•"/>
      <w:lvlJc w:val="left"/>
      <w:pPr>
        <w:ind w:left="2400" w:hanging="356"/>
      </w:pPr>
      <w:rPr>
        <w:rFonts w:hint="default"/>
        <w:lang w:val="ru-RU" w:eastAsia="en-US" w:bidi="ar-SA"/>
      </w:rPr>
    </w:lvl>
    <w:lvl w:ilvl="2" w:tplc="6C22B2A6">
      <w:numFmt w:val="bullet"/>
      <w:lvlText w:val="•"/>
      <w:lvlJc w:val="left"/>
      <w:pPr>
        <w:ind w:left="3261" w:hanging="356"/>
      </w:pPr>
      <w:rPr>
        <w:rFonts w:hint="default"/>
        <w:lang w:val="ru-RU" w:eastAsia="en-US" w:bidi="ar-SA"/>
      </w:rPr>
    </w:lvl>
    <w:lvl w:ilvl="3" w:tplc="0F22EF2A">
      <w:numFmt w:val="bullet"/>
      <w:lvlText w:val="•"/>
      <w:lvlJc w:val="left"/>
      <w:pPr>
        <w:ind w:left="4121" w:hanging="356"/>
      </w:pPr>
      <w:rPr>
        <w:rFonts w:hint="default"/>
        <w:lang w:val="ru-RU" w:eastAsia="en-US" w:bidi="ar-SA"/>
      </w:rPr>
    </w:lvl>
    <w:lvl w:ilvl="4" w:tplc="BC48AA58">
      <w:numFmt w:val="bullet"/>
      <w:lvlText w:val="•"/>
      <w:lvlJc w:val="left"/>
      <w:pPr>
        <w:ind w:left="4982" w:hanging="356"/>
      </w:pPr>
      <w:rPr>
        <w:rFonts w:hint="default"/>
        <w:lang w:val="ru-RU" w:eastAsia="en-US" w:bidi="ar-SA"/>
      </w:rPr>
    </w:lvl>
    <w:lvl w:ilvl="5" w:tplc="5C5CA6F8">
      <w:numFmt w:val="bullet"/>
      <w:lvlText w:val="•"/>
      <w:lvlJc w:val="left"/>
      <w:pPr>
        <w:ind w:left="5843" w:hanging="356"/>
      </w:pPr>
      <w:rPr>
        <w:rFonts w:hint="default"/>
        <w:lang w:val="ru-RU" w:eastAsia="en-US" w:bidi="ar-SA"/>
      </w:rPr>
    </w:lvl>
    <w:lvl w:ilvl="6" w:tplc="12FEF67E">
      <w:numFmt w:val="bullet"/>
      <w:lvlText w:val="•"/>
      <w:lvlJc w:val="left"/>
      <w:pPr>
        <w:ind w:left="6703" w:hanging="356"/>
      </w:pPr>
      <w:rPr>
        <w:rFonts w:hint="default"/>
        <w:lang w:val="ru-RU" w:eastAsia="en-US" w:bidi="ar-SA"/>
      </w:rPr>
    </w:lvl>
    <w:lvl w:ilvl="7" w:tplc="02F0FEF2">
      <w:numFmt w:val="bullet"/>
      <w:lvlText w:val="•"/>
      <w:lvlJc w:val="left"/>
      <w:pPr>
        <w:ind w:left="7564" w:hanging="356"/>
      </w:pPr>
      <w:rPr>
        <w:rFonts w:hint="default"/>
        <w:lang w:val="ru-RU" w:eastAsia="en-US" w:bidi="ar-SA"/>
      </w:rPr>
    </w:lvl>
    <w:lvl w:ilvl="8" w:tplc="17128422">
      <w:numFmt w:val="bullet"/>
      <w:lvlText w:val="•"/>
      <w:lvlJc w:val="left"/>
      <w:pPr>
        <w:ind w:left="8425" w:hanging="356"/>
      </w:pPr>
      <w:rPr>
        <w:rFonts w:hint="default"/>
        <w:lang w:val="ru-RU" w:eastAsia="en-US" w:bidi="ar-SA"/>
      </w:rPr>
    </w:lvl>
  </w:abstractNum>
  <w:abstractNum w:abstractNumId="9" w15:restartNumberingAfterBreak="0">
    <w:nsid w:val="160C7416"/>
    <w:multiLevelType w:val="hybridMultilevel"/>
    <w:tmpl w:val="E32A4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AA6381"/>
    <w:multiLevelType w:val="hybridMultilevel"/>
    <w:tmpl w:val="D0CCD4FE"/>
    <w:lvl w:ilvl="0" w:tplc="53C06D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9F627E"/>
    <w:multiLevelType w:val="hybridMultilevel"/>
    <w:tmpl w:val="8CC03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A316CD"/>
    <w:multiLevelType w:val="hybridMultilevel"/>
    <w:tmpl w:val="E0F2523A"/>
    <w:lvl w:ilvl="0" w:tplc="D56E9238">
      <w:numFmt w:val="bullet"/>
      <w:lvlText w:val="–"/>
      <w:lvlJc w:val="left"/>
      <w:pPr>
        <w:ind w:left="402" w:hanging="708"/>
      </w:pPr>
      <w:rPr>
        <w:rFonts w:ascii="Times New Roman" w:eastAsia="Times New Roman" w:hAnsi="Times New Roman" w:cs="Times New Roman" w:hint="default"/>
        <w:w w:val="100"/>
        <w:sz w:val="24"/>
        <w:szCs w:val="24"/>
        <w:lang w:val="ru-RU" w:eastAsia="en-US" w:bidi="ar-SA"/>
      </w:rPr>
    </w:lvl>
    <w:lvl w:ilvl="1" w:tplc="D6EEEF4A">
      <w:numFmt w:val="bullet"/>
      <w:lvlText w:val="–"/>
      <w:lvlJc w:val="left"/>
      <w:pPr>
        <w:ind w:left="1121" w:hanging="360"/>
      </w:pPr>
      <w:rPr>
        <w:rFonts w:ascii="Times New Roman" w:eastAsia="Times New Roman" w:hAnsi="Times New Roman" w:cs="Times New Roman" w:hint="default"/>
        <w:w w:val="100"/>
        <w:sz w:val="24"/>
        <w:szCs w:val="24"/>
        <w:lang w:val="ru-RU" w:eastAsia="en-US" w:bidi="ar-SA"/>
      </w:rPr>
    </w:lvl>
    <w:lvl w:ilvl="2" w:tplc="8C8A139C">
      <w:numFmt w:val="bullet"/>
      <w:lvlText w:val="•"/>
      <w:lvlJc w:val="left"/>
      <w:pPr>
        <w:ind w:left="2122" w:hanging="360"/>
      </w:pPr>
      <w:rPr>
        <w:rFonts w:hint="default"/>
        <w:lang w:val="ru-RU" w:eastAsia="en-US" w:bidi="ar-SA"/>
      </w:rPr>
    </w:lvl>
    <w:lvl w:ilvl="3" w:tplc="A6A20DD2">
      <w:numFmt w:val="bullet"/>
      <w:lvlText w:val="•"/>
      <w:lvlJc w:val="left"/>
      <w:pPr>
        <w:ind w:left="3125" w:hanging="360"/>
      </w:pPr>
      <w:rPr>
        <w:rFonts w:hint="default"/>
        <w:lang w:val="ru-RU" w:eastAsia="en-US" w:bidi="ar-SA"/>
      </w:rPr>
    </w:lvl>
    <w:lvl w:ilvl="4" w:tplc="A314CA6E">
      <w:numFmt w:val="bullet"/>
      <w:lvlText w:val="•"/>
      <w:lvlJc w:val="left"/>
      <w:pPr>
        <w:ind w:left="4128" w:hanging="360"/>
      </w:pPr>
      <w:rPr>
        <w:rFonts w:hint="default"/>
        <w:lang w:val="ru-RU" w:eastAsia="en-US" w:bidi="ar-SA"/>
      </w:rPr>
    </w:lvl>
    <w:lvl w:ilvl="5" w:tplc="754EAFAC">
      <w:numFmt w:val="bullet"/>
      <w:lvlText w:val="•"/>
      <w:lvlJc w:val="left"/>
      <w:pPr>
        <w:ind w:left="5131" w:hanging="360"/>
      </w:pPr>
      <w:rPr>
        <w:rFonts w:hint="default"/>
        <w:lang w:val="ru-RU" w:eastAsia="en-US" w:bidi="ar-SA"/>
      </w:rPr>
    </w:lvl>
    <w:lvl w:ilvl="6" w:tplc="0E1A5526">
      <w:numFmt w:val="bullet"/>
      <w:lvlText w:val="•"/>
      <w:lvlJc w:val="left"/>
      <w:pPr>
        <w:ind w:left="6134" w:hanging="360"/>
      </w:pPr>
      <w:rPr>
        <w:rFonts w:hint="default"/>
        <w:lang w:val="ru-RU" w:eastAsia="en-US" w:bidi="ar-SA"/>
      </w:rPr>
    </w:lvl>
    <w:lvl w:ilvl="7" w:tplc="0F64D890">
      <w:numFmt w:val="bullet"/>
      <w:lvlText w:val="•"/>
      <w:lvlJc w:val="left"/>
      <w:pPr>
        <w:ind w:left="7137" w:hanging="360"/>
      </w:pPr>
      <w:rPr>
        <w:rFonts w:hint="default"/>
        <w:lang w:val="ru-RU" w:eastAsia="en-US" w:bidi="ar-SA"/>
      </w:rPr>
    </w:lvl>
    <w:lvl w:ilvl="8" w:tplc="9B3CBA8C">
      <w:numFmt w:val="bullet"/>
      <w:lvlText w:val="•"/>
      <w:lvlJc w:val="left"/>
      <w:pPr>
        <w:ind w:left="8140" w:hanging="360"/>
      </w:pPr>
      <w:rPr>
        <w:rFonts w:hint="default"/>
        <w:lang w:val="ru-RU" w:eastAsia="en-US" w:bidi="ar-SA"/>
      </w:rPr>
    </w:lvl>
  </w:abstractNum>
  <w:abstractNum w:abstractNumId="13" w15:restartNumberingAfterBreak="0">
    <w:nsid w:val="20F5043E"/>
    <w:multiLevelType w:val="hybridMultilevel"/>
    <w:tmpl w:val="E85EE9FA"/>
    <w:lvl w:ilvl="0" w:tplc="B4E415C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25003549"/>
    <w:multiLevelType w:val="hybridMultilevel"/>
    <w:tmpl w:val="7A58F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D213B0"/>
    <w:multiLevelType w:val="multilevel"/>
    <w:tmpl w:val="04A69B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3.%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1F14A2"/>
    <w:multiLevelType w:val="hybridMultilevel"/>
    <w:tmpl w:val="C8644A4A"/>
    <w:lvl w:ilvl="0" w:tplc="DA7696C6">
      <w:start w:val="1"/>
      <w:numFmt w:val="decimal"/>
      <w:lvlText w:val="%1."/>
      <w:lvlJc w:val="left"/>
      <w:pPr>
        <w:ind w:left="1353" w:hanging="360"/>
      </w:pPr>
      <w:rPr>
        <w:rFonts w:ascii="Times New Roman" w:hAnsi="Times New Roman" w:cs="Times New Roman" w:hint="default"/>
        <w:sz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2DC21F11"/>
    <w:multiLevelType w:val="multilevel"/>
    <w:tmpl w:val="F952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8E453"/>
    <w:multiLevelType w:val="hybridMultilevel"/>
    <w:tmpl w:val="E8A9F6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F33833"/>
    <w:multiLevelType w:val="multilevel"/>
    <w:tmpl w:val="145A0AE2"/>
    <w:lvl w:ilvl="0">
      <w:start w:val="1"/>
      <w:numFmt w:val="decimal"/>
      <w:lvlText w:val="%1"/>
      <w:lvlJc w:val="left"/>
      <w:pPr>
        <w:ind w:left="402" w:hanging="360"/>
        <w:jc w:val="right"/>
      </w:pPr>
      <w:rPr>
        <w:rFonts w:hint="default"/>
        <w:b/>
        <w:bCs/>
        <w:w w:val="100"/>
        <w:lang w:val="ru-RU" w:eastAsia="en-US" w:bidi="ar-SA"/>
      </w:rPr>
    </w:lvl>
    <w:lvl w:ilvl="1">
      <w:start w:val="1"/>
      <w:numFmt w:val="decimal"/>
      <w:lvlText w:val="%1.%2"/>
      <w:lvlJc w:val="left"/>
      <w:pPr>
        <w:ind w:left="402" w:hanging="425"/>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1121" w:hanging="696"/>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3" w:hanging="696"/>
      </w:pPr>
      <w:rPr>
        <w:rFonts w:hint="default"/>
        <w:lang w:val="ru-RU" w:eastAsia="en-US" w:bidi="ar-SA"/>
      </w:rPr>
    </w:lvl>
    <w:lvl w:ilvl="4">
      <w:numFmt w:val="bullet"/>
      <w:lvlText w:val="•"/>
      <w:lvlJc w:val="left"/>
      <w:pPr>
        <w:ind w:left="4298" w:hanging="696"/>
      </w:pPr>
      <w:rPr>
        <w:rFonts w:hint="default"/>
        <w:lang w:val="ru-RU" w:eastAsia="en-US" w:bidi="ar-SA"/>
      </w:rPr>
    </w:lvl>
    <w:lvl w:ilvl="5">
      <w:numFmt w:val="bullet"/>
      <w:lvlText w:val="•"/>
      <w:lvlJc w:val="left"/>
      <w:pPr>
        <w:ind w:left="5273" w:hanging="696"/>
      </w:pPr>
      <w:rPr>
        <w:rFonts w:hint="default"/>
        <w:lang w:val="ru-RU" w:eastAsia="en-US" w:bidi="ar-SA"/>
      </w:rPr>
    </w:lvl>
    <w:lvl w:ilvl="6">
      <w:numFmt w:val="bullet"/>
      <w:lvlText w:val="•"/>
      <w:lvlJc w:val="left"/>
      <w:pPr>
        <w:ind w:left="6247" w:hanging="696"/>
      </w:pPr>
      <w:rPr>
        <w:rFonts w:hint="default"/>
        <w:lang w:val="ru-RU" w:eastAsia="en-US" w:bidi="ar-SA"/>
      </w:rPr>
    </w:lvl>
    <w:lvl w:ilvl="7">
      <w:numFmt w:val="bullet"/>
      <w:lvlText w:val="•"/>
      <w:lvlJc w:val="left"/>
      <w:pPr>
        <w:ind w:left="7222" w:hanging="696"/>
      </w:pPr>
      <w:rPr>
        <w:rFonts w:hint="default"/>
        <w:lang w:val="ru-RU" w:eastAsia="en-US" w:bidi="ar-SA"/>
      </w:rPr>
    </w:lvl>
    <w:lvl w:ilvl="8">
      <w:numFmt w:val="bullet"/>
      <w:lvlText w:val="•"/>
      <w:lvlJc w:val="left"/>
      <w:pPr>
        <w:ind w:left="8197" w:hanging="696"/>
      </w:pPr>
      <w:rPr>
        <w:rFonts w:hint="default"/>
        <w:lang w:val="ru-RU" w:eastAsia="en-US" w:bidi="ar-SA"/>
      </w:rPr>
    </w:lvl>
  </w:abstractNum>
  <w:abstractNum w:abstractNumId="20" w15:restartNumberingAfterBreak="0">
    <w:nsid w:val="37114891"/>
    <w:multiLevelType w:val="hybridMultilevel"/>
    <w:tmpl w:val="4A3A0408"/>
    <w:lvl w:ilvl="0" w:tplc="ABC06594">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3D5B19B2"/>
    <w:multiLevelType w:val="multilevel"/>
    <w:tmpl w:val="615206D8"/>
    <w:lvl w:ilvl="0">
      <w:start w:val="4"/>
      <w:numFmt w:val="decimal"/>
      <w:lvlText w:val="%1"/>
      <w:lvlJc w:val="left"/>
      <w:pPr>
        <w:ind w:left="220" w:hanging="360"/>
        <w:jc w:val="right"/>
      </w:pPr>
      <w:rPr>
        <w:rFonts w:hint="default"/>
        <w:b/>
        <w:bCs/>
        <w:w w:val="100"/>
        <w:lang w:val="ru-RU" w:eastAsia="en-US" w:bidi="ar-SA"/>
      </w:rPr>
    </w:lvl>
    <w:lvl w:ilvl="1">
      <w:start w:val="1"/>
      <w:numFmt w:val="decimal"/>
      <w:lvlText w:val="%1.%2"/>
      <w:lvlJc w:val="left"/>
      <w:pPr>
        <w:ind w:left="220" w:hanging="413"/>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87" w:hanging="413"/>
      </w:pPr>
      <w:rPr>
        <w:rFonts w:hint="default"/>
        <w:lang w:val="ru-RU" w:eastAsia="en-US" w:bidi="ar-SA"/>
      </w:rPr>
    </w:lvl>
    <w:lvl w:ilvl="3">
      <w:numFmt w:val="bullet"/>
      <w:lvlText w:val="•"/>
      <w:lvlJc w:val="left"/>
      <w:pPr>
        <w:ind w:left="3171" w:hanging="413"/>
      </w:pPr>
      <w:rPr>
        <w:rFonts w:hint="default"/>
        <w:lang w:val="ru-RU" w:eastAsia="en-US" w:bidi="ar-SA"/>
      </w:rPr>
    </w:lvl>
    <w:lvl w:ilvl="4">
      <w:numFmt w:val="bullet"/>
      <w:lvlText w:val="•"/>
      <w:lvlJc w:val="left"/>
      <w:pPr>
        <w:ind w:left="4155" w:hanging="413"/>
      </w:pPr>
      <w:rPr>
        <w:rFonts w:hint="default"/>
        <w:lang w:val="ru-RU" w:eastAsia="en-US" w:bidi="ar-SA"/>
      </w:rPr>
    </w:lvl>
    <w:lvl w:ilvl="5">
      <w:numFmt w:val="bullet"/>
      <w:lvlText w:val="•"/>
      <w:lvlJc w:val="left"/>
      <w:pPr>
        <w:ind w:left="5139" w:hanging="413"/>
      </w:pPr>
      <w:rPr>
        <w:rFonts w:hint="default"/>
        <w:lang w:val="ru-RU" w:eastAsia="en-US" w:bidi="ar-SA"/>
      </w:rPr>
    </w:lvl>
    <w:lvl w:ilvl="6">
      <w:numFmt w:val="bullet"/>
      <w:lvlText w:val="•"/>
      <w:lvlJc w:val="left"/>
      <w:pPr>
        <w:ind w:left="6123" w:hanging="413"/>
      </w:pPr>
      <w:rPr>
        <w:rFonts w:hint="default"/>
        <w:lang w:val="ru-RU" w:eastAsia="en-US" w:bidi="ar-SA"/>
      </w:rPr>
    </w:lvl>
    <w:lvl w:ilvl="7">
      <w:numFmt w:val="bullet"/>
      <w:lvlText w:val="•"/>
      <w:lvlJc w:val="left"/>
      <w:pPr>
        <w:ind w:left="7107" w:hanging="413"/>
      </w:pPr>
      <w:rPr>
        <w:rFonts w:hint="default"/>
        <w:lang w:val="ru-RU" w:eastAsia="en-US" w:bidi="ar-SA"/>
      </w:rPr>
    </w:lvl>
    <w:lvl w:ilvl="8">
      <w:numFmt w:val="bullet"/>
      <w:lvlText w:val="•"/>
      <w:lvlJc w:val="left"/>
      <w:pPr>
        <w:ind w:left="8091" w:hanging="413"/>
      </w:pPr>
      <w:rPr>
        <w:rFonts w:hint="default"/>
        <w:lang w:val="ru-RU" w:eastAsia="en-US" w:bidi="ar-SA"/>
      </w:rPr>
    </w:lvl>
  </w:abstractNum>
  <w:abstractNum w:abstractNumId="22" w15:restartNumberingAfterBreak="0">
    <w:nsid w:val="3F82148D"/>
    <w:multiLevelType w:val="multilevel"/>
    <w:tmpl w:val="2AB24C4E"/>
    <w:lvl w:ilvl="0">
      <w:start w:val="1"/>
      <w:numFmt w:val="decimal"/>
      <w:lvlText w:val="%1."/>
      <w:lvlJc w:val="left"/>
      <w:pPr>
        <w:ind w:left="360" w:hanging="360"/>
      </w:pPr>
    </w:lvl>
    <w:lvl w:ilvl="1">
      <w:start w:val="1"/>
      <w:numFmt w:val="decimal"/>
      <w:lvlText w:val="6.%2."/>
      <w:lvlJc w:val="left"/>
      <w:pPr>
        <w:ind w:left="792" w:hanging="432"/>
      </w:pPr>
      <w:rPr>
        <w:rFonts w:hint="default"/>
      </w:rPr>
    </w:lvl>
    <w:lvl w:ilvl="2">
      <w:start w:val="1"/>
      <w:numFmt w:val="decimal"/>
      <w:lvlText w:val="5.3.%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7468E9"/>
    <w:multiLevelType w:val="hybridMultilevel"/>
    <w:tmpl w:val="CA3600E4"/>
    <w:lvl w:ilvl="0" w:tplc="4CC803E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E5387F"/>
    <w:multiLevelType w:val="hybridMultilevel"/>
    <w:tmpl w:val="0F081F60"/>
    <w:lvl w:ilvl="0" w:tplc="3B7446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15:restartNumberingAfterBreak="0">
    <w:nsid w:val="42823FA2"/>
    <w:multiLevelType w:val="multilevel"/>
    <w:tmpl w:val="615206D8"/>
    <w:lvl w:ilvl="0">
      <w:start w:val="4"/>
      <w:numFmt w:val="decimal"/>
      <w:lvlText w:val="%1"/>
      <w:lvlJc w:val="left"/>
      <w:pPr>
        <w:ind w:left="220" w:hanging="360"/>
        <w:jc w:val="right"/>
      </w:pPr>
      <w:rPr>
        <w:rFonts w:hint="default"/>
        <w:b/>
        <w:bCs/>
        <w:w w:val="100"/>
        <w:lang w:val="ru-RU" w:eastAsia="en-US" w:bidi="ar-SA"/>
      </w:rPr>
    </w:lvl>
    <w:lvl w:ilvl="1">
      <w:start w:val="1"/>
      <w:numFmt w:val="decimal"/>
      <w:lvlText w:val="%1.%2"/>
      <w:lvlJc w:val="left"/>
      <w:pPr>
        <w:ind w:left="220" w:hanging="413"/>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87" w:hanging="413"/>
      </w:pPr>
      <w:rPr>
        <w:rFonts w:hint="default"/>
        <w:lang w:val="ru-RU" w:eastAsia="en-US" w:bidi="ar-SA"/>
      </w:rPr>
    </w:lvl>
    <w:lvl w:ilvl="3">
      <w:numFmt w:val="bullet"/>
      <w:lvlText w:val="•"/>
      <w:lvlJc w:val="left"/>
      <w:pPr>
        <w:ind w:left="3171" w:hanging="413"/>
      </w:pPr>
      <w:rPr>
        <w:rFonts w:hint="default"/>
        <w:lang w:val="ru-RU" w:eastAsia="en-US" w:bidi="ar-SA"/>
      </w:rPr>
    </w:lvl>
    <w:lvl w:ilvl="4">
      <w:numFmt w:val="bullet"/>
      <w:lvlText w:val="•"/>
      <w:lvlJc w:val="left"/>
      <w:pPr>
        <w:ind w:left="4155" w:hanging="413"/>
      </w:pPr>
      <w:rPr>
        <w:rFonts w:hint="default"/>
        <w:lang w:val="ru-RU" w:eastAsia="en-US" w:bidi="ar-SA"/>
      </w:rPr>
    </w:lvl>
    <w:lvl w:ilvl="5">
      <w:numFmt w:val="bullet"/>
      <w:lvlText w:val="•"/>
      <w:lvlJc w:val="left"/>
      <w:pPr>
        <w:ind w:left="5139" w:hanging="413"/>
      </w:pPr>
      <w:rPr>
        <w:rFonts w:hint="default"/>
        <w:lang w:val="ru-RU" w:eastAsia="en-US" w:bidi="ar-SA"/>
      </w:rPr>
    </w:lvl>
    <w:lvl w:ilvl="6">
      <w:numFmt w:val="bullet"/>
      <w:lvlText w:val="•"/>
      <w:lvlJc w:val="left"/>
      <w:pPr>
        <w:ind w:left="6123" w:hanging="413"/>
      </w:pPr>
      <w:rPr>
        <w:rFonts w:hint="default"/>
        <w:lang w:val="ru-RU" w:eastAsia="en-US" w:bidi="ar-SA"/>
      </w:rPr>
    </w:lvl>
    <w:lvl w:ilvl="7">
      <w:numFmt w:val="bullet"/>
      <w:lvlText w:val="•"/>
      <w:lvlJc w:val="left"/>
      <w:pPr>
        <w:ind w:left="7107" w:hanging="413"/>
      </w:pPr>
      <w:rPr>
        <w:rFonts w:hint="default"/>
        <w:lang w:val="ru-RU" w:eastAsia="en-US" w:bidi="ar-SA"/>
      </w:rPr>
    </w:lvl>
    <w:lvl w:ilvl="8">
      <w:numFmt w:val="bullet"/>
      <w:lvlText w:val="•"/>
      <w:lvlJc w:val="left"/>
      <w:pPr>
        <w:ind w:left="8091" w:hanging="413"/>
      </w:pPr>
      <w:rPr>
        <w:rFonts w:hint="default"/>
        <w:lang w:val="ru-RU" w:eastAsia="en-US" w:bidi="ar-SA"/>
      </w:rPr>
    </w:lvl>
  </w:abstractNum>
  <w:abstractNum w:abstractNumId="26" w15:restartNumberingAfterBreak="0">
    <w:nsid w:val="458F3C01"/>
    <w:multiLevelType w:val="multilevel"/>
    <w:tmpl w:val="615206D8"/>
    <w:lvl w:ilvl="0">
      <w:start w:val="4"/>
      <w:numFmt w:val="decimal"/>
      <w:lvlText w:val="%1"/>
      <w:lvlJc w:val="left"/>
      <w:pPr>
        <w:ind w:left="220" w:hanging="360"/>
        <w:jc w:val="right"/>
      </w:pPr>
      <w:rPr>
        <w:rFonts w:hint="default"/>
        <w:b/>
        <w:bCs/>
        <w:w w:val="100"/>
        <w:lang w:val="ru-RU" w:eastAsia="en-US" w:bidi="ar-SA"/>
      </w:rPr>
    </w:lvl>
    <w:lvl w:ilvl="1">
      <w:start w:val="1"/>
      <w:numFmt w:val="decimal"/>
      <w:lvlText w:val="%1.%2"/>
      <w:lvlJc w:val="left"/>
      <w:pPr>
        <w:ind w:left="220" w:hanging="413"/>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87" w:hanging="413"/>
      </w:pPr>
      <w:rPr>
        <w:rFonts w:hint="default"/>
        <w:lang w:val="ru-RU" w:eastAsia="en-US" w:bidi="ar-SA"/>
      </w:rPr>
    </w:lvl>
    <w:lvl w:ilvl="3">
      <w:numFmt w:val="bullet"/>
      <w:lvlText w:val="•"/>
      <w:lvlJc w:val="left"/>
      <w:pPr>
        <w:ind w:left="3171" w:hanging="413"/>
      </w:pPr>
      <w:rPr>
        <w:rFonts w:hint="default"/>
        <w:lang w:val="ru-RU" w:eastAsia="en-US" w:bidi="ar-SA"/>
      </w:rPr>
    </w:lvl>
    <w:lvl w:ilvl="4">
      <w:numFmt w:val="bullet"/>
      <w:lvlText w:val="•"/>
      <w:lvlJc w:val="left"/>
      <w:pPr>
        <w:ind w:left="4155" w:hanging="413"/>
      </w:pPr>
      <w:rPr>
        <w:rFonts w:hint="default"/>
        <w:lang w:val="ru-RU" w:eastAsia="en-US" w:bidi="ar-SA"/>
      </w:rPr>
    </w:lvl>
    <w:lvl w:ilvl="5">
      <w:numFmt w:val="bullet"/>
      <w:lvlText w:val="•"/>
      <w:lvlJc w:val="left"/>
      <w:pPr>
        <w:ind w:left="5139" w:hanging="413"/>
      </w:pPr>
      <w:rPr>
        <w:rFonts w:hint="default"/>
        <w:lang w:val="ru-RU" w:eastAsia="en-US" w:bidi="ar-SA"/>
      </w:rPr>
    </w:lvl>
    <w:lvl w:ilvl="6">
      <w:numFmt w:val="bullet"/>
      <w:lvlText w:val="•"/>
      <w:lvlJc w:val="left"/>
      <w:pPr>
        <w:ind w:left="6123" w:hanging="413"/>
      </w:pPr>
      <w:rPr>
        <w:rFonts w:hint="default"/>
        <w:lang w:val="ru-RU" w:eastAsia="en-US" w:bidi="ar-SA"/>
      </w:rPr>
    </w:lvl>
    <w:lvl w:ilvl="7">
      <w:numFmt w:val="bullet"/>
      <w:lvlText w:val="•"/>
      <w:lvlJc w:val="left"/>
      <w:pPr>
        <w:ind w:left="7107" w:hanging="413"/>
      </w:pPr>
      <w:rPr>
        <w:rFonts w:hint="default"/>
        <w:lang w:val="ru-RU" w:eastAsia="en-US" w:bidi="ar-SA"/>
      </w:rPr>
    </w:lvl>
    <w:lvl w:ilvl="8">
      <w:numFmt w:val="bullet"/>
      <w:lvlText w:val="•"/>
      <w:lvlJc w:val="left"/>
      <w:pPr>
        <w:ind w:left="8091" w:hanging="413"/>
      </w:pPr>
      <w:rPr>
        <w:rFonts w:hint="default"/>
        <w:lang w:val="ru-RU" w:eastAsia="en-US" w:bidi="ar-SA"/>
      </w:rPr>
    </w:lvl>
  </w:abstractNum>
  <w:abstractNum w:abstractNumId="27" w15:restartNumberingAfterBreak="0">
    <w:nsid w:val="459E0F54"/>
    <w:multiLevelType w:val="hybridMultilevel"/>
    <w:tmpl w:val="333A8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E163E4"/>
    <w:multiLevelType w:val="multilevel"/>
    <w:tmpl w:val="4A3A0408"/>
    <w:lvl w:ilvl="0">
      <w:start w:val="2"/>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9" w15:restartNumberingAfterBreak="0">
    <w:nsid w:val="485E6F56"/>
    <w:multiLevelType w:val="multilevel"/>
    <w:tmpl w:val="08840B14"/>
    <w:lvl w:ilvl="0">
      <w:start w:val="10"/>
      <w:numFmt w:val="decimal"/>
      <w:lvlText w:val="%1"/>
      <w:lvlJc w:val="left"/>
      <w:pPr>
        <w:ind w:left="1300" w:hanging="360"/>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20" w:hanging="696"/>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60" w:hanging="732"/>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60" w:hanging="732"/>
      </w:pPr>
      <w:rPr>
        <w:rFonts w:hint="default"/>
        <w:lang w:val="ru-RU" w:eastAsia="en-US" w:bidi="ar-SA"/>
      </w:rPr>
    </w:lvl>
    <w:lvl w:ilvl="4">
      <w:numFmt w:val="bullet"/>
      <w:lvlText w:val="•"/>
      <w:lvlJc w:val="left"/>
      <w:pPr>
        <w:ind w:left="2826" w:hanging="732"/>
      </w:pPr>
      <w:rPr>
        <w:rFonts w:hint="default"/>
        <w:lang w:val="ru-RU" w:eastAsia="en-US" w:bidi="ar-SA"/>
      </w:rPr>
    </w:lvl>
    <w:lvl w:ilvl="5">
      <w:numFmt w:val="bullet"/>
      <w:lvlText w:val="•"/>
      <w:lvlJc w:val="left"/>
      <w:pPr>
        <w:ind w:left="3993" w:hanging="732"/>
      </w:pPr>
      <w:rPr>
        <w:rFonts w:hint="default"/>
        <w:lang w:val="ru-RU" w:eastAsia="en-US" w:bidi="ar-SA"/>
      </w:rPr>
    </w:lvl>
    <w:lvl w:ilvl="6">
      <w:numFmt w:val="bullet"/>
      <w:lvlText w:val="•"/>
      <w:lvlJc w:val="left"/>
      <w:pPr>
        <w:ind w:left="5159" w:hanging="732"/>
      </w:pPr>
      <w:rPr>
        <w:rFonts w:hint="default"/>
        <w:lang w:val="ru-RU" w:eastAsia="en-US" w:bidi="ar-SA"/>
      </w:rPr>
    </w:lvl>
    <w:lvl w:ilvl="7">
      <w:numFmt w:val="bullet"/>
      <w:lvlText w:val="•"/>
      <w:lvlJc w:val="left"/>
      <w:pPr>
        <w:ind w:left="6326" w:hanging="732"/>
      </w:pPr>
      <w:rPr>
        <w:rFonts w:hint="default"/>
        <w:lang w:val="ru-RU" w:eastAsia="en-US" w:bidi="ar-SA"/>
      </w:rPr>
    </w:lvl>
    <w:lvl w:ilvl="8">
      <w:numFmt w:val="bullet"/>
      <w:lvlText w:val="•"/>
      <w:lvlJc w:val="left"/>
      <w:pPr>
        <w:ind w:left="7493" w:hanging="732"/>
      </w:pPr>
      <w:rPr>
        <w:rFonts w:hint="default"/>
        <w:lang w:val="ru-RU" w:eastAsia="en-US" w:bidi="ar-SA"/>
      </w:rPr>
    </w:lvl>
  </w:abstractNum>
  <w:abstractNum w:abstractNumId="30" w15:restartNumberingAfterBreak="0">
    <w:nsid w:val="49D95624"/>
    <w:multiLevelType w:val="multilevel"/>
    <w:tmpl w:val="263AC12C"/>
    <w:lvl w:ilvl="0">
      <w:start w:val="1"/>
      <w:numFmt w:val="decimal"/>
      <w:lvlText w:val="%1."/>
      <w:lvlJc w:val="left"/>
      <w:pPr>
        <w:ind w:left="720" w:hanging="360"/>
      </w:pPr>
    </w:lvl>
    <w:lvl w:ilvl="1">
      <w:start w:val="6"/>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EB5294"/>
    <w:multiLevelType w:val="hybridMultilevel"/>
    <w:tmpl w:val="7E2CE592"/>
    <w:lvl w:ilvl="0" w:tplc="ADC60D26">
      <w:start w:val="1"/>
      <w:numFmt w:val="decimal"/>
      <w:lvlText w:val="%1."/>
      <w:lvlJc w:val="left"/>
      <w:pPr>
        <w:ind w:left="402" w:hanging="346"/>
      </w:pPr>
      <w:rPr>
        <w:rFonts w:ascii="Times New Roman" w:eastAsia="Times New Roman" w:hAnsi="Times New Roman" w:cs="Times New Roman" w:hint="default"/>
        <w:w w:val="100"/>
        <w:sz w:val="24"/>
        <w:szCs w:val="24"/>
        <w:lang w:val="ru-RU" w:eastAsia="en-US" w:bidi="ar-SA"/>
      </w:rPr>
    </w:lvl>
    <w:lvl w:ilvl="1" w:tplc="B75CFAB4">
      <w:numFmt w:val="bullet"/>
      <w:lvlText w:val="•"/>
      <w:lvlJc w:val="left"/>
      <w:pPr>
        <w:ind w:left="1374" w:hanging="346"/>
      </w:pPr>
      <w:rPr>
        <w:rFonts w:hint="default"/>
        <w:lang w:val="ru-RU" w:eastAsia="en-US" w:bidi="ar-SA"/>
      </w:rPr>
    </w:lvl>
    <w:lvl w:ilvl="2" w:tplc="68948338">
      <w:numFmt w:val="bullet"/>
      <w:lvlText w:val="•"/>
      <w:lvlJc w:val="left"/>
      <w:pPr>
        <w:ind w:left="2349" w:hanging="346"/>
      </w:pPr>
      <w:rPr>
        <w:rFonts w:hint="default"/>
        <w:lang w:val="ru-RU" w:eastAsia="en-US" w:bidi="ar-SA"/>
      </w:rPr>
    </w:lvl>
    <w:lvl w:ilvl="3" w:tplc="7F484A3E">
      <w:numFmt w:val="bullet"/>
      <w:lvlText w:val="•"/>
      <w:lvlJc w:val="left"/>
      <w:pPr>
        <w:ind w:left="3323" w:hanging="346"/>
      </w:pPr>
      <w:rPr>
        <w:rFonts w:hint="default"/>
        <w:lang w:val="ru-RU" w:eastAsia="en-US" w:bidi="ar-SA"/>
      </w:rPr>
    </w:lvl>
    <w:lvl w:ilvl="4" w:tplc="C402267C">
      <w:numFmt w:val="bullet"/>
      <w:lvlText w:val="•"/>
      <w:lvlJc w:val="left"/>
      <w:pPr>
        <w:ind w:left="4298" w:hanging="346"/>
      </w:pPr>
      <w:rPr>
        <w:rFonts w:hint="default"/>
        <w:lang w:val="ru-RU" w:eastAsia="en-US" w:bidi="ar-SA"/>
      </w:rPr>
    </w:lvl>
    <w:lvl w:ilvl="5" w:tplc="E19831D8">
      <w:numFmt w:val="bullet"/>
      <w:lvlText w:val="•"/>
      <w:lvlJc w:val="left"/>
      <w:pPr>
        <w:ind w:left="5273" w:hanging="346"/>
      </w:pPr>
      <w:rPr>
        <w:rFonts w:hint="default"/>
        <w:lang w:val="ru-RU" w:eastAsia="en-US" w:bidi="ar-SA"/>
      </w:rPr>
    </w:lvl>
    <w:lvl w:ilvl="6" w:tplc="A6301A96">
      <w:numFmt w:val="bullet"/>
      <w:lvlText w:val="•"/>
      <w:lvlJc w:val="left"/>
      <w:pPr>
        <w:ind w:left="6247" w:hanging="346"/>
      </w:pPr>
      <w:rPr>
        <w:rFonts w:hint="default"/>
        <w:lang w:val="ru-RU" w:eastAsia="en-US" w:bidi="ar-SA"/>
      </w:rPr>
    </w:lvl>
    <w:lvl w:ilvl="7" w:tplc="5636C956">
      <w:numFmt w:val="bullet"/>
      <w:lvlText w:val="•"/>
      <w:lvlJc w:val="left"/>
      <w:pPr>
        <w:ind w:left="7222" w:hanging="346"/>
      </w:pPr>
      <w:rPr>
        <w:rFonts w:hint="default"/>
        <w:lang w:val="ru-RU" w:eastAsia="en-US" w:bidi="ar-SA"/>
      </w:rPr>
    </w:lvl>
    <w:lvl w:ilvl="8" w:tplc="70DC2768">
      <w:numFmt w:val="bullet"/>
      <w:lvlText w:val="•"/>
      <w:lvlJc w:val="left"/>
      <w:pPr>
        <w:ind w:left="8197" w:hanging="346"/>
      </w:pPr>
      <w:rPr>
        <w:rFonts w:hint="default"/>
        <w:lang w:val="ru-RU" w:eastAsia="en-US" w:bidi="ar-SA"/>
      </w:rPr>
    </w:lvl>
  </w:abstractNum>
  <w:abstractNum w:abstractNumId="32" w15:restartNumberingAfterBreak="0">
    <w:nsid w:val="4BD15AFD"/>
    <w:multiLevelType w:val="hybridMultilevel"/>
    <w:tmpl w:val="A78C4298"/>
    <w:lvl w:ilvl="0" w:tplc="397E0DFE">
      <w:start w:val="1"/>
      <w:numFmt w:val="decimal"/>
      <w:lvlText w:val="%1."/>
      <w:lvlJc w:val="left"/>
      <w:pPr>
        <w:ind w:left="1818" w:hanging="708"/>
      </w:pPr>
      <w:rPr>
        <w:rFonts w:ascii="Times New Roman" w:eastAsia="Times New Roman" w:hAnsi="Times New Roman" w:cs="Times New Roman" w:hint="default"/>
        <w:w w:val="100"/>
        <w:sz w:val="24"/>
        <w:szCs w:val="24"/>
        <w:lang w:val="ru-RU" w:eastAsia="en-US" w:bidi="ar-SA"/>
      </w:rPr>
    </w:lvl>
    <w:lvl w:ilvl="1" w:tplc="101200DA">
      <w:numFmt w:val="bullet"/>
      <w:lvlText w:val="•"/>
      <w:lvlJc w:val="left"/>
      <w:pPr>
        <w:ind w:left="2652" w:hanging="708"/>
      </w:pPr>
      <w:rPr>
        <w:rFonts w:hint="default"/>
        <w:lang w:val="ru-RU" w:eastAsia="en-US" w:bidi="ar-SA"/>
      </w:rPr>
    </w:lvl>
    <w:lvl w:ilvl="2" w:tplc="0A72356E">
      <w:numFmt w:val="bullet"/>
      <w:lvlText w:val="•"/>
      <w:lvlJc w:val="left"/>
      <w:pPr>
        <w:ind w:left="3485" w:hanging="708"/>
      </w:pPr>
      <w:rPr>
        <w:rFonts w:hint="default"/>
        <w:lang w:val="ru-RU" w:eastAsia="en-US" w:bidi="ar-SA"/>
      </w:rPr>
    </w:lvl>
    <w:lvl w:ilvl="3" w:tplc="3A3C775C">
      <w:numFmt w:val="bullet"/>
      <w:lvlText w:val="•"/>
      <w:lvlJc w:val="left"/>
      <w:pPr>
        <w:ind w:left="4317" w:hanging="708"/>
      </w:pPr>
      <w:rPr>
        <w:rFonts w:hint="default"/>
        <w:lang w:val="ru-RU" w:eastAsia="en-US" w:bidi="ar-SA"/>
      </w:rPr>
    </w:lvl>
    <w:lvl w:ilvl="4" w:tplc="9F725B82">
      <w:numFmt w:val="bullet"/>
      <w:lvlText w:val="•"/>
      <w:lvlJc w:val="left"/>
      <w:pPr>
        <w:ind w:left="5150" w:hanging="708"/>
      </w:pPr>
      <w:rPr>
        <w:rFonts w:hint="default"/>
        <w:lang w:val="ru-RU" w:eastAsia="en-US" w:bidi="ar-SA"/>
      </w:rPr>
    </w:lvl>
    <w:lvl w:ilvl="5" w:tplc="22FC6D52">
      <w:numFmt w:val="bullet"/>
      <w:lvlText w:val="•"/>
      <w:lvlJc w:val="left"/>
      <w:pPr>
        <w:ind w:left="5983" w:hanging="708"/>
      </w:pPr>
      <w:rPr>
        <w:rFonts w:hint="default"/>
        <w:lang w:val="ru-RU" w:eastAsia="en-US" w:bidi="ar-SA"/>
      </w:rPr>
    </w:lvl>
    <w:lvl w:ilvl="6" w:tplc="5F32738A">
      <w:numFmt w:val="bullet"/>
      <w:lvlText w:val="•"/>
      <w:lvlJc w:val="left"/>
      <w:pPr>
        <w:ind w:left="6815" w:hanging="708"/>
      </w:pPr>
      <w:rPr>
        <w:rFonts w:hint="default"/>
        <w:lang w:val="ru-RU" w:eastAsia="en-US" w:bidi="ar-SA"/>
      </w:rPr>
    </w:lvl>
    <w:lvl w:ilvl="7" w:tplc="D382E0B8">
      <w:numFmt w:val="bullet"/>
      <w:lvlText w:val="•"/>
      <w:lvlJc w:val="left"/>
      <w:pPr>
        <w:ind w:left="7648" w:hanging="708"/>
      </w:pPr>
      <w:rPr>
        <w:rFonts w:hint="default"/>
        <w:lang w:val="ru-RU" w:eastAsia="en-US" w:bidi="ar-SA"/>
      </w:rPr>
    </w:lvl>
    <w:lvl w:ilvl="8" w:tplc="8BD020EA">
      <w:numFmt w:val="bullet"/>
      <w:lvlText w:val="•"/>
      <w:lvlJc w:val="left"/>
      <w:pPr>
        <w:ind w:left="8481" w:hanging="708"/>
      </w:pPr>
      <w:rPr>
        <w:rFonts w:hint="default"/>
        <w:lang w:val="ru-RU" w:eastAsia="en-US" w:bidi="ar-SA"/>
      </w:rPr>
    </w:lvl>
  </w:abstractNum>
  <w:abstractNum w:abstractNumId="33" w15:restartNumberingAfterBreak="0">
    <w:nsid w:val="52BE0C67"/>
    <w:multiLevelType w:val="hybridMultilevel"/>
    <w:tmpl w:val="0122EF48"/>
    <w:lvl w:ilvl="0" w:tplc="D56E9238">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72D25AA"/>
    <w:multiLevelType w:val="hybridMultilevel"/>
    <w:tmpl w:val="6EBA7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424674"/>
    <w:multiLevelType w:val="multilevel"/>
    <w:tmpl w:val="615206D8"/>
    <w:lvl w:ilvl="0">
      <w:start w:val="4"/>
      <w:numFmt w:val="decimal"/>
      <w:lvlText w:val="%1"/>
      <w:lvlJc w:val="left"/>
      <w:pPr>
        <w:ind w:left="220" w:hanging="360"/>
        <w:jc w:val="right"/>
      </w:pPr>
      <w:rPr>
        <w:rFonts w:hint="default"/>
        <w:b/>
        <w:bCs/>
        <w:w w:val="100"/>
        <w:lang w:val="ru-RU" w:eastAsia="en-US" w:bidi="ar-SA"/>
      </w:rPr>
    </w:lvl>
    <w:lvl w:ilvl="1">
      <w:start w:val="1"/>
      <w:numFmt w:val="decimal"/>
      <w:lvlText w:val="%1.%2"/>
      <w:lvlJc w:val="left"/>
      <w:pPr>
        <w:ind w:left="2114" w:hanging="413"/>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87" w:hanging="413"/>
      </w:pPr>
      <w:rPr>
        <w:rFonts w:hint="default"/>
        <w:lang w:val="ru-RU" w:eastAsia="en-US" w:bidi="ar-SA"/>
      </w:rPr>
    </w:lvl>
    <w:lvl w:ilvl="3">
      <w:numFmt w:val="bullet"/>
      <w:lvlText w:val="•"/>
      <w:lvlJc w:val="left"/>
      <w:pPr>
        <w:ind w:left="3171" w:hanging="413"/>
      </w:pPr>
      <w:rPr>
        <w:rFonts w:hint="default"/>
        <w:lang w:val="ru-RU" w:eastAsia="en-US" w:bidi="ar-SA"/>
      </w:rPr>
    </w:lvl>
    <w:lvl w:ilvl="4">
      <w:numFmt w:val="bullet"/>
      <w:lvlText w:val="•"/>
      <w:lvlJc w:val="left"/>
      <w:pPr>
        <w:ind w:left="4155" w:hanging="413"/>
      </w:pPr>
      <w:rPr>
        <w:rFonts w:hint="default"/>
        <w:lang w:val="ru-RU" w:eastAsia="en-US" w:bidi="ar-SA"/>
      </w:rPr>
    </w:lvl>
    <w:lvl w:ilvl="5">
      <w:numFmt w:val="bullet"/>
      <w:lvlText w:val="•"/>
      <w:lvlJc w:val="left"/>
      <w:pPr>
        <w:ind w:left="5139" w:hanging="413"/>
      </w:pPr>
      <w:rPr>
        <w:rFonts w:hint="default"/>
        <w:lang w:val="ru-RU" w:eastAsia="en-US" w:bidi="ar-SA"/>
      </w:rPr>
    </w:lvl>
    <w:lvl w:ilvl="6">
      <w:numFmt w:val="bullet"/>
      <w:lvlText w:val="•"/>
      <w:lvlJc w:val="left"/>
      <w:pPr>
        <w:ind w:left="6123" w:hanging="413"/>
      </w:pPr>
      <w:rPr>
        <w:rFonts w:hint="default"/>
        <w:lang w:val="ru-RU" w:eastAsia="en-US" w:bidi="ar-SA"/>
      </w:rPr>
    </w:lvl>
    <w:lvl w:ilvl="7">
      <w:numFmt w:val="bullet"/>
      <w:lvlText w:val="•"/>
      <w:lvlJc w:val="left"/>
      <w:pPr>
        <w:ind w:left="7107" w:hanging="413"/>
      </w:pPr>
      <w:rPr>
        <w:rFonts w:hint="default"/>
        <w:lang w:val="ru-RU" w:eastAsia="en-US" w:bidi="ar-SA"/>
      </w:rPr>
    </w:lvl>
    <w:lvl w:ilvl="8">
      <w:numFmt w:val="bullet"/>
      <w:lvlText w:val="•"/>
      <w:lvlJc w:val="left"/>
      <w:pPr>
        <w:ind w:left="8091" w:hanging="413"/>
      </w:pPr>
      <w:rPr>
        <w:rFonts w:hint="default"/>
        <w:lang w:val="ru-RU" w:eastAsia="en-US" w:bidi="ar-SA"/>
      </w:rPr>
    </w:lvl>
  </w:abstractNum>
  <w:abstractNum w:abstractNumId="36" w15:restartNumberingAfterBreak="0">
    <w:nsid w:val="5E7507A9"/>
    <w:multiLevelType w:val="multilevel"/>
    <w:tmpl w:val="08840B14"/>
    <w:lvl w:ilvl="0">
      <w:start w:val="10"/>
      <w:numFmt w:val="decimal"/>
      <w:lvlText w:val="%1"/>
      <w:lvlJc w:val="left"/>
      <w:pPr>
        <w:ind w:left="1300" w:hanging="360"/>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20" w:hanging="696"/>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60" w:hanging="732"/>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60" w:hanging="732"/>
      </w:pPr>
      <w:rPr>
        <w:rFonts w:hint="default"/>
        <w:lang w:val="ru-RU" w:eastAsia="en-US" w:bidi="ar-SA"/>
      </w:rPr>
    </w:lvl>
    <w:lvl w:ilvl="4">
      <w:numFmt w:val="bullet"/>
      <w:lvlText w:val="•"/>
      <w:lvlJc w:val="left"/>
      <w:pPr>
        <w:ind w:left="2826" w:hanging="732"/>
      </w:pPr>
      <w:rPr>
        <w:rFonts w:hint="default"/>
        <w:lang w:val="ru-RU" w:eastAsia="en-US" w:bidi="ar-SA"/>
      </w:rPr>
    </w:lvl>
    <w:lvl w:ilvl="5">
      <w:numFmt w:val="bullet"/>
      <w:lvlText w:val="•"/>
      <w:lvlJc w:val="left"/>
      <w:pPr>
        <w:ind w:left="3993" w:hanging="732"/>
      </w:pPr>
      <w:rPr>
        <w:rFonts w:hint="default"/>
        <w:lang w:val="ru-RU" w:eastAsia="en-US" w:bidi="ar-SA"/>
      </w:rPr>
    </w:lvl>
    <w:lvl w:ilvl="6">
      <w:numFmt w:val="bullet"/>
      <w:lvlText w:val="•"/>
      <w:lvlJc w:val="left"/>
      <w:pPr>
        <w:ind w:left="5159" w:hanging="732"/>
      </w:pPr>
      <w:rPr>
        <w:rFonts w:hint="default"/>
        <w:lang w:val="ru-RU" w:eastAsia="en-US" w:bidi="ar-SA"/>
      </w:rPr>
    </w:lvl>
    <w:lvl w:ilvl="7">
      <w:numFmt w:val="bullet"/>
      <w:lvlText w:val="•"/>
      <w:lvlJc w:val="left"/>
      <w:pPr>
        <w:ind w:left="6326" w:hanging="732"/>
      </w:pPr>
      <w:rPr>
        <w:rFonts w:hint="default"/>
        <w:lang w:val="ru-RU" w:eastAsia="en-US" w:bidi="ar-SA"/>
      </w:rPr>
    </w:lvl>
    <w:lvl w:ilvl="8">
      <w:numFmt w:val="bullet"/>
      <w:lvlText w:val="•"/>
      <w:lvlJc w:val="left"/>
      <w:pPr>
        <w:ind w:left="7493" w:hanging="732"/>
      </w:pPr>
      <w:rPr>
        <w:rFonts w:hint="default"/>
        <w:lang w:val="ru-RU" w:eastAsia="en-US" w:bidi="ar-SA"/>
      </w:rPr>
    </w:lvl>
  </w:abstractNum>
  <w:abstractNum w:abstractNumId="37" w15:restartNumberingAfterBreak="0">
    <w:nsid w:val="6005585F"/>
    <w:multiLevelType w:val="hybridMultilevel"/>
    <w:tmpl w:val="8A94B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9D7194"/>
    <w:multiLevelType w:val="hybridMultilevel"/>
    <w:tmpl w:val="61E4D1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8826AD"/>
    <w:multiLevelType w:val="multilevel"/>
    <w:tmpl w:val="DB5271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9C422F"/>
    <w:multiLevelType w:val="hybridMultilevel"/>
    <w:tmpl w:val="7A80FEB0"/>
    <w:lvl w:ilvl="0" w:tplc="6F569D2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EB2D03"/>
    <w:multiLevelType w:val="multilevel"/>
    <w:tmpl w:val="7BD079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996D03"/>
    <w:multiLevelType w:val="hybridMultilevel"/>
    <w:tmpl w:val="DA90602C"/>
    <w:lvl w:ilvl="0" w:tplc="E3D60EF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AF370D"/>
    <w:multiLevelType w:val="hybridMultilevel"/>
    <w:tmpl w:val="F33A8DD0"/>
    <w:lvl w:ilvl="0" w:tplc="E8B04D10">
      <w:start w:val="1"/>
      <w:numFmt w:val="decimal"/>
      <w:lvlText w:val="%1."/>
      <w:lvlJc w:val="left"/>
      <w:pPr>
        <w:ind w:left="360"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4" w15:restartNumberingAfterBreak="0">
    <w:nsid w:val="7B0307CA"/>
    <w:multiLevelType w:val="hybridMultilevel"/>
    <w:tmpl w:val="2120347A"/>
    <w:lvl w:ilvl="0" w:tplc="817030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CC481B"/>
    <w:multiLevelType w:val="hybridMultilevel"/>
    <w:tmpl w:val="CB561C46"/>
    <w:lvl w:ilvl="0" w:tplc="2C18167A">
      <w:numFmt w:val="bullet"/>
      <w:lvlText w:val="–"/>
      <w:lvlJc w:val="left"/>
      <w:pPr>
        <w:ind w:left="8014" w:hanging="360"/>
      </w:pPr>
      <w:rPr>
        <w:rFonts w:ascii="Times New Roman" w:eastAsia="Times New Roman" w:hAnsi="Times New Roman" w:cs="Times New Roman" w:hint="default"/>
        <w:w w:val="100"/>
        <w:sz w:val="24"/>
        <w:szCs w:val="24"/>
        <w:lang w:val="ru-RU" w:eastAsia="en-US" w:bidi="ar-SA"/>
      </w:rPr>
    </w:lvl>
    <w:lvl w:ilvl="1" w:tplc="C1FC5A7C">
      <w:numFmt w:val="bullet"/>
      <w:lvlText w:val="•"/>
      <w:lvlJc w:val="left"/>
      <w:pPr>
        <w:ind w:left="1851" w:hanging="360"/>
      </w:pPr>
      <w:rPr>
        <w:rFonts w:hint="default"/>
        <w:lang w:val="ru-RU" w:eastAsia="en-US" w:bidi="ar-SA"/>
      </w:rPr>
    </w:lvl>
    <w:lvl w:ilvl="2" w:tplc="E2C09344">
      <w:numFmt w:val="bullet"/>
      <w:lvlText w:val="•"/>
      <w:lvlJc w:val="left"/>
      <w:pPr>
        <w:ind w:left="2763" w:hanging="360"/>
      </w:pPr>
      <w:rPr>
        <w:rFonts w:hint="default"/>
        <w:lang w:val="ru-RU" w:eastAsia="en-US" w:bidi="ar-SA"/>
      </w:rPr>
    </w:lvl>
    <w:lvl w:ilvl="3" w:tplc="3EC44508">
      <w:numFmt w:val="bullet"/>
      <w:lvlText w:val="•"/>
      <w:lvlJc w:val="left"/>
      <w:pPr>
        <w:ind w:left="3675" w:hanging="360"/>
      </w:pPr>
      <w:rPr>
        <w:rFonts w:hint="default"/>
        <w:lang w:val="ru-RU" w:eastAsia="en-US" w:bidi="ar-SA"/>
      </w:rPr>
    </w:lvl>
    <w:lvl w:ilvl="4" w:tplc="A0F8BF20">
      <w:numFmt w:val="bullet"/>
      <w:lvlText w:val="•"/>
      <w:lvlJc w:val="left"/>
      <w:pPr>
        <w:ind w:left="4587" w:hanging="360"/>
      </w:pPr>
      <w:rPr>
        <w:rFonts w:hint="default"/>
        <w:lang w:val="ru-RU" w:eastAsia="en-US" w:bidi="ar-SA"/>
      </w:rPr>
    </w:lvl>
    <w:lvl w:ilvl="5" w:tplc="D0C6F1C0">
      <w:numFmt w:val="bullet"/>
      <w:lvlText w:val="•"/>
      <w:lvlJc w:val="left"/>
      <w:pPr>
        <w:ind w:left="5499" w:hanging="360"/>
      </w:pPr>
      <w:rPr>
        <w:rFonts w:hint="default"/>
        <w:lang w:val="ru-RU" w:eastAsia="en-US" w:bidi="ar-SA"/>
      </w:rPr>
    </w:lvl>
    <w:lvl w:ilvl="6" w:tplc="0D26AF80">
      <w:numFmt w:val="bullet"/>
      <w:lvlText w:val="•"/>
      <w:lvlJc w:val="left"/>
      <w:pPr>
        <w:ind w:left="6411" w:hanging="360"/>
      </w:pPr>
      <w:rPr>
        <w:rFonts w:hint="default"/>
        <w:lang w:val="ru-RU" w:eastAsia="en-US" w:bidi="ar-SA"/>
      </w:rPr>
    </w:lvl>
    <w:lvl w:ilvl="7" w:tplc="6CFC60D6">
      <w:numFmt w:val="bullet"/>
      <w:lvlText w:val="•"/>
      <w:lvlJc w:val="left"/>
      <w:pPr>
        <w:ind w:left="7323" w:hanging="360"/>
      </w:pPr>
      <w:rPr>
        <w:rFonts w:hint="default"/>
        <w:lang w:val="ru-RU" w:eastAsia="en-US" w:bidi="ar-SA"/>
      </w:rPr>
    </w:lvl>
    <w:lvl w:ilvl="8" w:tplc="6FB29164">
      <w:numFmt w:val="bullet"/>
      <w:lvlText w:val="•"/>
      <w:lvlJc w:val="left"/>
      <w:pPr>
        <w:ind w:left="8235" w:hanging="360"/>
      </w:pPr>
      <w:rPr>
        <w:rFonts w:hint="default"/>
        <w:lang w:val="ru-RU" w:eastAsia="en-US" w:bidi="ar-SA"/>
      </w:rPr>
    </w:lvl>
  </w:abstractNum>
  <w:num w:numId="1">
    <w:abstractNumId w:val="13"/>
  </w:num>
  <w:num w:numId="2">
    <w:abstractNumId w:val="16"/>
  </w:num>
  <w:num w:numId="3">
    <w:abstractNumId w:val="4"/>
  </w:num>
  <w:num w:numId="4">
    <w:abstractNumId w:val="32"/>
  </w:num>
  <w:num w:numId="5">
    <w:abstractNumId w:val="8"/>
  </w:num>
  <w:num w:numId="6">
    <w:abstractNumId w:val="31"/>
  </w:num>
  <w:num w:numId="7">
    <w:abstractNumId w:val="19"/>
  </w:num>
  <w:num w:numId="8">
    <w:abstractNumId w:val="0"/>
  </w:num>
  <w:num w:numId="9">
    <w:abstractNumId w:val="18"/>
  </w:num>
  <w:num w:numId="10">
    <w:abstractNumId w:val="1"/>
  </w:num>
  <w:num w:numId="11">
    <w:abstractNumId w:val="2"/>
  </w:num>
  <w:num w:numId="12">
    <w:abstractNumId w:val="30"/>
  </w:num>
  <w:num w:numId="13">
    <w:abstractNumId w:val="38"/>
  </w:num>
  <w:num w:numId="14">
    <w:abstractNumId w:val="12"/>
  </w:num>
  <w:num w:numId="15">
    <w:abstractNumId w:val="25"/>
  </w:num>
  <w:num w:numId="16">
    <w:abstractNumId w:val="45"/>
  </w:num>
  <w:num w:numId="17">
    <w:abstractNumId w:val="26"/>
  </w:num>
  <w:num w:numId="18">
    <w:abstractNumId w:val="21"/>
  </w:num>
  <w:num w:numId="19">
    <w:abstractNumId w:val="42"/>
  </w:num>
  <w:num w:numId="20">
    <w:abstractNumId w:val="20"/>
  </w:num>
  <w:num w:numId="21">
    <w:abstractNumId w:val="28"/>
  </w:num>
  <w:num w:numId="22">
    <w:abstractNumId w:val="43"/>
  </w:num>
  <w:num w:numId="23">
    <w:abstractNumId w:val="24"/>
  </w:num>
  <w:num w:numId="24">
    <w:abstractNumId w:val="6"/>
  </w:num>
  <w:num w:numId="25">
    <w:abstractNumId w:val="14"/>
  </w:num>
  <w:num w:numId="26">
    <w:abstractNumId w:val="44"/>
  </w:num>
  <w:num w:numId="27">
    <w:abstractNumId w:val="7"/>
  </w:num>
  <w:num w:numId="28">
    <w:abstractNumId w:val="9"/>
  </w:num>
  <w:num w:numId="29">
    <w:abstractNumId w:val="27"/>
  </w:num>
  <w:num w:numId="30">
    <w:abstractNumId w:val="3"/>
  </w:num>
  <w:num w:numId="31">
    <w:abstractNumId w:val="23"/>
  </w:num>
  <w:num w:numId="32">
    <w:abstractNumId w:val="5"/>
  </w:num>
  <w:num w:numId="33">
    <w:abstractNumId w:val="35"/>
  </w:num>
  <w:num w:numId="34">
    <w:abstractNumId w:val="17"/>
  </w:num>
  <w:num w:numId="35">
    <w:abstractNumId w:val="34"/>
  </w:num>
  <w:num w:numId="36">
    <w:abstractNumId w:val="29"/>
  </w:num>
  <w:num w:numId="37">
    <w:abstractNumId w:val="36"/>
  </w:num>
  <w:num w:numId="38">
    <w:abstractNumId w:val="37"/>
  </w:num>
  <w:num w:numId="39">
    <w:abstractNumId w:val="40"/>
  </w:num>
  <w:num w:numId="40">
    <w:abstractNumId w:val="10"/>
  </w:num>
  <w:num w:numId="41">
    <w:abstractNumId w:val="11"/>
  </w:num>
  <w:num w:numId="42">
    <w:abstractNumId w:val="41"/>
  </w:num>
  <w:num w:numId="43">
    <w:abstractNumId w:val="39"/>
  </w:num>
  <w:num w:numId="44">
    <w:abstractNumId w:val="15"/>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54"/>
    <w:rsid w:val="001109F1"/>
    <w:rsid w:val="00135D12"/>
    <w:rsid w:val="00217631"/>
    <w:rsid w:val="003A0FB5"/>
    <w:rsid w:val="004002CD"/>
    <w:rsid w:val="00472A34"/>
    <w:rsid w:val="00722845"/>
    <w:rsid w:val="00793CA5"/>
    <w:rsid w:val="00C07698"/>
    <w:rsid w:val="00D84D54"/>
    <w:rsid w:val="00F9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E5CE"/>
  <w15:chartTrackingRefBased/>
  <w15:docId w15:val="{2EE6BDEE-78DC-40F8-B2EA-B33A82E7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0FB5"/>
    <w:rPr>
      <w:lang w:eastAsia="ru-RU"/>
    </w:rPr>
  </w:style>
  <w:style w:type="paragraph" w:styleId="1">
    <w:name w:val="heading 1"/>
    <w:basedOn w:val="a"/>
    <w:next w:val="a"/>
    <w:link w:val="10"/>
    <w:qFormat/>
    <w:rsid w:val="003A0FB5"/>
    <w:pPr>
      <w:keepNext/>
      <w:spacing w:line="360" w:lineRule="auto"/>
      <w:jc w:val="center"/>
      <w:outlineLvl w:val="0"/>
    </w:pPr>
    <w:rPr>
      <w:b/>
      <w:sz w:val="26"/>
    </w:rPr>
  </w:style>
  <w:style w:type="paragraph" w:styleId="2">
    <w:name w:val="heading 2"/>
    <w:basedOn w:val="a"/>
    <w:next w:val="a"/>
    <w:link w:val="20"/>
    <w:qFormat/>
    <w:rsid w:val="003A0FB5"/>
    <w:pPr>
      <w:keepNext/>
      <w:jc w:val="center"/>
      <w:outlineLvl w:val="1"/>
    </w:pPr>
    <w:rPr>
      <w:rFonts w:ascii="Bookman Old Style" w:hAnsi="Bookman Old Style"/>
      <w:spacing w:val="24"/>
      <w:sz w:val="40"/>
    </w:rPr>
  </w:style>
  <w:style w:type="paragraph" w:styleId="3">
    <w:name w:val="heading 3"/>
    <w:basedOn w:val="a"/>
    <w:next w:val="a"/>
    <w:link w:val="30"/>
    <w:uiPriority w:val="1"/>
    <w:unhideWhenUsed/>
    <w:qFormat/>
    <w:rsid w:val="00C07698"/>
    <w:pPr>
      <w:keepNext/>
      <w:keepLines/>
      <w:spacing w:before="40"/>
      <w:outlineLvl w:val="2"/>
    </w:pPr>
    <w:rPr>
      <w:rFonts w:asciiTheme="majorHAnsi" w:eastAsiaTheme="majorEastAsia" w:hAnsiTheme="majorHAnsi" w:cstheme="majorBidi"/>
      <w:color w:val="44546A" w:themeColor="text2"/>
      <w:sz w:val="24"/>
      <w:szCs w:val="24"/>
      <w:lang w:eastAsia="en-US"/>
    </w:rPr>
  </w:style>
  <w:style w:type="paragraph" w:styleId="4">
    <w:name w:val="heading 4"/>
    <w:basedOn w:val="a"/>
    <w:next w:val="a"/>
    <w:link w:val="40"/>
    <w:qFormat/>
    <w:rsid w:val="003A0FB5"/>
    <w:pPr>
      <w:keepNext/>
      <w:ind w:right="-56" w:hanging="108"/>
      <w:jc w:val="center"/>
      <w:outlineLvl w:val="3"/>
    </w:pPr>
    <w:rPr>
      <w:sz w:val="28"/>
    </w:rPr>
  </w:style>
  <w:style w:type="paragraph" w:styleId="5">
    <w:name w:val="heading 5"/>
    <w:basedOn w:val="a"/>
    <w:next w:val="a"/>
    <w:link w:val="50"/>
    <w:qFormat/>
    <w:rsid w:val="003A0FB5"/>
    <w:pPr>
      <w:keepNext/>
      <w:jc w:val="center"/>
      <w:outlineLvl w:val="4"/>
    </w:pPr>
    <w:rPr>
      <w:caps/>
      <w:sz w:val="36"/>
    </w:rPr>
  </w:style>
  <w:style w:type="paragraph" w:styleId="6">
    <w:name w:val="heading 6"/>
    <w:basedOn w:val="a"/>
    <w:next w:val="a"/>
    <w:link w:val="60"/>
    <w:uiPriority w:val="9"/>
    <w:semiHidden/>
    <w:unhideWhenUsed/>
    <w:qFormat/>
    <w:rsid w:val="00C07698"/>
    <w:pPr>
      <w:keepNext/>
      <w:keepLines/>
      <w:spacing w:before="40" w:line="264" w:lineRule="auto"/>
      <w:outlineLvl w:val="5"/>
    </w:pPr>
    <w:rPr>
      <w:rFonts w:asciiTheme="majorHAnsi" w:eastAsiaTheme="majorEastAsia" w:hAnsiTheme="majorHAnsi" w:cstheme="majorBidi"/>
      <w:i/>
      <w:iCs/>
      <w:color w:val="44546A" w:themeColor="text2"/>
      <w:sz w:val="21"/>
      <w:szCs w:val="21"/>
      <w:lang w:eastAsia="en-US"/>
    </w:rPr>
  </w:style>
  <w:style w:type="paragraph" w:styleId="7">
    <w:name w:val="heading 7"/>
    <w:basedOn w:val="a"/>
    <w:next w:val="a"/>
    <w:link w:val="70"/>
    <w:uiPriority w:val="9"/>
    <w:semiHidden/>
    <w:unhideWhenUsed/>
    <w:qFormat/>
    <w:rsid w:val="00C07698"/>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eastAsia="en-US"/>
    </w:rPr>
  </w:style>
  <w:style w:type="paragraph" w:styleId="8">
    <w:name w:val="heading 8"/>
    <w:basedOn w:val="a"/>
    <w:next w:val="a"/>
    <w:link w:val="80"/>
    <w:uiPriority w:val="9"/>
    <w:semiHidden/>
    <w:unhideWhenUsed/>
    <w:qFormat/>
    <w:rsid w:val="00C07698"/>
    <w:pPr>
      <w:keepNext/>
      <w:keepLines/>
      <w:spacing w:before="40" w:line="264" w:lineRule="auto"/>
      <w:outlineLvl w:val="7"/>
    </w:pPr>
    <w:rPr>
      <w:rFonts w:asciiTheme="majorHAnsi" w:eastAsiaTheme="majorEastAsia" w:hAnsiTheme="majorHAnsi" w:cstheme="majorBidi"/>
      <w:b/>
      <w:bCs/>
      <w:color w:val="44546A" w:themeColor="text2"/>
      <w:lang w:eastAsia="en-US"/>
    </w:rPr>
  </w:style>
  <w:style w:type="paragraph" w:styleId="9">
    <w:name w:val="heading 9"/>
    <w:basedOn w:val="a"/>
    <w:next w:val="a"/>
    <w:link w:val="90"/>
    <w:uiPriority w:val="9"/>
    <w:semiHidden/>
    <w:unhideWhenUsed/>
    <w:qFormat/>
    <w:rsid w:val="00C07698"/>
    <w:pPr>
      <w:keepNext/>
      <w:keepLines/>
      <w:spacing w:before="40" w:line="264" w:lineRule="auto"/>
      <w:outlineLvl w:val="8"/>
    </w:pPr>
    <w:rPr>
      <w:rFonts w:asciiTheme="majorHAnsi" w:eastAsiaTheme="majorEastAsia" w:hAnsiTheme="majorHAnsi" w:cstheme="majorBidi"/>
      <w:b/>
      <w:bCs/>
      <w:i/>
      <w:iCs/>
      <w:color w:val="44546A" w:themeColor="text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FB5"/>
    <w:rPr>
      <w:b/>
      <w:sz w:val="26"/>
      <w:lang w:eastAsia="ru-RU"/>
    </w:rPr>
  </w:style>
  <w:style w:type="character" w:customStyle="1" w:styleId="20">
    <w:name w:val="Заголовок 2 Знак"/>
    <w:basedOn w:val="a0"/>
    <w:link w:val="2"/>
    <w:rsid w:val="003A0FB5"/>
    <w:rPr>
      <w:rFonts w:ascii="Bookman Old Style" w:hAnsi="Bookman Old Style"/>
      <w:spacing w:val="24"/>
      <w:sz w:val="40"/>
      <w:lang w:eastAsia="ru-RU"/>
    </w:rPr>
  </w:style>
  <w:style w:type="character" w:customStyle="1" w:styleId="40">
    <w:name w:val="Заголовок 4 Знак"/>
    <w:basedOn w:val="a0"/>
    <w:link w:val="4"/>
    <w:rsid w:val="003A0FB5"/>
    <w:rPr>
      <w:sz w:val="28"/>
      <w:lang w:eastAsia="ru-RU"/>
    </w:rPr>
  </w:style>
  <w:style w:type="character" w:customStyle="1" w:styleId="50">
    <w:name w:val="Заголовок 5 Знак"/>
    <w:basedOn w:val="a0"/>
    <w:link w:val="5"/>
    <w:rsid w:val="003A0FB5"/>
    <w:rPr>
      <w:caps/>
      <w:sz w:val="36"/>
      <w:lang w:eastAsia="ru-RU"/>
    </w:rPr>
  </w:style>
  <w:style w:type="character" w:styleId="a3">
    <w:name w:val="Strong"/>
    <w:qFormat/>
    <w:rsid w:val="003A0FB5"/>
    <w:rPr>
      <w:b/>
      <w:bCs/>
    </w:rPr>
  </w:style>
  <w:style w:type="paragraph" w:styleId="a4">
    <w:name w:val="Balloon Text"/>
    <w:basedOn w:val="a"/>
    <w:link w:val="a5"/>
    <w:uiPriority w:val="99"/>
    <w:semiHidden/>
    <w:unhideWhenUsed/>
    <w:rsid w:val="00472A34"/>
    <w:rPr>
      <w:rFonts w:ascii="Segoe UI" w:hAnsi="Segoe UI" w:cs="Segoe UI"/>
      <w:sz w:val="18"/>
      <w:szCs w:val="18"/>
    </w:rPr>
  </w:style>
  <w:style w:type="character" w:customStyle="1" w:styleId="a5">
    <w:name w:val="Текст выноски Знак"/>
    <w:basedOn w:val="a0"/>
    <w:link w:val="a4"/>
    <w:uiPriority w:val="99"/>
    <w:semiHidden/>
    <w:rsid w:val="00472A34"/>
    <w:rPr>
      <w:rFonts w:ascii="Segoe UI" w:hAnsi="Segoe UI" w:cs="Segoe UI"/>
      <w:sz w:val="18"/>
      <w:szCs w:val="18"/>
      <w:lang w:eastAsia="ru-RU"/>
    </w:rPr>
  </w:style>
  <w:style w:type="character" w:customStyle="1" w:styleId="30">
    <w:name w:val="Заголовок 3 Знак"/>
    <w:basedOn w:val="a0"/>
    <w:link w:val="3"/>
    <w:uiPriority w:val="1"/>
    <w:rsid w:val="00C07698"/>
    <w:rPr>
      <w:rFonts w:asciiTheme="majorHAnsi" w:eastAsiaTheme="majorEastAsia" w:hAnsiTheme="majorHAnsi" w:cstheme="majorBidi"/>
      <w:color w:val="44546A" w:themeColor="text2"/>
      <w:sz w:val="24"/>
      <w:szCs w:val="24"/>
    </w:rPr>
  </w:style>
  <w:style w:type="character" w:customStyle="1" w:styleId="60">
    <w:name w:val="Заголовок 6 Знак"/>
    <w:basedOn w:val="a0"/>
    <w:link w:val="6"/>
    <w:uiPriority w:val="9"/>
    <w:semiHidden/>
    <w:rsid w:val="00C07698"/>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C07698"/>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C07698"/>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C07698"/>
    <w:rPr>
      <w:rFonts w:asciiTheme="majorHAnsi" w:eastAsiaTheme="majorEastAsia" w:hAnsiTheme="majorHAnsi" w:cstheme="majorBidi"/>
      <w:b/>
      <w:bCs/>
      <w:i/>
      <w:iCs/>
      <w:color w:val="44546A" w:themeColor="text2"/>
    </w:rPr>
  </w:style>
  <w:style w:type="paragraph" w:styleId="a6">
    <w:name w:val="header"/>
    <w:basedOn w:val="a"/>
    <w:link w:val="a7"/>
    <w:uiPriority w:val="99"/>
    <w:unhideWhenUsed/>
    <w:rsid w:val="00C07698"/>
    <w:pPr>
      <w:tabs>
        <w:tab w:val="center" w:pos="4677"/>
        <w:tab w:val="right" w:pos="9355"/>
      </w:tabs>
    </w:pPr>
    <w:rPr>
      <w:rFonts w:asciiTheme="minorHAnsi" w:eastAsiaTheme="minorEastAsia" w:hAnsiTheme="minorHAnsi" w:cstheme="minorBidi"/>
      <w:lang w:eastAsia="en-US"/>
    </w:rPr>
  </w:style>
  <w:style w:type="character" w:customStyle="1" w:styleId="a7">
    <w:name w:val="Верхний колонтитул Знак"/>
    <w:basedOn w:val="a0"/>
    <w:link w:val="a6"/>
    <w:uiPriority w:val="99"/>
    <w:rsid w:val="00C07698"/>
    <w:rPr>
      <w:rFonts w:asciiTheme="minorHAnsi" w:eastAsiaTheme="minorEastAsia" w:hAnsiTheme="minorHAnsi" w:cstheme="minorBidi"/>
    </w:rPr>
  </w:style>
  <w:style w:type="paragraph" w:styleId="a8">
    <w:name w:val="footer"/>
    <w:basedOn w:val="a"/>
    <w:link w:val="a9"/>
    <w:uiPriority w:val="99"/>
    <w:unhideWhenUsed/>
    <w:rsid w:val="00C07698"/>
    <w:pPr>
      <w:tabs>
        <w:tab w:val="center" w:pos="4677"/>
        <w:tab w:val="right" w:pos="9355"/>
      </w:tabs>
    </w:pPr>
    <w:rPr>
      <w:rFonts w:asciiTheme="minorHAnsi" w:eastAsiaTheme="minorEastAsia" w:hAnsiTheme="minorHAnsi" w:cstheme="minorBidi"/>
      <w:lang w:eastAsia="en-US"/>
    </w:rPr>
  </w:style>
  <w:style w:type="character" w:customStyle="1" w:styleId="a9">
    <w:name w:val="Нижний колонтитул Знак"/>
    <w:basedOn w:val="a0"/>
    <w:link w:val="a8"/>
    <w:uiPriority w:val="99"/>
    <w:rsid w:val="00C07698"/>
    <w:rPr>
      <w:rFonts w:asciiTheme="minorHAnsi" w:eastAsiaTheme="minorEastAsia" w:hAnsiTheme="minorHAnsi" w:cstheme="minorBidi"/>
    </w:rPr>
  </w:style>
  <w:style w:type="paragraph" w:styleId="aa">
    <w:name w:val="List Paragraph"/>
    <w:basedOn w:val="a"/>
    <w:link w:val="ab"/>
    <w:uiPriority w:val="1"/>
    <w:qFormat/>
    <w:rsid w:val="00C07698"/>
    <w:pPr>
      <w:spacing w:after="120" w:line="264" w:lineRule="auto"/>
      <w:ind w:left="720"/>
      <w:contextualSpacing/>
    </w:pPr>
    <w:rPr>
      <w:rFonts w:asciiTheme="minorHAnsi" w:eastAsiaTheme="minorEastAsia" w:hAnsiTheme="minorHAnsi" w:cstheme="minorBidi"/>
      <w:lang w:eastAsia="en-US"/>
    </w:rPr>
  </w:style>
  <w:style w:type="paragraph" w:styleId="ac">
    <w:name w:val="Body Text"/>
    <w:basedOn w:val="a"/>
    <w:link w:val="ad"/>
    <w:uiPriority w:val="1"/>
    <w:qFormat/>
    <w:rsid w:val="00C07698"/>
    <w:pPr>
      <w:spacing w:after="120"/>
    </w:pPr>
    <w:rPr>
      <w:sz w:val="24"/>
      <w:szCs w:val="24"/>
    </w:rPr>
  </w:style>
  <w:style w:type="character" w:customStyle="1" w:styleId="ad">
    <w:name w:val="Основной текст Знак"/>
    <w:basedOn w:val="a0"/>
    <w:link w:val="ac"/>
    <w:uiPriority w:val="1"/>
    <w:rsid w:val="00C07698"/>
    <w:rPr>
      <w:sz w:val="24"/>
      <w:szCs w:val="24"/>
      <w:lang w:eastAsia="ru-RU"/>
    </w:rPr>
  </w:style>
  <w:style w:type="paragraph" w:styleId="ae">
    <w:name w:val="Body Text Indent"/>
    <w:basedOn w:val="a"/>
    <w:link w:val="af"/>
    <w:uiPriority w:val="99"/>
    <w:semiHidden/>
    <w:unhideWhenUsed/>
    <w:rsid w:val="00C07698"/>
    <w:pPr>
      <w:spacing w:after="120" w:line="264" w:lineRule="auto"/>
      <w:ind w:left="283"/>
    </w:pPr>
    <w:rPr>
      <w:rFonts w:asciiTheme="minorHAnsi" w:eastAsiaTheme="minorEastAsia" w:hAnsiTheme="minorHAnsi" w:cstheme="minorBidi"/>
      <w:lang w:eastAsia="en-US"/>
    </w:rPr>
  </w:style>
  <w:style w:type="character" w:customStyle="1" w:styleId="af">
    <w:name w:val="Основной текст с отступом Знак"/>
    <w:basedOn w:val="a0"/>
    <w:link w:val="ae"/>
    <w:uiPriority w:val="99"/>
    <w:semiHidden/>
    <w:rsid w:val="00C07698"/>
    <w:rPr>
      <w:rFonts w:asciiTheme="minorHAnsi" w:eastAsiaTheme="minorEastAsia" w:hAnsiTheme="minorHAnsi" w:cstheme="minorBidi"/>
    </w:rPr>
  </w:style>
  <w:style w:type="paragraph" w:customStyle="1" w:styleId="Char">
    <w:name w:val="Char Знак"/>
    <w:basedOn w:val="a"/>
    <w:rsid w:val="00C07698"/>
    <w:pPr>
      <w:spacing w:before="100" w:beforeAutospacing="1" w:after="100" w:afterAutospacing="1"/>
    </w:pPr>
    <w:rPr>
      <w:rFonts w:ascii="Tahoma" w:hAnsi="Tahoma"/>
      <w:lang w:val="en-US" w:eastAsia="en-US"/>
    </w:rPr>
  </w:style>
  <w:style w:type="paragraph" w:styleId="af0">
    <w:name w:val="Subtitle"/>
    <w:basedOn w:val="a"/>
    <w:next w:val="a"/>
    <w:link w:val="af1"/>
    <w:uiPriority w:val="11"/>
    <w:qFormat/>
    <w:rsid w:val="00C07698"/>
    <w:pPr>
      <w:numPr>
        <w:ilvl w:val="1"/>
      </w:numPr>
      <w:spacing w:after="120"/>
    </w:pPr>
    <w:rPr>
      <w:rFonts w:asciiTheme="majorHAnsi" w:eastAsiaTheme="majorEastAsia" w:hAnsiTheme="majorHAnsi" w:cstheme="majorBidi"/>
      <w:sz w:val="24"/>
      <w:szCs w:val="24"/>
      <w:lang w:eastAsia="en-US"/>
    </w:rPr>
  </w:style>
  <w:style w:type="character" w:customStyle="1" w:styleId="af1">
    <w:name w:val="Подзаголовок Знак"/>
    <w:basedOn w:val="a0"/>
    <w:link w:val="af0"/>
    <w:uiPriority w:val="11"/>
    <w:rsid w:val="00C07698"/>
    <w:rPr>
      <w:rFonts w:asciiTheme="majorHAnsi" w:eastAsiaTheme="majorEastAsia" w:hAnsiTheme="majorHAnsi" w:cstheme="majorBidi"/>
      <w:sz w:val="24"/>
      <w:szCs w:val="24"/>
    </w:rPr>
  </w:style>
  <w:style w:type="paragraph" w:customStyle="1" w:styleId="11">
    <w:name w:val="Знак1 Знак Знак Знак"/>
    <w:basedOn w:val="a"/>
    <w:rsid w:val="00C07698"/>
    <w:rPr>
      <w:rFonts w:ascii="Verdana" w:hAnsi="Verdana" w:cs="Verdana"/>
      <w:lang w:val="en-US" w:eastAsia="en-US"/>
    </w:rPr>
  </w:style>
  <w:style w:type="paragraph" w:customStyle="1" w:styleId="Default">
    <w:name w:val="Default"/>
    <w:rsid w:val="00C07698"/>
    <w:pPr>
      <w:autoSpaceDE w:val="0"/>
      <w:autoSpaceDN w:val="0"/>
      <w:adjustRightInd w:val="0"/>
    </w:pPr>
    <w:rPr>
      <w:rFonts w:eastAsiaTheme="minorEastAsia"/>
      <w:color w:val="000000"/>
      <w:sz w:val="24"/>
      <w:szCs w:val="24"/>
    </w:rPr>
  </w:style>
  <w:style w:type="table" w:styleId="af2">
    <w:name w:val="Table Grid"/>
    <w:basedOn w:val="a1"/>
    <w:uiPriority w:val="59"/>
    <w:rsid w:val="00C0769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link w:val="aa"/>
    <w:uiPriority w:val="1"/>
    <w:rsid w:val="00C07698"/>
    <w:rPr>
      <w:rFonts w:asciiTheme="minorHAnsi" w:eastAsiaTheme="minorEastAsia" w:hAnsiTheme="minorHAnsi" w:cstheme="minorBidi"/>
    </w:rPr>
  </w:style>
  <w:style w:type="paragraph" w:customStyle="1" w:styleId="formattext">
    <w:name w:val="formattext"/>
    <w:basedOn w:val="a"/>
    <w:rsid w:val="00C07698"/>
    <w:pPr>
      <w:spacing w:before="100" w:beforeAutospacing="1" w:after="100" w:afterAutospacing="1"/>
    </w:pPr>
    <w:rPr>
      <w:sz w:val="24"/>
      <w:szCs w:val="24"/>
    </w:rPr>
  </w:style>
  <w:style w:type="paragraph" w:styleId="af3">
    <w:name w:val="caption"/>
    <w:basedOn w:val="a"/>
    <w:next w:val="a"/>
    <w:uiPriority w:val="35"/>
    <w:semiHidden/>
    <w:unhideWhenUsed/>
    <w:qFormat/>
    <w:rsid w:val="00C07698"/>
    <w:pPr>
      <w:spacing w:after="120"/>
    </w:pPr>
    <w:rPr>
      <w:rFonts w:asciiTheme="minorHAnsi" w:eastAsiaTheme="minorEastAsia" w:hAnsiTheme="minorHAnsi" w:cstheme="minorBidi"/>
      <w:b/>
      <w:bCs/>
      <w:smallCaps/>
      <w:color w:val="595959" w:themeColor="text1" w:themeTint="A6"/>
      <w:spacing w:val="6"/>
      <w:lang w:eastAsia="en-US"/>
    </w:rPr>
  </w:style>
  <w:style w:type="paragraph" w:styleId="af4">
    <w:name w:val="Title"/>
    <w:basedOn w:val="a"/>
    <w:next w:val="a"/>
    <w:link w:val="af5"/>
    <w:qFormat/>
    <w:rsid w:val="00C07698"/>
    <w:pPr>
      <w:contextualSpacing/>
    </w:pPr>
    <w:rPr>
      <w:rFonts w:asciiTheme="majorHAnsi" w:eastAsiaTheme="majorEastAsia" w:hAnsiTheme="majorHAnsi" w:cstheme="majorBidi"/>
      <w:color w:val="5B9BD5" w:themeColor="accent1"/>
      <w:spacing w:val="-10"/>
      <w:sz w:val="56"/>
      <w:szCs w:val="56"/>
      <w:lang w:eastAsia="en-US"/>
    </w:rPr>
  </w:style>
  <w:style w:type="character" w:customStyle="1" w:styleId="af5">
    <w:name w:val="Заголовок Знак"/>
    <w:basedOn w:val="a0"/>
    <w:link w:val="af4"/>
    <w:rsid w:val="00C07698"/>
    <w:rPr>
      <w:rFonts w:asciiTheme="majorHAnsi" w:eastAsiaTheme="majorEastAsia" w:hAnsiTheme="majorHAnsi" w:cstheme="majorBidi"/>
      <w:color w:val="5B9BD5" w:themeColor="accent1"/>
      <w:spacing w:val="-10"/>
      <w:sz w:val="56"/>
      <w:szCs w:val="56"/>
    </w:rPr>
  </w:style>
  <w:style w:type="character" w:styleId="af6">
    <w:name w:val="Emphasis"/>
    <w:basedOn w:val="a0"/>
    <w:uiPriority w:val="20"/>
    <w:qFormat/>
    <w:rsid w:val="00C07698"/>
    <w:rPr>
      <w:i/>
      <w:iCs/>
    </w:rPr>
  </w:style>
  <w:style w:type="paragraph" w:styleId="af7">
    <w:name w:val="No Spacing"/>
    <w:aliases w:val="РАЗДЕЛ"/>
    <w:link w:val="af8"/>
    <w:uiPriority w:val="1"/>
    <w:qFormat/>
    <w:rsid w:val="00C07698"/>
    <w:rPr>
      <w:rFonts w:asciiTheme="minorHAnsi" w:eastAsiaTheme="minorEastAsia" w:hAnsiTheme="minorHAnsi" w:cstheme="minorBidi"/>
    </w:rPr>
  </w:style>
  <w:style w:type="paragraph" w:styleId="21">
    <w:name w:val="Quote"/>
    <w:basedOn w:val="a"/>
    <w:next w:val="a"/>
    <w:link w:val="22"/>
    <w:uiPriority w:val="29"/>
    <w:qFormat/>
    <w:rsid w:val="00C07698"/>
    <w:pPr>
      <w:spacing w:before="160" w:after="120" w:line="264" w:lineRule="auto"/>
      <w:ind w:left="720" w:right="720"/>
    </w:pPr>
    <w:rPr>
      <w:rFonts w:asciiTheme="minorHAnsi" w:eastAsiaTheme="minorEastAsia" w:hAnsiTheme="minorHAnsi" w:cstheme="minorBidi"/>
      <w:i/>
      <w:iCs/>
      <w:color w:val="404040" w:themeColor="text1" w:themeTint="BF"/>
      <w:lang w:eastAsia="en-US"/>
    </w:rPr>
  </w:style>
  <w:style w:type="character" w:customStyle="1" w:styleId="22">
    <w:name w:val="Цитата 2 Знак"/>
    <w:basedOn w:val="a0"/>
    <w:link w:val="21"/>
    <w:uiPriority w:val="29"/>
    <w:rsid w:val="00C07698"/>
    <w:rPr>
      <w:rFonts w:asciiTheme="minorHAnsi" w:eastAsiaTheme="minorEastAsia" w:hAnsiTheme="minorHAnsi" w:cstheme="minorBidi"/>
      <w:i/>
      <w:iCs/>
      <w:color w:val="404040" w:themeColor="text1" w:themeTint="BF"/>
    </w:rPr>
  </w:style>
  <w:style w:type="paragraph" w:styleId="af9">
    <w:name w:val="Intense Quote"/>
    <w:basedOn w:val="a"/>
    <w:next w:val="a"/>
    <w:link w:val="afa"/>
    <w:uiPriority w:val="30"/>
    <w:qFormat/>
    <w:rsid w:val="00C07698"/>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eastAsia="en-US"/>
    </w:rPr>
  </w:style>
  <w:style w:type="character" w:customStyle="1" w:styleId="afa">
    <w:name w:val="Выделенная цитата Знак"/>
    <w:basedOn w:val="a0"/>
    <w:link w:val="af9"/>
    <w:uiPriority w:val="30"/>
    <w:rsid w:val="00C07698"/>
    <w:rPr>
      <w:rFonts w:asciiTheme="majorHAnsi" w:eastAsiaTheme="majorEastAsia" w:hAnsiTheme="majorHAnsi" w:cstheme="majorBidi"/>
      <w:color w:val="5B9BD5" w:themeColor="accent1"/>
      <w:sz w:val="28"/>
      <w:szCs w:val="28"/>
    </w:rPr>
  </w:style>
  <w:style w:type="character" w:styleId="afb">
    <w:name w:val="Subtle Emphasis"/>
    <w:basedOn w:val="a0"/>
    <w:uiPriority w:val="19"/>
    <w:qFormat/>
    <w:rsid w:val="00C07698"/>
    <w:rPr>
      <w:i/>
      <w:iCs/>
      <w:color w:val="404040" w:themeColor="text1" w:themeTint="BF"/>
    </w:rPr>
  </w:style>
  <w:style w:type="character" w:styleId="afc">
    <w:name w:val="Intense Emphasis"/>
    <w:basedOn w:val="a0"/>
    <w:uiPriority w:val="21"/>
    <w:qFormat/>
    <w:rsid w:val="00C07698"/>
    <w:rPr>
      <w:b/>
      <w:bCs/>
      <w:i/>
      <w:iCs/>
    </w:rPr>
  </w:style>
  <w:style w:type="character" w:styleId="afd">
    <w:name w:val="Subtle Reference"/>
    <w:basedOn w:val="a0"/>
    <w:uiPriority w:val="31"/>
    <w:qFormat/>
    <w:rsid w:val="00C07698"/>
    <w:rPr>
      <w:smallCaps/>
      <w:color w:val="404040" w:themeColor="text1" w:themeTint="BF"/>
      <w:u w:val="single" w:color="7F7F7F" w:themeColor="text1" w:themeTint="80"/>
    </w:rPr>
  </w:style>
  <w:style w:type="character" w:styleId="afe">
    <w:name w:val="Intense Reference"/>
    <w:basedOn w:val="a0"/>
    <w:uiPriority w:val="32"/>
    <w:qFormat/>
    <w:rsid w:val="00C07698"/>
    <w:rPr>
      <w:b/>
      <w:bCs/>
      <w:smallCaps/>
      <w:spacing w:val="5"/>
      <w:u w:val="single"/>
    </w:rPr>
  </w:style>
  <w:style w:type="character" w:styleId="aff">
    <w:name w:val="Book Title"/>
    <w:basedOn w:val="a0"/>
    <w:uiPriority w:val="33"/>
    <w:qFormat/>
    <w:rsid w:val="00C07698"/>
    <w:rPr>
      <w:b/>
      <w:bCs/>
      <w:smallCaps/>
    </w:rPr>
  </w:style>
  <w:style w:type="paragraph" w:styleId="aff0">
    <w:name w:val="TOC Heading"/>
    <w:basedOn w:val="1"/>
    <w:next w:val="a"/>
    <w:uiPriority w:val="39"/>
    <w:unhideWhenUsed/>
    <w:qFormat/>
    <w:rsid w:val="00C07698"/>
    <w:pPr>
      <w:keepLines/>
      <w:spacing w:before="320" w:after="120" w:line="240" w:lineRule="auto"/>
      <w:jc w:val="left"/>
      <w:outlineLvl w:val="9"/>
    </w:pPr>
    <w:rPr>
      <w:rFonts w:asciiTheme="majorHAnsi" w:eastAsiaTheme="majorEastAsia" w:hAnsiTheme="majorHAnsi" w:cstheme="majorBidi"/>
      <w:b w:val="0"/>
      <w:color w:val="2E74B5" w:themeColor="accent1" w:themeShade="BF"/>
      <w:sz w:val="32"/>
      <w:szCs w:val="32"/>
      <w:lang w:eastAsia="en-US"/>
    </w:rPr>
  </w:style>
  <w:style w:type="paragraph" w:customStyle="1" w:styleId="aff1">
    <w:name w:val="Нормальный"/>
    <w:rsid w:val="00C07698"/>
    <w:pPr>
      <w:widowControl w:val="0"/>
      <w:autoSpaceDE w:val="0"/>
      <w:autoSpaceDN w:val="0"/>
      <w:adjustRightInd w:val="0"/>
    </w:pPr>
    <w:rPr>
      <w:color w:val="000000"/>
      <w:sz w:val="24"/>
      <w:szCs w:val="24"/>
      <w:lang w:eastAsia="ru-RU"/>
    </w:rPr>
  </w:style>
  <w:style w:type="character" w:customStyle="1" w:styleId="af8">
    <w:name w:val="Без интервала Знак"/>
    <w:aliases w:val="РАЗДЕЛ Знак"/>
    <w:link w:val="af7"/>
    <w:uiPriority w:val="1"/>
    <w:locked/>
    <w:rsid w:val="00C07698"/>
    <w:rPr>
      <w:rFonts w:asciiTheme="minorHAnsi" w:eastAsiaTheme="minorEastAsia" w:hAnsiTheme="minorHAnsi" w:cstheme="minorBidi"/>
    </w:rPr>
  </w:style>
  <w:style w:type="character" w:styleId="aff2">
    <w:name w:val="Hyperlink"/>
    <w:basedOn w:val="a0"/>
    <w:uiPriority w:val="99"/>
    <w:unhideWhenUsed/>
    <w:rsid w:val="00C07698"/>
    <w:rPr>
      <w:color w:val="0563C1"/>
      <w:u w:val="single"/>
    </w:rPr>
  </w:style>
  <w:style w:type="character" w:styleId="aff3">
    <w:name w:val="FollowedHyperlink"/>
    <w:basedOn w:val="a0"/>
    <w:uiPriority w:val="99"/>
    <w:semiHidden/>
    <w:unhideWhenUsed/>
    <w:rsid w:val="00C07698"/>
    <w:rPr>
      <w:color w:val="954F72"/>
      <w:u w:val="single"/>
    </w:rPr>
  </w:style>
  <w:style w:type="paragraph" w:customStyle="1" w:styleId="msonormal0">
    <w:name w:val="msonormal"/>
    <w:basedOn w:val="a"/>
    <w:rsid w:val="00C07698"/>
    <w:pPr>
      <w:spacing w:before="100" w:beforeAutospacing="1" w:after="100" w:afterAutospacing="1"/>
    </w:pPr>
    <w:rPr>
      <w:sz w:val="24"/>
      <w:szCs w:val="24"/>
    </w:rPr>
  </w:style>
  <w:style w:type="paragraph" w:customStyle="1" w:styleId="font5">
    <w:name w:val="font5"/>
    <w:basedOn w:val="a"/>
    <w:rsid w:val="00C07698"/>
    <w:pPr>
      <w:spacing w:before="100" w:beforeAutospacing="1" w:after="100" w:afterAutospacing="1"/>
    </w:pPr>
    <w:rPr>
      <w:color w:val="000000"/>
      <w:sz w:val="28"/>
      <w:szCs w:val="28"/>
    </w:rPr>
  </w:style>
  <w:style w:type="paragraph" w:customStyle="1" w:styleId="xl63">
    <w:name w:val="xl63"/>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7">
    <w:name w:val="xl77"/>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8">
    <w:name w:val="xl78"/>
    <w:basedOn w:val="a"/>
    <w:rsid w:val="00C0769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C0769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C07698"/>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1">
    <w:name w:val="xl81"/>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3">
    <w:name w:val="xl83"/>
    <w:basedOn w:val="a"/>
    <w:rsid w:val="00C07698"/>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5">
    <w:name w:val="xl85"/>
    <w:basedOn w:val="a"/>
    <w:rsid w:val="00C0769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C07698"/>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rsid w:val="00C076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C0769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a"/>
    <w:rsid w:val="00C0769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12">
    <w:name w:val="Обычный (веб)1"/>
    <w:aliases w:val="Обычный (Web)"/>
    <w:basedOn w:val="a"/>
    <w:next w:val="aff4"/>
    <w:link w:val="aff5"/>
    <w:uiPriority w:val="99"/>
    <w:rsid w:val="00C07698"/>
    <w:pPr>
      <w:spacing w:before="100" w:beforeAutospacing="1" w:after="100" w:afterAutospacing="1"/>
    </w:pPr>
    <w:rPr>
      <w:sz w:val="24"/>
      <w:szCs w:val="24"/>
      <w:lang w:val="x-none" w:eastAsia="x-none"/>
    </w:rPr>
  </w:style>
  <w:style w:type="character" w:customStyle="1" w:styleId="aff5">
    <w:name w:val="Обычный (веб) Знак"/>
    <w:aliases w:val="Обычный (Web) Знак"/>
    <w:link w:val="12"/>
    <w:uiPriority w:val="99"/>
    <w:locked/>
    <w:rsid w:val="00C07698"/>
    <w:rPr>
      <w:sz w:val="24"/>
      <w:szCs w:val="24"/>
      <w:lang w:val="x-none" w:eastAsia="x-none"/>
    </w:rPr>
  </w:style>
  <w:style w:type="paragraph" w:styleId="aff4">
    <w:name w:val="Normal (Web)"/>
    <w:basedOn w:val="a"/>
    <w:uiPriority w:val="99"/>
    <w:semiHidden/>
    <w:unhideWhenUsed/>
    <w:rsid w:val="00C07698"/>
    <w:pPr>
      <w:spacing w:after="120" w:line="264" w:lineRule="auto"/>
    </w:pPr>
    <w:rPr>
      <w:rFonts w:eastAsiaTheme="minorEastAsia"/>
      <w:sz w:val="24"/>
      <w:szCs w:val="24"/>
      <w:lang w:eastAsia="en-US"/>
    </w:rPr>
  </w:style>
  <w:style w:type="character" w:customStyle="1" w:styleId="apple-style-span">
    <w:name w:val="apple-style-span"/>
    <w:uiPriority w:val="99"/>
    <w:rsid w:val="00C07698"/>
  </w:style>
  <w:style w:type="table" w:customStyle="1" w:styleId="TableNormal">
    <w:name w:val="Table Normal"/>
    <w:uiPriority w:val="2"/>
    <w:semiHidden/>
    <w:unhideWhenUsed/>
    <w:qFormat/>
    <w:rsid w:val="00C0769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7698"/>
    <w:pPr>
      <w:widowControl w:val="0"/>
      <w:autoSpaceDE w:val="0"/>
      <w:autoSpaceDN w:val="0"/>
      <w:jc w:val="center"/>
    </w:pPr>
    <w:rPr>
      <w:sz w:val="22"/>
      <w:szCs w:val="22"/>
      <w:lang w:eastAsia="en-US"/>
    </w:rPr>
  </w:style>
  <w:style w:type="numbering" w:customStyle="1" w:styleId="13">
    <w:name w:val="Нет списка1"/>
    <w:next w:val="a2"/>
    <w:uiPriority w:val="99"/>
    <w:semiHidden/>
    <w:unhideWhenUsed/>
    <w:rsid w:val="00C07698"/>
  </w:style>
  <w:style w:type="paragraph" w:styleId="14">
    <w:name w:val="toc 1"/>
    <w:basedOn w:val="a"/>
    <w:next w:val="a"/>
    <w:autoRedefine/>
    <w:uiPriority w:val="39"/>
    <w:unhideWhenUsed/>
    <w:rsid w:val="00C07698"/>
    <w:pPr>
      <w:spacing w:after="100" w:line="264" w:lineRule="auto"/>
    </w:pPr>
    <w:rPr>
      <w:rFonts w:asciiTheme="minorHAnsi" w:eastAsiaTheme="minorEastAsia" w:hAnsiTheme="minorHAnsi" w:cstheme="minorBidi"/>
      <w:lang w:eastAsia="en-US"/>
    </w:rPr>
  </w:style>
  <w:style w:type="paragraph" w:styleId="31">
    <w:name w:val="toc 3"/>
    <w:basedOn w:val="a"/>
    <w:next w:val="a"/>
    <w:autoRedefine/>
    <w:uiPriority w:val="39"/>
    <w:unhideWhenUsed/>
    <w:rsid w:val="00C07698"/>
    <w:pPr>
      <w:spacing w:after="100" w:line="264" w:lineRule="auto"/>
      <w:ind w:left="400"/>
    </w:pPr>
    <w:rPr>
      <w:rFonts w:asciiTheme="minorHAnsi" w:eastAsiaTheme="minorEastAsia" w:hAnsiTheme="minorHAnsi" w:cstheme="minorBidi"/>
      <w:lang w:eastAsia="en-US"/>
    </w:rPr>
  </w:style>
  <w:style w:type="paragraph" w:styleId="23">
    <w:name w:val="toc 2"/>
    <w:basedOn w:val="a"/>
    <w:next w:val="a"/>
    <w:autoRedefine/>
    <w:uiPriority w:val="39"/>
    <w:unhideWhenUsed/>
    <w:rsid w:val="00C07698"/>
    <w:pPr>
      <w:tabs>
        <w:tab w:val="left" w:pos="660"/>
        <w:tab w:val="right" w:leader="dot" w:pos="9629"/>
      </w:tabs>
      <w:spacing w:after="100"/>
      <w:ind w:left="200"/>
    </w:pPr>
    <w:rPr>
      <w:rFonts w:asciiTheme="minorHAnsi" w:eastAsiaTheme="minorEastAsia" w:hAnsiTheme="minorHAnsi" w:cstheme="minorBidi"/>
      <w:lang w:eastAsia="en-US"/>
    </w:rPr>
  </w:style>
  <w:style w:type="paragraph" w:customStyle="1" w:styleId="ConsPlusNormal">
    <w:name w:val="ConsPlusNormal"/>
    <w:rsid w:val="00C07698"/>
    <w:pPr>
      <w:widowControl w:val="0"/>
      <w:autoSpaceDE w:val="0"/>
      <w:autoSpaceDN w:val="0"/>
      <w:adjustRightInd w:val="0"/>
    </w:pPr>
    <w:rPr>
      <w:rFonts w:ascii="Arial" w:eastAsiaTheme="minorEastAsia"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2.org/ru/%D0%95%D0%BB%D1%84%D0%B8%D0%BC%D0%BE%D0%B2%D0%BE_(%D0%9B%D1%83%D0%BA%D0%BE%D1%8F%D0%BD%D0%BE%D0%B2%D1%81%D0%BA%D0%B8%D0%B9_%D1%80%D0%B0%D0%B9%D0%BE%D0%BD)" TargetMode="External"/><Relationship Id="rId18" Type="http://schemas.openxmlformats.org/officeDocument/2006/relationships/hyperlink" Target="https://wiki2.org/ru/%D0%9C%D0%B5%D1%80%D0%BB%D0%B8%D0%BD%D0%BE%D0%B2%D0%BA%D0%B0_(%D0%9D%D0%B8%D0%B6%D0%B5%D0%B3%D0%BE%D1%80%D0%BE%D0%B4%D1%81%D0%BA%D0%B0%D1%8F_%D0%BE%D0%B1%D0%BB%D0%B0%D1%81%D1%82%D1%8C)" TargetMode="External"/><Relationship Id="rId26" Type="http://schemas.openxmlformats.org/officeDocument/2006/relationships/hyperlink" Target="https://wiki2.org/ru/%D0%9F%D0%BE%D1%8F" TargetMode="External"/><Relationship Id="rId39" Type="http://schemas.openxmlformats.org/officeDocument/2006/relationships/hyperlink" Target="https://yandex.ru/maps/?um=constructor%3Aecc128e0fd592ce55ee40b17a51109c475007df2d4ba5cbeb1a3915e2df5270b&amp;source=constructorLink" TargetMode="External"/><Relationship Id="rId21" Type="http://schemas.openxmlformats.org/officeDocument/2006/relationships/hyperlink" Target="https://wiki2.org/ru/%D0%9D%D0%B8%D0%BA%D1%83%D0%BB%D0%B8%D0%BD%D0%BE_(%D0%9B%D1%83%D0%BA%D0%BE%D1%8F%D0%BD%D0%BE%D0%B2%D1%81%D0%BA%D0%B8%D0%B9_%D1%80%D0%B0%D0%B9%D0%BE%D0%BD)" TargetMode="External"/><Relationship Id="rId34" Type="http://schemas.openxmlformats.org/officeDocument/2006/relationships/hyperlink" Target="https://wiki2.org/ru/%D0%A8%D0%B0%D0%BD%D0%B4%D1%80%D0%BE%D0%B2%D0%BE" TargetMode="External"/><Relationship Id="rId7" Type="http://schemas.openxmlformats.org/officeDocument/2006/relationships/hyperlink" Target="https://wiki2.org/ru/%D0%91%D0%BE%D0%BB%D1%8C%D1%88%D0%BE%D0%B5_%D0%9C%D0%B0%D0%BC%D0%BB%D0%B5%D0%B5%D0%B2%D0%BE" TargetMode="External"/><Relationship Id="rId2" Type="http://schemas.openxmlformats.org/officeDocument/2006/relationships/styles" Target="styles.xml"/><Relationship Id="rId16" Type="http://schemas.openxmlformats.org/officeDocument/2006/relationships/hyperlink" Target="https://wiki2.org/ru/%D0%9C%D0%B0%D0%BB%D0%B0%D1%8F_%D0%9F%D0%BE%D0%BB%D1%8F%D0%BD%D0%B0_(%D0%9B%D1%83%D0%BA%D0%BE%D1%8F%D0%BD%D0%BE%D0%B2%D1%81%D0%BA%D0%B8%D0%B9_%D1%80%D0%B0%D0%B9%D0%BE%D0%BD)" TargetMode="External"/><Relationship Id="rId20" Type="http://schemas.openxmlformats.org/officeDocument/2006/relationships/hyperlink" Target="https://wiki2.org/ru/%D0%9D%D0%B8%D0%BA%D0%BE%D0%BB%D0%B0%D0%B5%D0%B2%D0%BA%D0%B0_(%D0%9B%D1%83%D0%BA%D0%BE%D1%8F%D0%BD%D0%BE%D0%B2%D1%81%D0%BA%D0%B8%D0%B9_%D1%80%D0%B0%D0%B9%D0%BE%D0%BD)" TargetMode="External"/><Relationship Id="rId29" Type="http://schemas.openxmlformats.org/officeDocument/2006/relationships/hyperlink" Target="https://wiki2.org/ru/%D0%A1%D0%B0%D0%BB%D0%B4%D0%B0%D0%BC%D0%B0%D0%BD%D0%BE%D0%B2%D0%B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iki2.org/ru/%D0%90%D1%82%D0%B8%D0%BD%D0%B3%D0%B5%D0%B5%D0%B2%D0%BE" TargetMode="External"/><Relationship Id="rId11" Type="http://schemas.openxmlformats.org/officeDocument/2006/relationships/hyperlink" Target="https://wiki2.org/ru/%D0%98%D0%B2%D0%B0%D0%BD%D1%86%D0%B5%D0%B2%D0%BE_(%D0%9D%D0%B8%D0%B6%D0%B5%D0%B3%D0%BE%D1%80%D0%BE%D0%B4%D1%81%D0%BA%D0%B0%D1%8F_%D0%BE%D0%B1%D0%BB%D0%B0%D1%81%D1%82%D1%8C)" TargetMode="External"/><Relationship Id="rId24" Type="http://schemas.openxmlformats.org/officeDocument/2006/relationships/hyperlink" Target="https://wiki2.org/ru/%D0%9F%D0%B8%D1%87%D0%B8%D0%BD%D0%B3%D1%83%D1%88%D0%B8" TargetMode="External"/><Relationship Id="rId32" Type="http://schemas.openxmlformats.org/officeDocument/2006/relationships/hyperlink" Target="https://wiki2.org/ru/%D0%A2%D0%BE%D0%BB%D1%8C%D1%81%D0%BA%D0%B8%D0%B9_%D0%9C%D0%B0%D0%B9%D0%B4%D0%B0%D0%BD" TargetMode="External"/><Relationship Id="rId37" Type="http://schemas.openxmlformats.org/officeDocument/2006/relationships/image" Target="media/image2.png"/><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iki2.org/ru/%D0%9A%D1%83%D0%B4%D0%B5%D1%8F%D1%80%D0%BE%D0%B2%D0%BE" TargetMode="External"/><Relationship Id="rId23" Type="http://schemas.openxmlformats.org/officeDocument/2006/relationships/hyperlink" Target="https://wiki2.org/ru/%D0%9F%D0%B5%D1%87%D0%B8_(%D0%9D%D0%B8%D0%B6%D0%B5%D0%B3%D0%BE%D1%80%D0%BE%D0%B4%D1%81%D0%BA%D0%B0%D1%8F_%D0%BE%D0%B1%D0%BB%D0%B0%D1%81%D1%82%D1%8C)" TargetMode="External"/><Relationship Id="rId28" Type="http://schemas.openxmlformats.org/officeDocument/2006/relationships/hyperlink" Target="https://wiki2.org/ru/%D0%A1%D0%B0%D0%BB%D0%B4%D0%B0%D0%BC%D0%B0%D0%BD%D0%BE%D0%B2_%D0%9C%D0%B0%D0%B9%D0%B4%D0%B0%D0%BD" TargetMode="External"/><Relationship Id="rId36" Type="http://schemas.openxmlformats.org/officeDocument/2006/relationships/footer" Target="footer1.xml"/><Relationship Id="rId10" Type="http://schemas.openxmlformats.org/officeDocument/2006/relationships/hyperlink" Target="https://wiki2.org/ru/%D0%93%D0%B0%D1%80%D0%B8_(%D0%9B%D1%83%D0%BA%D0%BE%D1%8F%D0%BD%D0%BE%D0%B2%D1%81%D0%BA%D0%B8%D0%B9_%D1%80%D0%B0%D0%B9%D0%BE%D0%BD)" TargetMode="External"/><Relationship Id="rId19" Type="http://schemas.openxmlformats.org/officeDocument/2006/relationships/hyperlink" Target="https://wiki2.org/ru/%D0%9D%D0%B5%D0%B2%D0%B5%D1%80%D0%BE%D0%B2%D0%BE_(%D0%9B%D1%83%D0%BA%D0%BE%D1%8F%D0%BD%D0%BE%D0%B2%D1%81%D0%BA%D0%B8%D0%B9_%D1%80%D0%B0%D0%B9%D0%BE%D0%BD)" TargetMode="External"/><Relationship Id="rId31" Type="http://schemas.openxmlformats.org/officeDocument/2006/relationships/hyperlink" Target="https://wiki2.org/ru/%D0%A1%D0%BE%D0%BD%D0%B8%D0%BD%D0%BE_(%D0%9B%D1%83%D0%BA%D0%BE%D1%8F%D0%BD%D0%BE%D0%B2%D1%81%D0%BA%D0%B8%D0%B9_%D1%80%D0%B0%D0%B9%D0%BE%D0%BD)" TargetMode="External"/><Relationship Id="rId4" Type="http://schemas.openxmlformats.org/officeDocument/2006/relationships/webSettings" Target="webSettings.xml"/><Relationship Id="rId9" Type="http://schemas.openxmlformats.org/officeDocument/2006/relationships/hyperlink" Target="https://wiki2.org/ru/%D0%92%D0%BB%D0%B0%D0%B4%D0%B8%D0%BC%D0%B8%D1%80%D0%BE%D0%B2%D0%BA%D0%B0_(%D0%9B%D1%83%D0%BA%D0%BE%D1%8F%D0%BD%D0%BE%D0%B2%D1%81%D0%BA%D0%B8%D0%B9_%D1%80%D0%B0%D0%B9%D0%BE%D0%BD)" TargetMode="External"/><Relationship Id="rId14" Type="http://schemas.openxmlformats.org/officeDocument/2006/relationships/hyperlink" Target="https://wiki2.org/ru/%D0%9A%D1%80%D1%8E%D0%BA%D0%BE%D0%B2%D0%BA%D0%B0_(%D0%9D%D0%B8%D0%B6%D0%B5%D0%B3%D0%BE%D1%80%D0%BE%D0%B4%D1%81%D0%BA%D0%B0%D1%8F_%D0%BE%D0%B1%D0%BB%D0%B0%D1%81%D1%82%D1%8C)" TargetMode="External"/><Relationship Id="rId22" Type="http://schemas.openxmlformats.org/officeDocument/2006/relationships/hyperlink" Target="https://wiki2.org/ru/%D0%9D%D0%BE%D0%B2%D0%BE%D1%81%D0%B5%D0%BB%D0%BA%D0%B8_(%D0%9B%D1%83%D0%BA%D0%BE%D1%8F%D0%BD%D0%BE%D0%B2%D1%81%D0%BA%D0%B8%D0%B9_%D1%80%D0%B0%D0%B9%D0%BE%D0%BD)" TargetMode="External"/><Relationship Id="rId27" Type="http://schemas.openxmlformats.org/officeDocument/2006/relationships/hyperlink" Target="https://wiki2.org/ru/%D0%A1%D0%B0%D0%B2%D1%80%D0%B0%D1%81%D0%BE%D0%B2%D0%BE_(%D0%9D%D0%B8%D0%B6%D0%B5%D0%B3%D0%BE%D1%80%D0%BE%D0%B4%D1%81%D0%BA%D0%B0%D1%8F_%D0%BE%D0%B1%D0%BB%D0%B0%D1%81%D1%82%D1%8C)" TargetMode="External"/><Relationship Id="rId30" Type="http://schemas.openxmlformats.org/officeDocument/2006/relationships/hyperlink" Target="https://wiki2.org/ru/%D0%A1%D0%B0%D0%BD%D0%BA%D0%B8_(%D1%81%D0%B5%D0%BB%D0%BE)" TargetMode="External"/><Relationship Id="rId35" Type="http://schemas.openxmlformats.org/officeDocument/2006/relationships/hyperlink" Target="https://yandex.ru/maps/?um=constructor%3Ab37423e32abe96045ad77f8be7acd464790d3e6175d2646f331367db6e2a73a3&amp;source=constructorLink" TargetMode="External"/><Relationship Id="rId8" Type="http://schemas.openxmlformats.org/officeDocument/2006/relationships/hyperlink" Target="https://wiki2.org/ru/%D0%91%D0%BE%D0%BB%D1%8C%D1%88%D0%BE%D0%B5_%D0%9C%D0%B0%D1%80%D0%B5%D1%81%D1%8C%D0%B5%D0%B2%D0%BE" TargetMode="External"/><Relationship Id="rId3" Type="http://schemas.openxmlformats.org/officeDocument/2006/relationships/settings" Target="settings.xml"/><Relationship Id="rId12" Type="http://schemas.openxmlformats.org/officeDocument/2006/relationships/hyperlink" Target="https://wiki2.org/ru/%D0%A0%D0%B0%D0%B1%D0%BE%D1%87%D0%B8%D0%B9_%D0%BF%D0%BE%D1%81%D1%91%D0%BB%D0%BE%D0%BA_%D0%B8%D0%BC%D0%B5%D0%BD%D0%B8_%D0%A1%D1%82%D0%B5%D0%BF%D0%B0%D0%BD%D0%B0_%D0%A0%D0%B0%D0%B7%D0%B8%D0%BD%D0%B0" TargetMode="External"/><Relationship Id="rId17" Type="http://schemas.openxmlformats.org/officeDocument/2006/relationships/hyperlink" Target="https://wiki2.org/ru/%D0%9C%D0%B0%D0%BB%D0%BE%D0%B5_%D0%9C%D0%B0%D0%BC%D0%BB%D0%B5%D0%B5%D0%B2%D0%BE" TargetMode="External"/><Relationship Id="rId25" Type="http://schemas.openxmlformats.org/officeDocument/2006/relationships/hyperlink" Target="https://wiki2.org/ru/%D0%9F%D0%BE%D0%BA%D1%80%D0%BE%D0%B2%D0%BA%D0%B0_(%D0%9B%D1%83%D0%BA%D0%BE%D1%8F%D0%BD%D0%BE%D0%B2%D1%81%D0%BA%D0%B8%D0%B9_%D1%80%D0%B0%D0%B9%D0%BE%D0%BD)" TargetMode="External"/><Relationship Id="rId33" Type="http://schemas.openxmlformats.org/officeDocument/2006/relationships/hyperlink" Target="https://wiki2.org/ru/%D0%A7%D0%B8%D1%80%D0%B3%D1%83%D1%88%D0%B8" TargetMode="External"/><Relationship Id="rId38" Type="http://schemas.openxmlformats.org/officeDocument/2006/relationships/hyperlink" Target="https://yandex.ru/maps/?um=constructor%3Aefad77e06cefcae34c4cdd38c37fc44725066fee58c47b86a80de28ebdd8fc05&amp;source=constructor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16139</Words>
  <Characters>91996</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OtdelGKH2020</dc:creator>
  <cp:keywords/>
  <dc:description/>
  <cp:lastModifiedBy>Admin</cp:lastModifiedBy>
  <cp:revision>2</cp:revision>
  <cp:lastPrinted>2024-04-02T07:20:00Z</cp:lastPrinted>
  <dcterms:created xsi:type="dcterms:W3CDTF">2024-04-27T08:37:00Z</dcterms:created>
  <dcterms:modified xsi:type="dcterms:W3CDTF">2024-04-27T08:37:00Z</dcterms:modified>
</cp:coreProperties>
</file>